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461" w:rsidRDefault="00127461">
      <w:pPr>
        <w:jc w:val="center"/>
        <w:rPr>
          <w:rFonts w:ascii="宋体" w:hAnsi="宋体"/>
          <w:sz w:val="84"/>
          <w:szCs w:val="84"/>
        </w:rPr>
      </w:pPr>
      <w:bookmarkStart w:id="0" w:name="_Toc106034769"/>
      <w:bookmarkStart w:id="1" w:name="_Toc24173"/>
      <w:bookmarkStart w:id="2" w:name="_Toc11641050"/>
      <w:bookmarkStart w:id="3" w:name="_Toc15726"/>
      <w:bookmarkStart w:id="4" w:name="_Toc12789052"/>
      <w:bookmarkStart w:id="5" w:name="_Toc24817"/>
      <w:bookmarkStart w:id="6" w:name="_Toc65660329"/>
    </w:p>
    <w:p w:rsidR="00127461" w:rsidRDefault="00602A33">
      <w:pPr>
        <w:spacing w:line="1600" w:lineRule="exact"/>
        <w:jc w:val="center"/>
        <w:outlineLvl w:val="0"/>
        <w:rPr>
          <w:rFonts w:ascii="方正黑体_GBK" w:eastAsia="方正黑体_GBK"/>
          <w:sz w:val="84"/>
          <w:szCs w:val="84"/>
        </w:rPr>
      </w:pPr>
      <w:r>
        <w:rPr>
          <w:rFonts w:ascii="方正黑体_GBK" w:eastAsia="方正黑体_GBK" w:hint="eastAsia"/>
          <w:sz w:val="84"/>
          <w:szCs w:val="84"/>
        </w:rPr>
        <w:t>重庆市嘉陵江航道管理处</w:t>
      </w:r>
    </w:p>
    <w:p w:rsidR="00127461" w:rsidRDefault="00602A33">
      <w:pPr>
        <w:spacing w:line="1600" w:lineRule="exact"/>
        <w:ind w:firstLineChars="300" w:firstLine="2520"/>
        <w:outlineLvl w:val="0"/>
        <w:rPr>
          <w:rFonts w:ascii="方正黑体_GBK" w:eastAsia="方正黑体_GBK"/>
          <w:sz w:val="84"/>
          <w:szCs w:val="84"/>
        </w:rPr>
      </w:pPr>
      <w:r>
        <w:rPr>
          <w:rFonts w:ascii="方正黑体_GBK" w:eastAsia="方正黑体_GBK" w:hint="eastAsia"/>
          <w:sz w:val="84"/>
          <w:szCs w:val="84"/>
        </w:rPr>
        <w:t>政府采购</w:t>
      </w:r>
    </w:p>
    <w:p w:rsidR="00127461" w:rsidRDefault="00127461">
      <w:pPr>
        <w:jc w:val="center"/>
        <w:rPr>
          <w:rFonts w:ascii="宋体" w:hAnsi="宋体"/>
          <w:sz w:val="84"/>
          <w:szCs w:val="84"/>
        </w:rPr>
      </w:pPr>
    </w:p>
    <w:p w:rsidR="00127461" w:rsidRDefault="00602A33">
      <w:pPr>
        <w:spacing w:line="1600" w:lineRule="exact"/>
        <w:jc w:val="center"/>
        <w:outlineLvl w:val="0"/>
        <w:rPr>
          <w:rFonts w:ascii="方正黑体_GBK" w:eastAsia="方正黑体_GBK" w:hAnsi="宋体"/>
          <w:sz w:val="84"/>
          <w:szCs w:val="84"/>
        </w:rPr>
      </w:pPr>
      <w:r>
        <w:rPr>
          <w:rFonts w:ascii="方正黑体_GBK" w:eastAsia="方正黑体_GBK" w:hAnsi="宋体" w:hint="eastAsia"/>
          <w:sz w:val="84"/>
          <w:szCs w:val="84"/>
        </w:rPr>
        <w:t>限额以下比价采购文件</w:t>
      </w:r>
    </w:p>
    <w:p w:rsidR="00127461" w:rsidRDefault="00127461">
      <w:pPr>
        <w:spacing w:line="700" w:lineRule="exact"/>
        <w:jc w:val="center"/>
        <w:rPr>
          <w:rFonts w:ascii="黑体" w:eastAsia="黑体"/>
          <w:sz w:val="32"/>
        </w:rPr>
      </w:pPr>
    </w:p>
    <w:p w:rsidR="00127461" w:rsidRDefault="00127461">
      <w:pPr>
        <w:spacing w:line="700" w:lineRule="exact"/>
        <w:jc w:val="center"/>
        <w:rPr>
          <w:rFonts w:ascii="黑体" w:eastAsia="黑体"/>
          <w:sz w:val="32"/>
        </w:rPr>
      </w:pPr>
    </w:p>
    <w:p w:rsidR="00127461" w:rsidRDefault="00127461">
      <w:pPr>
        <w:spacing w:line="700" w:lineRule="exact"/>
        <w:jc w:val="center"/>
        <w:rPr>
          <w:rFonts w:ascii="黑体" w:eastAsia="黑体"/>
          <w:sz w:val="32"/>
        </w:rPr>
      </w:pPr>
    </w:p>
    <w:p w:rsidR="00127461" w:rsidRDefault="00602A33">
      <w:pPr>
        <w:spacing w:line="500" w:lineRule="exact"/>
        <w:ind w:leftChars="500" w:left="3200" w:hangingChars="500" w:hanging="1800"/>
        <w:jc w:val="left"/>
        <w:outlineLvl w:val="0"/>
        <w:rPr>
          <w:rFonts w:ascii="方正小标宋_GBK" w:eastAsia="方正小标宋_GBK" w:hAnsi="宋体"/>
          <w:sz w:val="36"/>
          <w:szCs w:val="36"/>
        </w:rPr>
      </w:pPr>
      <w:r>
        <w:rPr>
          <w:rFonts w:ascii="方正小标宋_GBK" w:eastAsia="方正小标宋_GBK" w:hAnsi="宋体" w:hint="eastAsia"/>
          <w:sz w:val="36"/>
          <w:szCs w:val="36"/>
        </w:rPr>
        <w:t>项目名称：</w:t>
      </w:r>
      <w:r>
        <w:rPr>
          <w:rFonts w:ascii="方正小标宋_GBK" w:eastAsia="方正小标宋_GBK" w:hint="eastAsia"/>
          <w:sz w:val="36"/>
          <w:szCs w:val="36"/>
        </w:rPr>
        <w:t>嘉陵江</w:t>
      </w:r>
      <w:proofErr w:type="gramStart"/>
      <w:r>
        <w:rPr>
          <w:rFonts w:ascii="方正小标宋_GBK" w:eastAsia="方正小标宋_GBK" w:hint="eastAsia"/>
          <w:sz w:val="36"/>
          <w:szCs w:val="36"/>
        </w:rPr>
        <w:t>飞缆子滩</w:t>
      </w:r>
      <w:proofErr w:type="gramEnd"/>
      <w:r>
        <w:rPr>
          <w:rFonts w:ascii="方正小标宋_GBK" w:eastAsia="方正小标宋_GBK" w:hint="eastAsia"/>
          <w:sz w:val="36"/>
          <w:szCs w:val="36"/>
        </w:rPr>
        <w:t>航道综合整治工程专项评价服务</w:t>
      </w:r>
      <w:r>
        <w:rPr>
          <w:rFonts w:ascii="方正小标宋_GBK" w:eastAsia="方正小标宋_GBK" w:hint="eastAsia"/>
          <w:sz w:val="36"/>
          <w:szCs w:val="36"/>
        </w:rPr>
        <w:t>(</w:t>
      </w:r>
      <w:r>
        <w:rPr>
          <w:rFonts w:ascii="方正小标宋_GBK" w:eastAsia="方正小标宋_GBK" w:hint="eastAsia"/>
          <w:sz w:val="36"/>
          <w:szCs w:val="36"/>
        </w:rPr>
        <w:t>第</w:t>
      </w:r>
      <w:r w:rsidR="00A90E71">
        <w:rPr>
          <w:rFonts w:ascii="方正小标宋_GBK" w:eastAsia="方正小标宋_GBK" w:hint="eastAsia"/>
          <w:sz w:val="36"/>
          <w:szCs w:val="36"/>
        </w:rPr>
        <w:t>二</w:t>
      </w:r>
      <w:r>
        <w:rPr>
          <w:rFonts w:ascii="方正小标宋_GBK" w:eastAsia="方正小标宋_GBK" w:hint="eastAsia"/>
          <w:sz w:val="36"/>
          <w:szCs w:val="36"/>
        </w:rPr>
        <w:t>次）</w:t>
      </w:r>
    </w:p>
    <w:p w:rsidR="00127461" w:rsidRDefault="00602A33">
      <w:pPr>
        <w:spacing w:line="500" w:lineRule="exact"/>
        <w:ind w:firstLineChars="400" w:firstLine="1440"/>
        <w:jc w:val="left"/>
        <w:outlineLvl w:val="0"/>
        <w:rPr>
          <w:rFonts w:ascii="方正小标宋_GBK" w:eastAsia="方正小标宋_GBK"/>
          <w:sz w:val="36"/>
          <w:szCs w:val="36"/>
        </w:rPr>
      </w:pPr>
      <w:r>
        <w:rPr>
          <w:rFonts w:ascii="方正小标宋_GBK" w:eastAsia="方正小标宋_GBK" w:hint="eastAsia"/>
          <w:sz w:val="36"/>
          <w:szCs w:val="36"/>
        </w:rPr>
        <w:t>采购人：重庆市嘉陵江航道管理处</w:t>
      </w:r>
    </w:p>
    <w:p w:rsidR="00127461" w:rsidRDefault="00127461">
      <w:pPr>
        <w:spacing w:line="500" w:lineRule="exact"/>
        <w:outlineLvl w:val="0"/>
        <w:rPr>
          <w:rFonts w:ascii="方正小标宋_GBK" w:eastAsia="方正小标宋_GBK"/>
          <w:sz w:val="36"/>
          <w:szCs w:val="36"/>
        </w:rPr>
      </w:pPr>
    </w:p>
    <w:p w:rsidR="00127461" w:rsidRDefault="00127461">
      <w:pPr>
        <w:spacing w:line="500" w:lineRule="exact"/>
        <w:outlineLvl w:val="0"/>
        <w:rPr>
          <w:rFonts w:ascii="方正小标宋_GBK" w:eastAsia="方正小标宋_GBK"/>
          <w:sz w:val="36"/>
          <w:szCs w:val="36"/>
        </w:rPr>
      </w:pPr>
    </w:p>
    <w:p w:rsidR="00127461" w:rsidRDefault="00602A33">
      <w:pPr>
        <w:spacing w:line="720" w:lineRule="exact"/>
        <w:jc w:val="center"/>
        <w:outlineLvl w:val="0"/>
        <w:rPr>
          <w:rFonts w:ascii="方正黑体_GBK" w:eastAsia="方正小标宋_GBK" w:hAnsi="宋体"/>
          <w:sz w:val="48"/>
          <w:szCs w:val="32"/>
        </w:rPr>
      </w:pPr>
      <w:r>
        <w:rPr>
          <w:rFonts w:ascii="方正小标宋_GBK" w:eastAsia="方正小标宋_GBK" w:hAnsi="宋体" w:hint="eastAsia"/>
          <w:sz w:val="36"/>
          <w:szCs w:val="36"/>
        </w:rPr>
        <w:t>二〇二四年</w:t>
      </w:r>
      <w:r>
        <w:rPr>
          <w:rFonts w:ascii="方正小标宋_GBK" w:eastAsia="方正小标宋_GBK" w:hAnsi="宋体" w:hint="eastAsia"/>
          <w:sz w:val="36"/>
          <w:szCs w:val="36"/>
        </w:rPr>
        <w:t>五</w:t>
      </w:r>
      <w:r>
        <w:rPr>
          <w:rFonts w:ascii="方正小标宋_GBK" w:eastAsia="方正小标宋_GBK" w:hAnsi="宋体" w:hint="eastAsia"/>
          <w:sz w:val="36"/>
          <w:szCs w:val="36"/>
        </w:rPr>
        <w:t>月</w:t>
      </w:r>
      <w:r>
        <w:rPr>
          <w:rFonts w:ascii="方正小标宋_GBK" w:eastAsia="方正小标宋_GBK" w:hAnsi="宋体" w:hint="eastAsia"/>
          <w:sz w:val="36"/>
          <w:szCs w:val="36"/>
        </w:rPr>
        <w:t>二</w:t>
      </w:r>
      <w:r>
        <w:rPr>
          <w:rFonts w:ascii="方正小标宋_GBK" w:eastAsia="方正小标宋_GBK" w:hAnsi="宋体" w:hint="eastAsia"/>
          <w:sz w:val="36"/>
          <w:szCs w:val="36"/>
        </w:rPr>
        <w:t>十</w:t>
      </w:r>
      <w:r>
        <w:rPr>
          <w:rFonts w:ascii="方正小标宋_GBK" w:eastAsia="方正小标宋_GBK" w:hAnsi="宋体" w:hint="eastAsia"/>
          <w:sz w:val="36"/>
          <w:szCs w:val="36"/>
        </w:rPr>
        <w:t>四</w:t>
      </w:r>
      <w:r>
        <w:rPr>
          <w:rFonts w:ascii="方正小标宋_GBK" w:eastAsia="方正小标宋_GBK" w:hAnsi="宋体" w:hint="eastAsia"/>
          <w:sz w:val="36"/>
          <w:szCs w:val="36"/>
        </w:rPr>
        <w:t>日</w:t>
      </w:r>
    </w:p>
    <w:p w:rsidR="00127461" w:rsidRDefault="00127461">
      <w:pPr>
        <w:pStyle w:val="2"/>
        <w:spacing w:before="0" w:after="0" w:line="360" w:lineRule="auto"/>
        <w:jc w:val="center"/>
        <w:rPr>
          <w:rFonts w:ascii="方正小标宋_GBK" w:eastAsia="方正小标宋_GBK"/>
          <w:b w:val="0"/>
          <w:sz w:val="36"/>
          <w:szCs w:val="30"/>
        </w:rPr>
      </w:pPr>
    </w:p>
    <w:p w:rsidR="00127461" w:rsidRDefault="00127461"/>
    <w:p w:rsidR="00127461" w:rsidRDefault="00127461">
      <w:pPr>
        <w:pStyle w:val="2"/>
        <w:spacing w:before="0" w:after="0" w:line="360" w:lineRule="auto"/>
        <w:jc w:val="center"/>
        <w:rPr>
          <w:rFonts w:ascii="方正小标宋_GBK" w:eastAsia="方正小标宋_GBK"/>
          <w:b w:val="0"/>
          <w:sz w:val="36"/>
          <w:szCs w:val="30"/>
        </w:rPr>
      </w:pPr>
    </w:p>
    <w:p w:rsidR="00127461" w:rsidRDefault="00602A33">
      <w:pPr>
        <w:pStyle w:val="2"/>
        <w:spacing w:before="0" w:after="0" w:line="360" w:lineRule="auto"/>
        <w:jc w:val="center"/>
        <w:rPr>
          <w:rFonts w:ascii="方正小标宋_GBK" w:eastAsia="方正小标宋_GBK"/>
          <w:b w:val="0"/>
          <w:sz w:val="36"/>
          <w:szCs w:val="30"/>
        </w:rPr>
      </w:pPr>
      <w:r>
        <w:rPr>
          <w:rFonts w:ascii="方正小标宋_GBK" w:eastAsia="方正小标宋_GBK" w:hint="eastAsia"/>
          <w:b w:val="0"/>
          <w:sz w:val="36"/>
          <w:szCs w:val="30"/>
        </w:rPr>
        <w:t>第一篇</w:t>
      </w:r>
      <w:r>
        <w:rPr>
          <w:rFonts w:ascii="方正小标宋_GBK" w:eastAsia="方正小标宋_GBK" w:hint="eastAsia"/>
          <w:b w:val="0"/>
          <w:sz w:val="36"/>
          <w:szCs w:val="30"/>
        </w:rPr>
        <w:t xml:space="preserve">  </w:t>
      </w:r>
      <w:r>
        <w:rPr>
          <w:rFonts w:ascii="方正小标宋_GBK" w:eastAsia="方正小标宋_GBK" w:cs="Arial" w:hint="eastAsia"/>
          <w:b w:val="0"/>
          <w:sz w:val="36"/>
        </w:rPr>
        <w:t>限额以下比价采购邀请书</w:t>
      </w:r>
    </w:p>
    <w:p w:rsidR="00127461" w:rsidRDefault="00602A3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根据工作开展需求，重庆市嘉陵江航道管理处对</w:t>
      </w:r>
      <w:r>
        <w:rPr>
          <w:rFonts w:ascii="方正仿宋_GBK" w:eastAsia="方正仿宋_GBK" w:hAnsi="宋体" w:hint="eastAsia"/>
          <w:sz w:val="24"/>
          <w:szCs w:val="24"/>
        </w:rPr>
        <w:t>嘉陵江</w:t>
      </w:r>
      <w:proofErr w:type="gramStart"/>
      <w:r>
        <w:rPr>
          <w:rFonts w:ascii="方正仿宋_GBK" w:eastAsia="方正仿宋_GBK" w:hAnsi="宋体" w:hint="eastAsia"/>
          <w:sz w:val="24"/>
          <w:szCs w:val="24"/>
        </w:rPr>
        <w:t>飞缆子滩</w:t>
      </w:r>
      <w:proofErr w:type="gramEnd"/>
      <w:r>
        <w:rPr>
          <w:rFonts w:ascii="方正仿宋_GBK" w:eastAsia="方正仿宋_GBK" w:hAnsi="宋体" w:hint="eastAsia"/>
          <w:sz w:val="24"/>
          <w:szCs w:val="24"/>
        </w:rPr>
        <w:t>航道综合整治工程专项评价服务</w:t>
      </w:r>
      <w:r>
        <w:rPr>
          <w:rFonts w:ascii="方正仿宋_GBK" w:eastAsia="方正仿宋_GBK" w:hAnsi="宋体" w:hint="eastAsia"/>
          <w:sz w:val="24"/>
          <w:szCs w:val="24"/>
        </w:rPr>
        <w:t>进行限额以下比价采购，欢迎有资格的供应商前来参加报价。</w:t>
      </w:r>
    </w:p>
    <w:p w:rsidR="00127461" w:rsidRDefault="00602A33">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一、比价内容</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5"/>
        <w:gridCol w:w="2029"/>
        <w:gridCol w:w="2224"/>
        <w:gridCol w:w="1779"/>
      </w:tblGrid>
      <w:tr w:rsidR="00127461">
        <w:trPr>
          <w:trHeight w:val="493"/>
          <w:jc w:val="center"/>
        </w:trPr>
        <w:tc>
          <w:tcPr>
            <w:tcW w:w="2915" w:type="dxa"/>
            <w:tcBorders>
              <w:top w:val="single" w:sz="4" w:space="0" w:color="auto"/>
              <w:left w:val="single" w:sz="4" w:space="0" w:color="auto"/>
              <w:right w:val="single" w:sz="4" w:space="0" w:color="auto"/>
            </w:tcBorders>
            <w:vAlign w:val="center"/>
          </w:tcPr>
          <w:p w:rsidR="00127461" w:rsidRDefault="00602A33">
            <w:pPr>
              <w:widowControl/>
              <w:jc w:val="center"/>
              <w:rPr>
                <w:rFonts w:ascii="方正仿宋_GBK" w:eastAsia="方正仿宋_GBK" w:hAnsi="宋体" w:cs="宋体"/>
                <w:b/>
                <w:bCs/>
                <w:kern w:val="0"/>
                <w:sz w:val="21"/>
                <w:szCs w:val="24"/>
              </w:rPr>
            </w:pPr>
            <w:proofErr w:type="gramStart"/>
            <w:r>
              <w:rPr>
                <w:rFonts w:ascii="方正仿宋_GBK" w:eastAsia="方正仿宋_GBK" w:hAnsi="宋体" w:cs="宋体" w:hint="eastAsia"/>
                <w:b/>
                <w:bCs/>
                <w:kern w:val="0"/>
                <w:sz w:val="21"/>
                <w:szCs w:val="24"/>
              </w:rPr>
              <w:t>包号及</w:t>
            </w:r>
            <w:proofErr w:type="gramEnd"/>
            <w:r>
              <w:rPr>
                <w:rFonts w:ascii="方正仿宋_GBK" w:eastAsia="方正仿宋_GBK" w:hAnsi="宋体" w:cs="宋体" w:hint="eastAsia"/>
                <w:b/>
                <w:bCs/>
                <w:kern w:val="0"/>
                <w:sz w:val="21"/>
                <w:szCs w:val="24"/>
              </w:rPr>
              <w:t>名称</w:t>
            </w:r>
          </w:p>
        </w:tc>
        <w:tc>
          <w:tcPr>
            <w:tcW w:w="2029" w:type="dxa"/>
            <w:tcBorders>
              <w:top w:val="single" w:sz="4" w:space="0" w:color="auto"/>
              <w:left w:val="single" w:sz="4" w:space="0" w:color="auto"/>
              <w:right w:val="single" w:sz="4" w:space="0" w:color="auto"/>
            </w:tcBorders>
            <w:vAlign w:val="center"/>
          </w:tcPr>
          <w:p w:rsidR="00127461" w:rsidRDefault="00602A33">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r>
              <w:rPr>
                <w:rFonts w:ascii="方正仿宋_GBK" w:eastAsia="方正仿宋_GBK" w:hAnsi="宋体" w:hint="eastAsia"/>
                <w:b/>
                <w:sz w:val="21"/>
                <w:szCs w:val="21"/>
              </w:rPr>
              <w:t>万元</w:t>
            </w:r>
            <w:r>
              <w:rPr>
                <w:rFonts w:ascii="方正仿宋_GBK" w:eastAsia="方正仿宋_GBK" w:hAnsi="宋体" w:cs="宋体" w:hint="eastAsia"/>
                <w:b/>
                <w:bCs/>
                <w:kern w:val="0"/>
                <w:sz w:val="21"/>
                <w:szCs w:val="24"/>
              </w:rPr>
              <w:t>）</w:t>
            </w:r>
          </w:p>
        </w:tc>
        <w:tc>
          <w:tcPr>
            <w:tcW w:w="2224" w:type="dxa"/>
            <w:tcBorders>
              <w:top w:val="single" w:sz="4" w:space="0" w:color="auto"/>
              <w:left w:val="single" w:sz="4" w:space="0" w:color="auto"/>
              <w:right w:val="single" w:sz="4" w:space="0" w:color="auto"/>
            </w:tcBorders>
            <w:vAlign w:val="center"/>
          </w:tcPr>
          <w:p w:rsidR="00127461" w:rsidRDefault="00602A33">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779" w:type="dxa"/>
            <w:tcBorders>
              <w:top w:val="single" w:sz="4" w:space="0" w:color="auto"/>
              <w:left w:val="single" w:sz="4" w:space="0" w:color="auto"/>
              <w:right w:val="single" w:sz="4" w:space="0" w:color="auto"/>
            </w:tcBorders>
            <w:vAlign w:val="center"/>
          </w:tcPr>
          <w:p w:rsidR="00127461" w:rsidRDefault="00602A33">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127461">
        <w:trPr>
          <w:trHeight w:val="375"/>
          <w:jc w:val="center"/>
        </w:trPr>
        <w:tc>
          <w:tcPr>
            <w:tcW w:w="2915" w:type="dxa"/>
            <w:tcBorders>
              <w:top w:val="single" w:sz="4" w:space="0" w:color="auto"/>
              <w:left w:val="single" w:sz="4" w:space="0" w:color="auto"/>
              <w:bottom w:val="single" w:sz="4" w:space="0" w:color="auto"/>
              <w:right w:val="single" w:sz="4" w:space="0" w:color="auto"/>
            </w:tcBorders>
            <w:vAlign w:val="center"/>
          </w:tcPr>
          <w:p w:rsidR="00127461" w:rsidRDefault="00602A33">
            <w:pPr>
              <w:widowControl/>
              <w:rPr>
                <w:rFonts w:ascii="方正仿宋_GBK" w:eastAsia="方正仿宋_GBK" w:hAnsi="宋体" w:cs="宋体"/>
                <w:kern w:val="0"/>
                <w:sz w:val="21"/>
                <w:szCs w:val="24"/>
              </w:rPr>
            </w:pPr>
            <w:r>
              <w:rPr>
                <w:rFonts w:ascii="方正仿宋_GBK" w:eastAsia="方正仿宋_GBK" w:hAnsi="宋体" w:hint="eastAsia"/>
                <w:sz w:val="21"/>
                <w:szCs w:val="21"/>
              </w:rPr>
              <w:t>嘉陵江</w:t>
            </w:r>
            <w:proofErr w:type="gramStart"/>
            <w:r>
              <w:rPr>
                <w:rFonts w:ascii="方正仿宋_GBK" w:eastAsia="方正仿宋_GBK" w:hAnsi="宋体" w:hint="eastAsia"/>
                <w:sz w:val="21"/>
                <w:szCs w:val="21"/>
              </w:rPr>
              <w:t>飞缆子滩</w:t>
            </w:r>
            <w:proofErr w:type="gramEnd"/>
            <w:r>
              <w:rPr>
                <w:rFonts w:ascii="方正仿宋_GBK" w:eastAsia="方正仿宋_GBK" w:hAnsi="宋体" w:hint="eastAsia"/>
                <w:sz w:val="21"/>
                <w:szCs w:val="21"/>
              </w:rPr>
              <w:t>航道综合整治工程专项评价服务</w:t>
            </w:r>
            <w:r w:rsidR="00A90E71">
              <w:rPr>
                <w:rFonts w:ascii="方正仿宋_GBK" w:eastAsia="方正仿宋_GBK" w:hAnsi="宋体" w:hint="eastAsia"/>
                <w:sz w:val="21"/>
                <w:szCs w:val="21"/>
              </w:rPr>
              <w:t>（第二次）</w:t>
            </w:r>
          </w:p>
        </w:tc>
        <w:tc>
          <w:tcPr>
            <w:tcW w:w="2029" w:type="dxa"/>
            <w:tcBorders>
              <w:top w:val="single" w:sz="4" w:space="0" w:color="auto"/>
              <w:left w:val="single" w:sz="4" w:space="0" w:color="auto"/>
              <w:bottom w:val="single" w:sz="4" w:space="0" w:color="auto"/>
              <w:right w:val="single" w:sz="4" w:space="0" w:color="auto"/>
            </w:tcBorders>
            <w:vAlign w:val="center"/>
          </w:tcPr>
          <w:p w:rsidR="00127461" w:rsidRDefault="00602A33">
            <w:pPr>
              <w:jc w:val="center"/>
              <w:rPr>
                <w:rFonts w:ascii="方正仿宋_GBK" w:eastAsia="方正仿宋_GBK" w:hAnsi="宋体"/>
                <w:sz w:val="21"/>
                <w:szCs w:val="21"/>
              </w:rPr>
            </w:pPr>
            <w:r>
              <w:rPr>
                <w:rFonts w:ascii="方正仿宋_GBK" w:eastAsia="方正仿宋_GBK" w:hAnsi="宋体" w:hint="eastAsia"/>
                <w:sz w:val="21"/>
                <w:szCs w:val="21"/>
              </w:rPr>
              <w:t>45</w:t>
            </w:r>
          </w:p>
        </w:tc>
        <w:tc>
          <w:tcPr>
            <w:tcW w:w="2224" w:type="dxa"/>
            <w:tcBorders>
              <w:top w:val="single" w:sz="4" w:space="0" w:color="auto"/>
              <w:left w:val="single" w:sz="4" w:space="0" w:color="auto"/>
              <w:bottom w:val="single" w:sz="4" w:space="0" w:color="auto"/>
              <w:right w:val="single" w:sz="4" w:space="0" w:color="auto"/>
            </w:tcBorders>
            <w:vAlign w:val="center"/>
          </w:tcPr>
          <w:p w:rsidR="00127461" w:rsidRDefault="00602A33">
            <w:pPr>
              <w:jc w:val="center"/>
              <w:rPr>
                <w:rFonts w:ascii="方正仿宋_GBK" w:eastAsia="方正仿宋_GBK" w:hAnsi="宋体"/>
                <w:sz w:val="21"/>
                <w:szCs w:val="21"/>
              </w:rPr>
            </w:pPr>
            <w:r>
              <w:rPr>
                <w:rFonts w:ascii="方正仿宋_GBK" w:eastAsia="方正仿宋_GBK" w:hAnsi="宋体" w:hint="eastAsia"/>
                <w:sz w:val="21"/>
                <w:szCs w:val="21"/>
              </w:rPr>
              <w:t>1</w:t>
            </w:r>
          </w:p>
        </w:tc>
        <w:tc>
          <w:tcPr>
            <w:tcW w:w="1779" w:type="dxa"/>
            <w:tcBorders>
              <w:top w:val="single" w:sz="4" w:space="0" w:color="auto"/>
              <w:left w:val="single" w:sz="4" w:space="0" w:color="auto"/>
              <w:bottom w:val="single" w:sz="4" w:space="0" w:color="auto"/>
              <w:right w:val="single" w:sz="4" w:space="0" w:color="auto"/>
            </w:tcBorders>
            <w:vAlign w:val="center"/>
          </w:tcPr>
          <w:p w:rsidR="00127461" w:rsidRDefault="00127461">
            <w:pPr>
              <w:rPr>
                <w:rFonts w:ascii="方正仿宋_GBK" w:eastAsia="方正仿宋_GBK" w:hAnsi="宋体"/>
                <w:b/>
                <w:sz w:val="21"/>
                <w:szCs w:val="21"/>
              </w:rPr>
            </w:pPr>
          </w:p>
        </w:tc>
      </w:tr>
    </w:tbl>
    <w:p w:rsidR="00127461" w:rsidRDefault="00602A33">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二、资金来源</w:t>
      </w:r>
    </w:p>
    <w:p w:rsidR="00127461" w:rsidRDefault="00602A33">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w:t>
      </w:r>
    </w:p>
    <w:p w:rsidR="00127461" w:rsidRDefault="00602A33">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三、供应商资格条件</w:t>
      </w:r>
    </w:p>
    <w:p w:rsidR="00127461" w:rsidRDefault="00602A3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127461" w:rsidRDefault="00602A3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w:t>
      </w:r>
    </w:p>
    <w:p w:rsidR="00127461" w:rsidRDefault="00602A33">
      <w:pPr>
        <w:pStyle w:val="2"/>
        <w:adjustRightInd w:val="0"/>
        <w:snapToGrid w:val="0"/>
        <w:spacing w:before="0" w:after="0" w:line="400" w:lineRule="exact"/>
        <w:ind w:firstLineChars="200" w:firstLine="480"/>
        <w:rPr>
          <w:rFonts w:ascii="方正仿宋_GBK" w:eastAsia="方正仿宋_GBK" w:hAnsi="宋体"/>
          <w:b w:val="0"/>
          <w:bCs/>
          <w:sz w:val="24"/>
        </w:rPr>
      </w:pPr>
      <w:r>
        <w:rPr>
          <w:rFonts w:ascii="方正仿宋_GBK" w:eastAsia="方正仿宋_GBK" w:hAnsi="宋体" w:hint="eastAsia"/>
          <w:b w:val="0"/>
          <w:bCs/>
          <w:sz w:val="24"/>
        </w:rPr>
        <w:t>投标人具有</w:t>
      </w:r>
      <w:r>
        <w:rPr>
          <w:rFonts w:ascii="方正仿宋_GBK" w:eastAsia="方正仿宋_GBK" w:hAnsi="宋体" w:hint="eastAsia"/>
          <w:b w:val="0"/>
          <w:bCs/>
          <w:sz w:val="24"/>
        </w:rPr>
        <w:t>供应商具有水文水资源调查评价甲级资质（需提供资质证书复印件并加盖供应商公章）。</w:t>
      </w:r>
    </w:p>
    <w:p w:rsidR="00127461" w:rsidRDefault="00602A33">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四、限额以下比价有关说明</w:t>
      </w:r>
    </w:p>
    <w:p w:rsidR="00127461" w:rsidRDefault="00602A3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（一）凡有意参加比价的供应商，请在重庆市交通</w:t>
      </w:r>
      <w:r>
        <w:rPr>
          <w:rFonts w:ascii="方正仿宋_GBK" w:eastAsia="方正仿宋_GBK" w:hAnsi="宋体" w:hint="eastAsia"/>
          <w:sz w:val="24"/>
          <w:szCs w:val="24"/>
        </w:rPr>
        <w:t>运输委员会</w:t>
      </w:r>
      <w:r>
        <w:rPr>
          <w:rFonts w:ascii="方正仿宋_GBK" w:eastAsia="方正仿宋_GBK" w:hAnsi="宋体" w:hint="eastAsia"/>
          <w:sz w:val="24"/>
          <w:szCs w:val="24"/>
        </w:rPr>
        <w:t>官网上下载本项目采购文件以及图纸、澄清等报价前公布的所有项目资料，无论供应商下载与否，均视为已知晓所有实质性要求内容。</w:t>
      </w:r>
    </w:p>
    <w:p w:rsidR="00127461" w:rsidRDefault="00602A3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127461" w:rsidRDefault="00602A3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（三）递交响应文件地点：重庆市嘉陵江航道管理处</w:t>
      </w:r>
      <w:r>
        <w:rPr>
          <w:rFonts w:ascii="方正仿宋_GBK" w:eastAsia="方正仿宋_GBK" w:hAnsi="宋体" w:hint="eastAsia"/>
          <w:sz w:val="24"/>
          <w:szCs w:val="24"/>
        </w:rPr>
        <w:t>4</w:t>
      </w:r>
      <w:r>
        <w:rPr>
          <w:rFonts w:ascii="方正仿宋_GBK" w:eastAsia="方正仿宋_GBK" w:hAnsi="宋体" w:hint="eastAsia"/>
          <w:sz w:val="24"/>
          <w:szCs w:val="24"/>
        </w:rPr>
        <w:t>楼会议室（地址：重庆市渝中区华一路</w:t>
      </w:r>
      <w:r>
        <w:rPr>
          <w:rFonts w:ascii="方正仿宋_GBK" w:eastAsia="方正仿宋_GBK" w:hAnsi="宋体"/>
          <w:sz w:val="24"/>
          <w:szCs w:val="24"/>
        </w:rPr>
        <w:t>17</w:t>
      </w:r>
      <w:r>
        <w:rPr>
          <w:rFonts w:ascii="方正仿宋_GBK" w:eastAsia="方正仿宋_GBK" w:hAnsi="宋体" w:hint="eastAsia"/>
          <w:sz w:val="24"/>
          <w:szCs w:val="24"/>
        </w:rPr>
        <w:t>号）</w:t>
      </w:r>
    </w:p>
    <w:p w:rsidR="00127461" w:rsidRDefault="00602A3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（四）提交响应文件截止时间：</w:t>
      </w:r>
      <w:r>
        <w:rPr>
          <w:rFonts w:ascii="方正仿宋_GBK" w:eastAsia="方正仿宋_GBK" w:hAnsi="宋体" w:hint="eastAsia"/>
          <w:sz w:val="24"/>
          <w:szCs w:val="24"/>
        </w:rPr>
        <w:t>202</w:t>
      </w:r>
      <w:r>
        <w:rPr>
          <w:rFonts w:ascii="方正仿宋_GBK" w:eastAsia="方正仿宋_GBK" w:hAnsi="宋体"/>
          <w:sz w:val="24"/>
          <w:szCs w:val="24"/>
        </w:rPr>
        <w:t>4</w:t>
      </w:r>
      <w:r>
        <w:rPr>
          <w:rFonts w:ascii="方正仿宋_GBK" w:eastAsia="方正仿宋_GBK" w:hAnsi="宋体" w:hint="eastAsia"/>
          <w:sz w:val="24"/>
          <w:szCs w:val="24"/>
        </w:rPr>
        <w:t>年</w:t>
      </w:r>
      <w:r>
        <w:rPr>
          <w:rFonts w:ascii="方正仿宋_GBK" w:eastAsia="方正仿宋_GBK" w:hAnsi="宋体" w:hint="eastAsia"/>
          <w:sz w:val="24"/>
          <w:szCs w:val="24"/>
        </w:rPr>
        <w:t>5</w:t>
      </w:r>
      <w:r>
        <w:rPr>
          <w:rFonts w:ascii="方正仿宋_GBK" w:eastAsia="方正仿宋_GBK" w:hAnsi="宋体" w:hint="eastAsia"/>
          <w:sz w:val="24"/>
          <w:szCs w:val="24"/>
        </w:rPr>
        <w:t>月</w:t>
      </w:r>
      <w:r>
        <w:rPr>
          <w:rFonts w:ascii="方正仿宋_GBK" w:eastAsia="方正仿宋_GBK" w:hAnsi="宋体" w:hint="eastAsia"/>
          <w:sz w:val="24"/>
          <w:szCs w:val="24"/>
        </w:rPr>
        <w:t>30</w:t>
      </w:r>
      <w:r>
        <w:rPr>
          <w:rFonts w:ascii="方正仿宋_GBK" w:eastAsia="方正仿宋_GBK" w:hAnsi="宋体" w:hint="eastAsia"/>
          <w:sz w:val="24"/>
          <w:szCs w:val="24"/>
        </w:rPr>
        <w:t>日北京时间</w:t>
      </w:r>
      <w:r>
        <w:rPr>
          <w:rFonts w:ascii="方正仿宋_GBK" w:eastAsia="方正仿宋_GBK" w:hAnsi="宋体" w:hint="eastAsia"/>
          <w:sz w:val="24"/>
          <w:szCs w:val="24"/>
        </w:rPr>
        <w:t>09</w:t>
      </w:r>
      <w:r>
        <w:rPr>
          <w:rFonts w:ascii="方正仿宋_GBK" w:eastAsia="方正仿宋_GBK" w:hAnsi="宋体" w:hint="eastAsia"/>
          <w:sz w:val="24"/>
          <w:szCs w:val="24"/>
        </w:rPr>
        <w:t>:30-10:0</w:t>
      </w:r>
      <w:r>
        <w:rPr>
          <w:rFonts w:ascii="方正仿宋_GBK" w:eastAsia="方正仿宋_GBK" w:hAnsi="宋体"/>
          <w:sz w:val="24"/>
          <w:szCs w:val="24"/>
        </w:rPr>
        <w:t>0</w:t>
      </w:r>
      <w:r>
        <w:rPr>
          <w:rFonts w:ascii="方正仿宋_GBK" w:eastAsia="方正仿宋_GBK" w:hAnsi="宋体" w:hint="eastAsia"/>
          <w:sz w:val="24"/>
          <w:szCs w:val="24"/>
        </w:rPr>
        <w:t>时。</w:t>
      </w:r>
    </w:p>
    <w:p w:rsidR="00127461" w:rsidRDefault="00602A3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（五）评审开始时间：</w:t>
      </w:r>
      <w:r>
        <w:rPr>
          <w:rFonts w:ascii="方正仿宋_GBK" w:eastAsia="方正仿宋_GBK" w:hAnsi="宋体" w:hint="eastAsia"/>
          <w:sz w:val="24"/>
          <w:szCs w:val="24"/>
        </w:rPr>
        <w:t>202</w:t>
      </w:r>
      <w:r>
        <w:rPr>
          <w:rFonts w:ascii="方正仿宋_GBK" w:eastAsia="方正仿宋_GBK" w:hAnsi="宋体"/>
          <w:sz w:val="24"/>
          <w:szCs w:val="24"/>
        </w:rPr>
        <w:t>4</w:t>
      </w:r>
      <w:r>
        <w:rPr>
          <w:rFonts w:ascii="方正仿宋_GBK" w:eastAsia="方正仿宋_GBK" w:hAnsi="宋体" w:hint="eastAsia"/>
          <w:sz w:val="24"/>
          <w:szCs w:val="24"/>
        </w:rPr>
        <w:t>年</w:t>
      </w:r>
      <w:r>
        <w:rPr>
          <w:rFonts w:ascii="方正仿宋_GBK" w:eastAsia="方正仿宋_GBK" w:hAnsi="宋体" w:hint="eastAsia"/>
          <w:sz w:val="24"/>
          <w:szCs w:val="24"/>
        </w:rPr>
        <w:t>5</w:t>
      </w:r>
      <w:r>
        <w:rPr>
          <w:rFonts w:ascii="方正仿宋_GBK" w:eastAsia="方正仿宋_GBK" w:hAnsi="宋体" w:hint="eastAsia"/>
          <w:sz w:val="24"/>
          <w:szCs w:val="24"/>
        </w:rPr>
        <w:t>月</w:t>
      </w:r>
      <w:r>
        <w:rPr>
          <w:rFonts w:ascii="方正仿宋_GBK" w:eastAsia="方正仿宋_GBK" w:hAnsi="宋体" w:hint="eastAsia"/>
          <w:sz w:val="24"/>
          <w:szCs w:val="24"/>
        </w:rPr>
        <w:t>30</w:t>
      </w:r>
      <w:r>
        <w:rPr>
          <w:rFonts w:ascii="方正仿宋_GBK" w:eastAsia="方正仿宋_GBK" w:hAnsi="宋体" w:hint="eastAsia"/>
          <w:sz w:val="24"/>
          <w:szCs w:val="24"/>
        </w:rPr>
        <w:t>日北京时间</w:t>
      </w:r>
      <w:r>
        <w:rPr>
          <w:rFonts w:ascii="方正仿宋_GBK" w:eastAsia="方正仿宋_GBK" w:hAnsi="宋体" w:hint="eastAsia"/>
          <w:sz w:val="24"/>
          <w:szCs w:val="24"/>
        </w:rPr>
        <w:t>10:00</w:t>
      </w:r>
      <w:r>
        <w:rPr>
          <w:rFonts w:ascii="方正仿宋_GBK" w:eastAsia="方正仿宋_GBK" w:hAnsi="宋体" w:hint="eastAsia"/>
          <w:sz w:val="24"/>
          <w:szCs w:val="24"/>
        </w:rPr>
        <w:t>时。</w:t>
      </w:r>
    </w:p>
    <w:p w:rsidR="00127461" w:rsidRDefault="00602A33">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五、其它有关规定</w:t>
      </w:r>
      <w:bookmarkStart w:id="7" w:name="_GoBack"/>
      <w:bookmarkEnd w:id="7"/>
    </w:p>
    <w:p w:rsidR="00127461" w:rsidRDefault="00602A3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127461" w:rsidRDefault="00602A3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127461" w:rsidRDefault="00602A3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w:t>
      </w:r>
      <w:r>
        <w:rPr>
          <w:rFonts w:ascii="方正仿宋_GBK" w:eastAsia="方正仿宋_GBK" w:hAnsi="宋体" w:hint="eastAsia"/>
          <w:sz w:val="24"/>
          <w:szCs w:val="24"/>
        </w:rPr>
        <w:t>同项（包）下为单一品目的货物采购中，同一品牌同一型号产品有多家供应商参加谈判，只能按照一家供应商计算。</w:t>
      </w:r>
    </w:p>
    <w:p w:rsidR="00127461" w:rsidRDefault="00602A3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127461" w:rsidRDefault="00602A3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（五）本项目的澄清文件（如果有）一律在重庆市</w:t>
      </w:r>
      <w:proofErr w:type="gramStart"/>
      <w:r>
        <w:rPr>
          <w:rFonts w:ascii="方正仿宋_GBK" w:eastAsia="方正仿宋_GBK" w:hAnsi="宋体" w:hint="eastAsia"/>
          <w:sz w:val="24"/>
          <w:szCs w:val="24"/>
        </w:rPr>
        <w:t>交通局官网上</w:t>
      </w:r>
      <w:proofErr w:type="gramEnd"/>
      <w:r>
        <w:rPr>
          <w:rFonts w:ascii="方正仿宋_GBK" w:eastAsia="方正仿宋_GBK" w:hAnsi="宋体" w:hint="eastAsia"/>
          <w:sz w:val="24"/>
          <w:szCs w:val="24"/>
        </w:rPr>
        <w:t>发布，请各供应商注意</w:t>
      </w:r>
      <w:r>
        <w:rPr>
          <w:rFonts w:ascii="方正仿宋_GBK" w:eastAsia="方正仿宋_GBK" w:hAnsi="宋体" w:hint="eastAsia"/>
          <w:sz w:val="24"/>
          <w:szCs w:val="24"/>
        </w:rPr>
        <w:lastRenderedPageBreak/>
        <w:t>下载；无论供应商下载或领取与否，均视同供应商已知晓本项目澄清文件（如果有）的内容。</w:t>
      </w:r>
    </w:p>
    <w:p w:rsidR="00127461" w:rsidRDefault="00602A3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（六）超过响应文件截止时间递交的响应文件，恕不接收。</w:t>
      </w:r>
    </w:p>
    <w:p w:rsidR="00127461" w:rsidRDefault="00602A3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（七）限额以下比价费用：无论采购结果如何，供应商参与本项目比价的所有费用均应由供应商自行承担。</w:t>
      </w:r>
    </w:p>
    <w:p w:rsidR="00127461" w:rsidRDefault="00602A33">
      <w:pPr>
        <w:snapToGrid w:val="0"/>
        <w:spacing w:line="400" w:lineRule="exact"/>
        <w:ind w:firstLineChars="150" w:firstLine="361"/>
        <w:rPr>
          <w:rFonts w:ascii="方正仿宋_GBK" w:eastAsia="方正仿宋_GBK" w:hAnsi="宋体"/>
          <w:sz w:val="24"/>
          <w:szCs w:val="24"/>
        </w:rPr>
      </w:pPr>
      <w:r>
        <w:rPr>
          <w:rFonts w:ascii="方正仿宋_GBK" w:eastAsia="方正仿宋_GBK" w:hAnsi="宋体" w:hint="eastAsia"/>
          <w:b/>
          <w:bCs/>
          <w:sz w:val="24"/>
          <w:szCs w:val="24"/>
        </w:rPr>
        <w:t>（八）</w:t>
      </w:r>
      <w:r>
        <w:rPr>
          <w:rFonts w:ascii="方正仿宋_GBK" w:eastAsia="方正仿宋_GBK" w:hAnsi="宋体" w:hint="eastAsia"/>
          <w:b/>
          <w:sz w:val="24"/>
          <w:szCs w:val="24"/>
        </w:rPr>
        <w:t>本项目不接受联合体参与报价，否则按无效处理。</w:t>
      </w:r>
    </w:p>
    <w:p w:rsidR="00127461" w:rsidRDefault="00602A33">
      <w:pPr>
        <w:snapToGrid w:val="0"/>
        <w:spacing w:line="400" w:lineRule="exact"/>
        <w:ind w:firstLineChars="150" w:firstLine="361"/>
        <w:rPr>
          <w:rFonts w:ascii="方正仿宋_GBK" w:eastAsia="方正仿宋_GBK" w:hAnsi="宋体"/>
          <w:b/>
          <w:sz w:val="24"/>
          <w:szCs w:val="24"/>
        </w:rPr>
      </w:pPr>
      <w:r>
        <w:rPr>
          <w:rFonts w:ascii="方正仿宋_GBK" w:eastAsia="方正仿宋_GBK" w:hAnsi="宋体" w:hint="eastAsia"/>
          <w:b/>
          <w:sz w:val="24"/>
          <w:szCs w:val="24"/>
        </w:rPr>
        <w:t>（九）本项目不接受合同分包，否则按无效处理。</w:t>
      </w:r>
    </w:p>
    <w:p w:rsidR="00127461" w:rsidRDefault="00602A3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（十）</w:t>
      </w:r>
      <w:r>
        <w:rPr>
          <w:rFonts w:ascii="方正仿宋_GBK" w:eastAsia="方正仿宋_GBK" w:hAnsi="宋体" w:hint="eastAsia"/>
          <w:sz w:val="24"/>
          <w:szCs w:val="24"/>
        </w:rPr>
        <w:t>按照《财政部关于在政府采购活动中查询及使用信用记录有关问题的通知》财库〔</w:t>
      </w:r>
      <w:r>
        <w:rPr>
          <w:rFonts w:ascii="方正仿宋_GBK" w:eastAsia="方正仿宋_GBK" w:hAnsi="宋体" w:hint="eastAsia"/>
          <w:sz w:val="24"/>
          <w:szCs w:val="24"/>
        </w:rPr>
        <w:t>2016</w:t>
      </w:r>
      <w:r>
        <w:rPr>
          <w:rFonts w:ascii="方正仿宋_GBK" w:eastAsia="方正仿宋_GBK" w:hAnsi="宋体" w:hint="eastAsia"/>
          <w:sz w:val="24"/>
          <w:szCs w:val="24"/>
        </w:rPr>
        <w:t>〕</w:t>
      </w:r>
      <w:r>
        <w:rPr>
          <w:rFonts w:ascii="方正仿宋_GBK" w:eastAsia="方正仿宋_GBK" w:hAnsi="宋体" w:hint="eastAsia"/>
          <w:sz w:val="24"/>
          <w:szCs w:val="24"/>
        </w:rPr>
        <w:t>125</w:t>
      </w:r>
      <w:r>
        <w:rPr>
          <w:rFonts w:ascii="方正仿宋_GBK" w:eastAsia="方正仿宋_GBK" w:hAnsi="宋体" w:hint="eastAsia"/>
          <w:sz w:val="24"/>
          <w:szCs w:val="24"/>
        </w:rPr>
        <w:t>号，供应商列入失信被执行人、重大税收违法案件当事人名单、政府采购严重违法失信行为记录名单及其他不符合《中华人民共和国政府采购法》第二十二条规定条件的供应商，不得参与政府采购活动。</w:t>
      </w:r>
    </w:p>
    <w:p w:rsidR="00127461" w:rsidRDefault="00602A33">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六、联系方式</w:t>
      </w:r>
    </w:p>
    <w:p w:rsidR="00127461" w:rsidRDefault="00602A3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采购人：重庆市嘉陵江航道管理处</w:t>
      </w:r>
    </w:p>
    <w:p w:rsidR="00127461" w:rsidRDefault="00602A3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联系人：</w:t>
      </w:r>
      <w:r>
        <w:rPr>
          <w:rFonts w:ascii="方正仿宋_GBK" w:eastAsia="方正仿宋_GBK" w:hAnsi="宋体" w:hint="eastAsia"/>
          <w:sz w:val="24"/>
          <w:szCs w:val="24"/>
        </w:rPr>
        <w:t>陈老师</w:t>
      </w:r>
    </w:p>
    <w:p w:rsidR="00127461" w:rsidRDefault="00602A3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电</w:t>
      </w:r>
      <w:r>
        <w:rPr>
          <w:rFonts w:ascii="方正仿宋_GBK" w:eastAsia="方正仿宋_GBK" w:hAnsi="宋体" w:hint="eastAsia"/>
          <w:sz w:val="24"/>
          <w:szCs w:val="24"/>
        </w:rPr>
        <w:t xml:space="preserve">  </w:t>
      </w:r>
      <w:r>
        <w:rPr>
          <w:rFonts w:ascii="方正仿宋_GBK" w:eastAsia="方正仿宋_GBK" w:hAnsi="宋体" w:hint="eastAsia"/>
          <w:sz w:val="24"/>
          <w:szCs w:val="24"/>
        </w:rPr>
        <w:t>话：</w:t>
      </w:r>
      <w:r>
        <w:rPr>
          <w:rFonts w:ascii="方正仿宋_GBK" w:eastAsia="方正仿宋_GBK" w:hAnsi="宋体" w:hint="eastAsia"/>
          <w:sz w:val="24"/>
          <w:szCs w:val="24"/>
        </w:rPr>
        <w:t>023-63532069</w:t>
      </w:r>
    </w:p>
    <w:p w:rsidR="00127461" w:rsidRDefault="00602A3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地</w:t>
      </w:r>
      <w:r>
        <w:rPr>
          <w:rFonts w:ascii="方正仿宋_GBK" w:eastAsia="方正仿宋_GBK" w:hAnsi="宋体" w:hint="eastAsia"/>
          <w:sz w:val="24"/>
          <w:szCs w:val="24"/>
        </w:rPr>
        <w:t xml:space="preserve">  </w:t>
      </w:r>
      <w:r>
        <w:rPr>
          <w:rFonts w:ascii="方正仿宋_GBK" w:eastAsia="方正仿宋_GBK" w:hAnsi="宋体" w:hint="eastAsia"/>
          <w:sz w:val="24"/>
          <w:szCs w:val="24"/>
        </w:rPr>
        <w:t>址：重庆市渝中区华一路</w:t>
      </w:r>
      <w:r>
        <w:rPr>
          <w:rFonts w:ascii="方正仿宋_GBK" w:eastAsia="方正仿宋_GBK" w:hAnsi="宋体" w:hint="eastAsia"/>
          <w:sz w:val="24"/>
          <w:szCs w:val="24"/>
        </w:rPr>
        <w:t>17</w:t>
      </w:r>
      <w:r>
        <w:rPr>
          <w:rFonts w:ascii="方正仿宋_GBK" w:eastAsia="方正仿宋_GBK" w:hAnsi="宋体" w:hint="eastAsia"/>
          <w:sz w:val="24"/>
          <w:szCs w:val="24"/>
        </w:rPr>
        <w:t>号</w:t>
      </w:r>
    </w:p>
    <w:bookmarkEnd w:id="0"/>
    <w:bookmarkEnd w:id="1"/>
    <w:bookmarkEnd w:id="2"/>
    <w:bookmarkEnd w:id="3"/>
    <w:bookmarkEnd w:id="4"/>
    <w:bookmarkEnd w:id="5"/>
    <w:bookmarkEnd w:id="6"/>
    <w:p w:rsidR="00127461" w:rsidRDefault="00127461">
      <w:pPr>
        <w:snapToGrid w:val="0"/>
        <w:spacing w:line="400" w:lineRule="exact"/>
        <w:ind w:firstLineChars="200" w:firstLine="480"/>
        <w:outlineLvl w:val="2"/>
        <w:rPr>
          <w:rFonts w:ascii="仿宋" w:eastAsia="仿宋" w:hAnsi="仿宋" w:cs="仿宋"/>
          <w:sz w:val="24"/>
          <w:szCs w:val="24"/>
        </w:rPr>
      </w:pPr>
    </w:p>
    <w:p w:rsidR="00127461" w:rsidRDefault="00127461">
      <w:pPr>
        <w:snapToGrid w:val="0"/>
        <w:spacing w:line="400" w:lineRule="exact"/>
        <w:ind w:firstLineChars="200" w:firstLine="480"/>
        <w:outlineLvl w:val="2"/>
        <w:rPr>
          <w:rFonts w:ascii="仿宋" w:eastAsia="仿宋" w:hAnsi="仿宋" w:cs="仿宋"/>
          <w:sz w:val="24"/>
          <w:szCs w:val="24"/>
        </w:rPr>
      </w:pPr>
    </w:p>
    <w:p w:rsidR="00127461" w:rsidRDefault="00127461">
      <w:pPr>
        <w:pStyle w:val="20"/>
        <w:rPr>
          <w:rFonts w:ascii="仿宋" w:eastAsia="仿宋" w:hAnsi="仿宋" w:cs="仿宋"/>
          <w:sz w:val="24"/>
          <w:szCs w:val="24"/>
        </w:rPr>
      </w:pPr>
    </w:p>
    <w:p w:rsidR="00127461" w:rsidRDefault="00127461">
      <w:pPr>
        <w:pStyle w:val="20"/>
        <w:rPr>
          <w:rFonts w:ascii="仿宋" w:eastAsia="仿宋" w:hAnsi="仿宋" w:cs="仿宋"/>
          <w:sz w:val="24"/>
          <w:szCs w:val="24"/>
        </w:rPr>
      </w:pPr>
    </w:p>
    <w:p w:rsidR="00127461" w:rsidRDefault="00127461">
      <w:pPr>
        <w:pStyle w:val="20"/>
        <w:rPr>
          <w:rFonts w:ascii="仿宋" w:eastAsia="仿宋" w:hAnsi="仿宋" w:cs="仿宋"/>
          <w:sz w:val="24"/>
          <w:szCs w:val="24"/>
        </w:rPr>
      </w:pPr>
    </w:p>
    <w:p w:rsidR="00127461" w:rsidRDefault="00127461">
      <w:pPr>
        <w:pStyle w:val="20"/>
        <w:rPr>
          <w:rFonts w:ascii="仿宋" w:eastAsia="仿宋" w:hAnsi="仿宋" w:cs="仿宋"/>
          <w:sz w:val="24"/>
          <w:szCs w:val="24"/>
        </w:rPr>
      </w:pPr>
    </w:p>
    <w:p w:rsidR="00127461" w:rsidRDefault="00127461">
      <w:pPr>
        <w:pStyle w:val="20"/>
        <w:rPr>
          <w:rFonts w:ascii="仿宋" w:eastAsia="仿宋" w:hAnsi="仿宋" w:cs="仿宋"/>
          <w:sz w:val="24"/>
          <w:szCs w:val="24"/>
        </w:rPr>
      </w:pPr>
    </w:p>
    <w:p w:rsidR="00127461" w:rsidRDefault="00127461">
      <w:pPr>
        <w:pStyle w:val="20"/>
        <w:rPr>
          <w:rFonts w:ascii="仿宋" w:eastAsia="仿宋" w:hAnsi="仿宋" w:cs="仿宋"/>
          <w:sz w:val="24"/>
          <w:szCs w:val="24"/>
        </w:rPr>
      </w:pPr>
    </w:p>
    <w:p w:rsidR="00127461" w:rsidRDefault="00127461">
      <w:pPr>
        <w:pStyle w:val="20"/>
        <w:rPr>
          <w:rFonts w:ascii="仿宋" w:eastAsia="仿宋" w:hAnsi="仿宋" w:cs="仿宋"/>
          <w:sz w:val="24"/>
          <w:szCs w:val="24"/>
        </w:rPr>
      </w:pPr>
    </w:p>
    <w:p w:rsidR="00127461" w:rsidRDefault="00127461">
      <w:pPr>
        <w:pStyle w:val="20"/>
        <w:rPr>
          <w:rFonts w:ascii="仿宋" w:eastAsia="仿宋" w:hAnsi="仿宋" w:cs="仿宋"/>
          <w:sz w:val="24"/>
          <w:szCs w:val="24"/>
        </w:rPr>
      </w:pPr>
    </w:p>
    <w:p w:rsidR="00127461" w:rsidRDefault="00127461">
      <w:pPr>
        <w:pStyle w:val="20"/>
        <w:rPr>
          <w:rFonts w:ascii="仿宋" w:eastAsia="仿宋" w:hAnsi="仿宋" w:cs="仿宋"/>
          <w:sz w:val="24"/>
          <w:szCs w:val="24"/>
        </w:rPr>
      </w:pPr>
    </w:p>
    <w:p w:rsidR="00127461" w:rsidRDefault="00127461">
      <w:pPr>
        <w:pStyle w:val="20"/>
        <w:rPr>
          <w:rFonts w:ascii="仿宋" w:eastAsia="仿宋" w:hAnsi="仿宋" w:cs="仿宋"/>
          <w:sz w:val="24"/>
          <w:szCs w:val="24"/>
        </w:rPr>
      </w:pPr>
    </w:p>
    <w:p w:rsidR="00127461" w:rsidRDefault="00127461">
      <w:pPr>
        <w:pStyle w:val="20"/>
        <w:rPr>
          <w:rFonts w:ascii="仿宋" w:eastAsia="仿宋" w:hAnsi="仿宋" w:cs="仿宋"/>
          <w:sz w:val="24"/>
          <w:szCs w:val="24"/>
        </w:rPr>
      </w:pPr>
    </w:p>
    <w:p w:rsidR="00127461" w:rsidRDefault="00127461">
      <w:pPr>
        <w:pStyle w:val="20"/>
        <w:rPr>
          <w:rFonts w:ascii="仿宋" w:eastAsia="仿宋" w:hAnsi="仿宋" w:cs="仿宋"/>
          <w:sz w:val="24"/>
          <w:szCs w:val="24"/>
        </w:rPr>
      </w:pPr>
    </w:p>
    <w:p w:rsidR="00127461" w:rsidRDefault="00127461">
      <w:pPr>
        <w:pStyle w:val="20"/>
        <w:rPr>
          <w:rFonts w:ascii="仿宋" w:eastAsia="仿宋" w:hAnsi="仿宋" w:cs="仿宋"/>
          <w:sz w:val="24"/>
          <w:szCs w:val="24"/>
        </w:rPr>
      </w:pPr>
    </w:p>
    <w:p w:rsidR="00127461" w:rsidRDefault="00127461">
      <w:pPr>
        <w:pStyle w:val="20"/>
        <w:rPr>
          <w:rFonts w:ascii="仿宋" w:eastAsia="仿宋" w:hAnsi="仿宋" w:cs="仿宋"/>
          <w:sz w:val="24"/>
          <w:szCs w:val="24"/>
        </w:rPr>
      </w:pPr>
    </w:p>
    <w:p w:rsidR="00127461" w:rsidRDefault="00602A33">
      <w:pPr>
        <w:pStyle w:val="2"/>
        <w:spacing w:before="0" w:after="0" w:line="360" w:lineRule="auto"/>
        <w:jc w:val="center"/>
        <w:rPr>
          <w:rFonts w:ascii="仿宋" w:eastAsia="仿宋" w:hAnsi="仿宋" w:cs="仿宋"/>
          <w:b w:val="0"/>
          <w:sz w:val="36"/>
          <w:szCs w:val="30"/>
        </w:rPr>
      </w:pPr>
      <w:bookmarkStart w:id="8" w:name="_Toc11327"/>
      <w:bookmarkStart w:id="9" w:name="_Toc106034778"/>
      <w:bookmarkStart w:id="10" w:name="_Toc14516"/>
      <w:bookmarkStart w:id="11" w:name="_Toc1292"/>
      <w:bookmarkStart w:id="12" w:name="_Toc65660338"/>
      <w:bookmarkStart w:id="13" w:name="_Toc102227313"/>
      <w:r>
        <w:rPr>
          <w:rFonts w:ascii="仿宋" w:eastAsia="仿宋" w:hAnsi="仿宋" w:cs="仿宋" w:hint="eastAsia"/>
          <w:b w:val="0"/>
          <w:sz w:val="36"/>
          <w:szCs w:val="30"/>
        </w:rPr>
        <w:t>第二篇</w:t>
      </w:r>
      <w:r>
        <w:rPr>
          <w:rFonts w:ascii="仿宋" w:eastAsia="仿宋" w:hAnsi="仿宋" w:cs="仿宋" w:hint="eastAsia"/>
          <w:b w:val="0"/>
          <w:sz w:val="36"/>
          <w:szCs w:val="30"/>
        </w:rPr>
        <w:t xml:space="preserve">  </w:t>
      </w:r>
      <w:r>
        <w:rPr>
          <w:rFonts w:ascii="仿宋" w:eastAsia="仿宋" w:hAnsi="仿宋" w:cs="仿宋" w:hint="eastAsia"/>
          <w:b w:val="0"/>
          <w:sz w:val="36"/>
          <w:szCs w:val="30"/>
        </w:rPr>
        <w:t>项目技术（质量）需求</w:t>
      </w:r>
      <w:bookmarkEnd w:id="8"/>
      <w:bookmarkEnd w:id="9"/>
      <w:bookmarkEnd w:id="10"/>
      <w:bookmarkEnd w:id="11"/>
      <w:bookmarkEnd w:id="12"/>
    </w:p>
    <w:p w:rsidR="00127461" w:rsidRDefault="00602A3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项目需求为符合性审查中的实质性要求，响应文件若不</w:t>
      </w:r>
      <w:proofErr w:type="gramStart"/>
      <w:r>
        <w:rPr>
          <w:rFonts w:ascii="仿宋" w:eastAsia="仿宋" w:hAnsi="仿宋" w:cs="仿宋" w:hint="eastAsia"/>
          <w:sz w:val="24"/>
          <w:szCs w:val="24"/>
        </w:rPr>
        <w:t>满足按</w:t>
      </w:r>
      <w:proofErr w:type="gramEnd"/>
      <w:r>
        <w:rPr>
          <w:rFonts w:ascii="仿宋" w:eastAsia="仿宋" w:hAnsi="仿宋" w:cs="仿宋" w:hint="eastAsia"/>
          <w:sz w:val="24"/>
          <w:szCs w:val="24"/>
        </w:rPr>
        <w:t>无效响应处理。</w:t>
      </w:r>
    </w:p>
    <w:p w:rsidR="00127461" w:rsidRDefault="00602A33">
      <w:pPr>
        <w:pStyle w:val="2"/>
        <w:adjustRightInd w:val="0"/>
        <w:snapToGrid w:val="0"/>
        <w:spacing w:before="0" w:after="0" w:line="400" w:lineRule="exact"/>
        <w:ind w:firstLineChars="200" w:firstLine="482"/>
        <w:rPr>
          <w:rFonts w:ascii="仿宋" w:eastAsia="仿宋" w:hAnsi="仿宋" w:cs="仿宋"/>
          <w:sz w:val="24"/>
        </w:rPr>
      </w:pPr>
      <w:bookmarkStart w:id="14" w:name="_Toc25832"/>
      <w:bookmarkStart w:id="15" w:name="_Toc8792"/>
      <w:r>
        <w:rPr>
          <w:rFonts w:ascii="仿宋" w:eastAsia="仿宋" w:hAnsi="仿宋" w:cs="仿宋" w:hint="eastAsia"/>
          <w:sz w:val="24"/>
        </w:rPr>
        <w:t>一、项目概况</w:t>
      </w:r>
      <w:bookmarkEnd w:id="14"/>
    </w:p>
    <w:p w:rsidR="00127461" w:rsidRDefault="00602A33">
      <w:pPr>
        <w:adjustRightInd w:val="0"/>
        <w:snapToGrid w:val="0"/>
        <w:spacing w:line="400" w:lineRule="exact"/>
        <w:ind w:firstLineChars="200" w:firstLine="480"/>
        <w:jc w:val="left"/>
        <w:rPr>
          <w:rFonts w:ascii="仿宋" w:eastAsia="仿宋" w:hAnsi="仿宋" w:cs="仿宋"/>
          <w:sz w:val="24"/>
          <w:szCs w:val="24"/>
        </w:rPr>
      </w:pPr>
      <w:bookmarkStart w:id="16" w:name="_Toc21184"/>
      <w:r>
        <w:rPr>
          <w:rFonts w:ascii="仿宋" w:eastAsia="仿宋" w:hAnsi="仿宋" w:cs="仿宋" w:hint="eastAsia"/>
          <w:sz w:val="24"/>
          <w:szCs w:val="24"/>
        </w:rPr>
        <w:t>嘉陵江</w:t>
      </w:r>
      <w:proofErr w:type="gramStart"/>
      <w:r>
        <w:rPr>
          <w:rFonts w:ascii="仿宋" w:eastAsia="仿宋" w:hAnsi="仿宋" w:cs="仿宋" w:hint="eastAsia"/>
          <w:sz w:val="24"/>
          <w:szCs w:val="24"/>
        </w:rPr>
        <w:t>飞缆子滩</w:t>
      </w:r>
      <w:proofErr w:type="gramEnd"/>
      <w:r>
        <w:rPr>
          <w:rFonts w:ascii="仿宋" w:eastAsia="仿宋" w:hAnsi="仿宋" w:cs="仿宋" w:hint="eastAsia"/>
          <w:sz w:val="24"/>
          <w:szCs w:val="24"/>
        </w:rPr>
        <w:t>航道综合整治工程项目位于嘉陵江重庆市沙坪坝区</w:t>
      </w:r>
      <w:proofErr w:type="gramStart"/>
      <w:r>
        <w:rPr>
          <w:rFonts w:ascii="仿宋" w:eastAsia="仿宋" w:hAnsi="仿宋" w:cs="仿宋" w:hint="eastAsia"/>
          <w:sz w:val="24"/>
          <w:szCs w:val="24"/>
        </w:rPr>
        <w:t>双碑</w:t>
      </w:r>
      <w:r>
        <w:rPr>
          <w:rFonts w:ascii="仿宋" w:eastAsia="仿宋" w:hAnsi="仿宋" w:cs="仿宋" w:hint="eastAsia"/>
          <w:sz w:val="24"/>
          <w:szCs w:val="24"/>
        </w:rPr>
        <w:t>段</w:t>
      </w:r>
      <w:proofErr w:type="gramEnd"/>
      <w:r>
        <w:rPr>
          <w:rFonts w:ascii="仿宋" w:eastAsia="仿宋" w:hAnsi="仿宋" w:cs="仿宋" w:hint="eastAsia"/>
          <w:sz w:val="24"/>
          <w:szCs w:val="24"/>
        </w:rPr>
        <w:t>，</w:t>
      </w:r>
      <w:bookmarkEnd w:id="16"/>
      <w:r>
        <w:rPr>
          <w:rFonts w:ascii="仿宋" w:eastAsia="仿宋" w:hAnsi="仿宋" w:cs="仿宋" w:hint="eastAsia"/>
          <w:sz w:val="24"/>
          <w:szCs w:val="24"/>
        </w:rPr>
        <w:t>为符合《中华人民共和国防洪法》和《中华人民共和国长江保护法》等法律法规和管理办法要求，本项目需开展洪水影响评价。</w:t>
      </w:r>
    </w:p>
    <w:p w:rsidR="00127461" w:rsidRDefault="00602A33">
      <w:pPr>
        <w:pStyle w:val="2"/>
        <w:adjustRightInd w:val="0"/>
        <w:snapToGrid w:val="0"/>
        <w:spacing w:before="0" w:after="0" w:line="400" w:lineRule="exact"/>
        <w:ind w:firstLineChars="200" w:firstLine="482"/>
        <w:rPr>
          <w:rFonts w:ascii="仿宋" w:eastAsia="仿宋" w:hAnsi="仿宋" w:cs="仿宋"/>
          <w:sz w:val="24"/>
        </w:rPr>
      </w:pPr>
      <w:bookmarkStart w:id="17" w:name="_Toc29174"/>
      <w:bookmarkStart w:id="18" w:name="_Toc1575"/>
      <w:r>
        <w:rPr>
          <w:rFonts w:ascii="仿宋" w:eastAsia="仿宋" w:hAnsi="仿宋" w:cs="仿宋" w:hint="eastAsia"/>
          <w:sz w:val="24"/>
        </w:rPr>
        <w:t>二、</w:t>
      </w:r>
      <w:bookmarkEnd w:id="17"/>
      <w:r>
        <w:rPr>
          <w:rFonts w:ascii="仿宋" w:eastAsia="仿宋" w:hAnsi="仿宋" w:cs="仿宋" w:hint="eastAsia"/>
          <w:sz w:val="24"/>
        </w:rPr>
        <w:t>服务范围、要求及标准</w:t>
      </w:r>
      <w:bookmarkEnd w:id="18"/>
    </w:p>
    <w:p w:rsidR="00127461" w:rsidRDefault="00602A33">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一</w:t>
      </w:r>
      <w:r>
        <w:rPr>
          <w:rFonts w:ascii="仿宋" w:eastAsia="仿宋" w:hAnsi="仿宋" w:cs="仿宋" w:hint="eastAsia"/>
          <w:sz w:val="24"/>
          <w:szCs w:val="24"/>
        </w:rPr>
        <w:t>）</w:t>
      </w:r>
      <w:r>
        <w:rPr>
          <w:rFonts w:ascii="仿宋" w:eastAsia="仿宋" w:hAnsi="仿宋" w:cs="仿宋" w:hint="eastAsia"/>
          <w:sz w:val="24"/>
          <w:szCs w:val="24"/>
        </w:rPr>
        <w:t>成交供应商根据《中华人民共和国水法》、《中华人民共和国防洪法》、《中华人民共和国长江保护法》、《中华人民共和国河道管理条例》等相关法律法规和管理办法要求，调查收集相关资料，分析计算嘉陵江</w:t>
      </w:r>
      <w:proofErr w:type="gramStart"/>
      <w:r>
        <w:rPr>
          <w:rFonts w:ascii="仿宋" w:eastAsia="仿宋" w:hAnsi="仿宋" w:cs="仿宋" w:hint="eastAsia"/>
          <w:sz w:val="24"/>
          <w:szCs w:val="24"/>
        </w:rPr>
        <w:t>飞缆子滩</w:t>
      </w:r>
      <w:proofErr w:type="gramEnd"/>
      <w:r>
        <w:rPr>
          <w:rFonts w:ascii="仿宋" w:eastAsia="仿宋" w:hAnsi="仿宋" w:cs="仿宋" w:hint="eastAsia"/>
          <w:sz w:val="24"/>
          <w:szCs w:val="24"/>
        </w:rPr>
        <w:t>航道综合整治工程对河道行洪安全的影响，分析工程建设对上下游</w:t>
      </w:r>
      <w:r>
        <w:rPr>
          <w:rFonts w:ascii="仿宋" w:eastAsia="仿宋" w:hAnsi="仿宋" w:cs="仿宋" w:hint="eastAsia"/>
          <w:sz w:val="24"/>
          <w:szCs w:val="24"/>
        </w:rPr>
        <w:t>20km</w:t>
      </w:r>
      <w:r>
        <w:rPr>
          <w:rFonts w:ascii="仿宋" w:eastAsia="仿宋" w:hAnsi="仿宋" w:cs="仿宋" w:hint="eastAsia"/>
          <w:sz w:val="24"/>
          <w:szCs w:val="24"/>
        </w:rPr>
        <w:t>范围内国家基本水文站点的影响，编制项目洪水影响评价报告</w:t>
      </w:r>
      <w:r>
        <w:rPr>
          <w:rFonts w:ascii="仿宋" w:eastAsia="仿宋" w:hAnsi="仿宋" w:cs="仿宋" w:hint="eastAsia"/>
          <w:sz w:val="24"/>
          <w:szCs w:val="24"/>
        </w:rPr>
        <w:t>并根据长江</w:t>
      </w:r>
      <w:proofErr w:type="gramStart"/>
      <w:r>
        <w:rPr>
          <w:rFonts w:ascii="仿宋" w:eastAsia="仿宋" w:hAnsi="仿宋" w:cs="仿宋" w:hint="eastAsia"/>
          <w:sz w:val="24"/>
          <w:szCs w:val="24"/>
        </w:rPr>
        <w:t>委洪评要求</w:t>
      </w:r>
      <w:proofErr w:type="gramEnd"/>
      <w:r>
        <w:rPr>
          <w:rFonts w:ascii="仿宋" w:eastAsia="仿宋" w:hAnsi="仿宋" w:cs="仿宋" w:hint="eastAsia"/>
          <w:sz w:val="24"/>
          <w:szCs w:val="24"/>
        </w:rPr>
        <w:t>完善涉河方案</w:t>
      </w:r>
      <w:r>
        <w:rPr>
          <w:rFonts w:ascii="仿宋" w:eastAsia="仿宋" w:hAnsi="仿宋" w:cs="仿宋"/>
          <w:sz w:val="24"/>
          <w:szCs w:val="24"/>
        </w:rPr>
        <w:t>，如涉及设计方案调整，供应商应委托具备相应设计资质单位调整设计方案</w:t>
      </w:r>
      <w:r>
        <w:rPr>
          <w:rFonts w:ascii="仿宋" w:eastAsia="仿宋" w:hAnsi="仿宋" w:cs="仿宋" w:hint="eastAsia"/>
          <w:sz w:val="24"/>
          <w:szCs w:val="24"/>
        </w:rPr>
        <w:t>；</w:t>
      </w:r>
    </w:p>
    <w:p w:rsidR="00127461" w:rsidRDefault="00602A33">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二</w:t>
      </w:r>
      <w:r>
        <w:rPr>
          <w:rFonts w:ascii="仿宋" w:eastAsia="仿宋" w:hAnsi="仿宋" w:cs="仿宋" w:hint="eastAsia"/>
          <w:sz w:val="24"/>
          <w:szCs w:val="24"/>
        </w:rPr>
        <w:t>）</w:t>
      </w:r>
      <w:r>
        <w:rPr>
          <w:rFonts w:ascii="仿宋" w:eastAsia="仿宋" w:hAnsi="仿宋" w:cs="仿宋" w:hint="eastAsia"/>
          <w:sz w:val="24"/>
          <w:szCs w:val="24"/>
        </w:rPr>
        <w:t>成交供应商代采购人向审批部门报审，并积极跟进审批进程；</w:t>
      </w:r>
    </w:p>
    <w:p w:rsidR="00127461" w:rsidRDefault="00602A33">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三</w:t>
      </w:r>
      <w:r>
        <w:rPr>
          <w:rFonts w:ascii="仿宋" w:eastAsia="仿宋" w:hAnsi="仿宋" w:cs="仿宋" w:hint="eastAsia"/>
          <w:sz w:val="24"/>
          <w:szCs w:val="24"/>
        </w:rPr>
        <w:t>）</w:t>
      </w:r>
      <w:r>
        <w:rPr>
          <w:rFonts w:ascii="仿宋" w:eastAsia="仿宋" w:hAnsi="仿宋" w:cs="仿宋" w:hint="eastAsia"/>
          <w:sz w:val="24"/>
          <w:szCs w:val="24"/>
        </w:rPr>
        <w:t>负责筹备相关专家评审会议并承</w:t>
      </w:r>
      <w:r>
        <w:rPr>
          <w:rFonts w:ascii="仿宋" w:eastAsia="仿宋" w:hAnsi="仿宋" w:cs="仿宋" w:hint="eastAsia"/>
          <w:sz w:val="24"/>
          <w:szCs w:val="24"/>
        </w:rPr>
        <w:t>担相关评审和会务费；</w:t>
      </w:r>
    </w:p>
    <w:p w:rsidR="00127461" w:rsidRDefault="00602A33">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四</w:t>
      </w:r>
      <w:r>
        <w:rPr>
          <w:rFonts w:ascii="仿宋" w:eastAsia="仿宋" w:hAnsi="仿宋" w:cs="仿宋" w:hint="eastAsia"/>
          <w:sz w:val="24"/>
          <w:szCs w:val="24"/>
        </w:rPr>
        <w:t>）</w:t>
      </w:r>
      <w:r>
        <w:rPr>
          <w:rFonts w:ascii="仿宋" w:eastAsia="仿宋" w:hAnsi="仿宋" w:cs="仿宋" w:hint="eastAsia"/>
          <w:sz w:val="24"/>
          <w:szCs w:val="24"/>
        </w:rPr>
        <w:t>负责评价报告修改并取得审批主管部门对嘉陵江</w:t>
      </w:r>
      <w:proofErr w:type="gramStart"/>
      <w:r>
        <w:rPr>
          <w:rFonts w:ascii="仿宋" w:eastAsia="仿宋" w:hAnsi="仿宋" w:cs="仿宋" w:hint="eastAsia"/>
          <w:sz w:val="24"/>
          <w:szCs w:val="24"/>
        </w:rPr>
        <w:t>飞缆子滩</w:t>
      </w:r>
      <w:proofErr w:type="gramEnd"/>
      <w:r>
        <w:rPr>
          <w:rFonts w:ascii="仿宋" w:eastAsia="仿宋" w:hAnsi="仿宋" w:cs="仿宋" w:hint="eastAsia"/>
          <w:sz w:val="24"/>
          <w:szCs w:val="24"/>
        </w:rPr>
        <w:t>航道综合整治工程洪水影响评价的许可文件。</w:t>
      </w:r>
    </w:p>
    <w:bookmarkEnd w:id="15"/>
    <w:p w:rsidR="00127461" w:rsidRDefault="00602A33">
      <w:pPr>
        <w:pStyle w:val="2"/>
        <w:adjustRightInd w:val="0"/>
        <w:snapToGrid w:val="0"/>
        <w:spacing w:before="0" w:after="0" w:line="400" w:lineRule="exact"/>
        <w:ind w:firstLineChars="200" w:firstLine="482"/>
        <w:rPr>
          <w:rFonts w:ascii="仿宋" w:eastAsia="仿宋" w:hAnsi="仿宋" w:cs="仿宋"/>
          <w:sz w:val="24"/>
        </w:rPr>
      </w:pPr>
      <w:r>
        <w:rPr>
          <w:rFonts w:ascii="仿宋" w:eastAsia="仿宋" w:hAnsi="仿宋" w:cs="仿宋" w:hint="eastAsia"/>
          <w:sz w:val="24"/>
        </w:rPr>
        <w:t>三、</w:t>
      </w:r>
      <w:r>
        <w:rPr>
          <w:rFonts w:ascii="仿宋" w:eastAsia="仿宋" w:hAnsi="仿宋" w:cs="仿宋" w:hint="eastAsia"/>
          <w:sz w:val="24"/>
        </w:rPr>
        <w:t>现场踏勘</w:t>
      </w:r>
    </w:p>
    <w:p w:rsidR="00127461" w:rsidRDefault="00602A33">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一</w:t>
      </w:r>
      <w:r>
        <w:rPr>
          <w:rFonts w:ascii="仿宋" w:eastAsia="仿宋" w:hAnsi="仿宋" w:cs="仿宋" w:hint="eastAsia"/>
          <w:sz w:val="24"/>
          <w:szCs w:val="24"/>
        </w:rPr>
        <w:t>）现场踏勘</w:t>
      </w:r>
    </w:p>
    <w:p w:rsidR="00127461" w:rsidRDefault="00602A33">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有意向参与竞标的潜在供应商自行前往现场进行现场踏勘。</w:t>
      </w:r>
      <w:r>
        <w:rPr>
          <w:rFonts w:ascii="仿宋" w:eastAsia="仿宋" w:hAnsi="仿宋" w:cs="仿宋" w:hint="eastAsia"/>
          <w:sz w:val="24"/>
          <w:szCs w:val="24"/>
        </w:rPr>
        <w:t xml:space="preserve">            </w:t>
      </w:r>
    </w:p>
    <w:p w:rsidR="00127461" w:rsidRDefault="00602A33">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联系人及联系电话：</w:t>
      </w:r>
      <w:r>
        <w:rPr>
          <w:rFonts w:ascii="仿宋" w:eastAsia="仿宋" w:hAnsi="仿宋" w:cs="仿宋" w:hint="eastAsia"/>
          <w:sz w:val="24"/>
          <w:szCs w:val="24"/>
        </w:rPr>
        <w:t xml:space="preserve"> </w:t>
      </w:r>
      <w:r>
        <w:rPr>
          <w:rFonts w:ascii="仿宋" w:eastAsia="仿宋" w:hAnsi="仿宋" w:cs="仿宋"/>
          <w:sz w:val="24"/>
          <w:szCs w:val="24"/>
        </w:rPr>
        <w:t>陈</w:t>
      </w:r>
      <w:r>
        <w:rPr>
          <w:rFonts w:ascii="仿宋" w:eastAsia="仿宋" w:hAnsi="仿宋" w:cs="仿宋" w:hint="eastAsia"/>
          <w:sz w:val="24"/>
          <w:szCs w:val="24"/>
        </w:rPr>
        <w:t>老师</w:t>
      </w:r>
      <w:r>
        <w:rPr>
          <w:rFonts w:ascii="仿宋" w:eastAsia="仿宋" w:hAnsi="仿宋" w:cs="仿宋" w:hint="eastAsia"/>
          <w:sz w:val="24"/>
          <w:szCs w:val="24"/>
        </w:rPr>
        <w:t xml:space="preserve">   023-63532069   </w:t>
      </w:r>
    </w:p>
    <w:p w:rsidR="00127461" w:rsidRDefault="00602A33">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二</w:t>
      </w:r>
      <w:r>
        <w:rPr>
          <w:rFonts w:ascii="仿宋" w:eastAsia="仿宋" w:hAnsi="仿宋" w:cs="仿宋" w:hint="eastAsia"/>
          <w:sz w:val="24"/>
          <w:szCs w:val="24"/>
        </w:rPr>
        <w:t>）踏勘注意事项：</w:t>
      </w:r>
    </w:p>
    <w:p w:rsidR="00127461" w:rsidRDefault="00602A33">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潜在供应商踏勘现场发生的费用自理。</w:t>
      </w:r>
    </w:p>
    <w:p w:rsidR="00127461" w:rsidRDefault="00602A33">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除采购人的原因外，潜在供应商自行负责在踏勘现场中所发生的人员伤亡和财产损失。</w:t>
      </w:r>
    </w:p>
    <w:p w:rsidR="00127461" w:rsidRDefault="00602A33">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w:t>
      </w:r>
      <w:r>
        <w:rPr>
          <w:rFonts w:ascii="仿宋" w:eastAsia="仿宋" w:hAnsi="仿宋" w:cs="仿宋" w:hint="eastAsia"/>
          <w:sz w:val="24"/>
          <w:szCs w:val="24"/>
        </w:rPr>
        <w:t>现场踏勘包括但不限于：测量、勘探、观察、对</w:t>
      </w:r>
      <w:r>
        <w:rPr>
          <w:rFonts w:ascii="仿宋" w:eastAsia="仿宋" w:hAnsi="仿宋" w:cs="仿宋"/>
          <w:sz w:val="24"/>
          <w:szCs w:val="24"/>
        </w:rPr>
        <w:t>项目</w:t>
      </w:r>
      <w:r>
        <w:rPr>
          <w:rFonts w:ascii="仿宋" w:eastAsia="仿宋" w:hAnsi="仿宋" w:cs="仿宋" w:hint="eastAsia"/>
          <w:sz w:val="24"/>
          <w:szCs w:val="24"/>
        </w:rPr>
        <w:t>现场和对周边情况的了解等工作，踏勘现场所发生的费用由投标单位承担，而无论投标单位是否进行现场踏勘，均视为投标单位对</w:t>
      </w:r>
      <w:r>
        <w:rPr>
          <w:rFonts w:ascii="仿宋" w:eastAsia="仿宋" w:hAnsi="仿宋" w:cs="仿宋"/>
          <w:sz w:val="24"/>
          <w:szCs w:val="24"/>
        </w:rPr>
        <w:t>项目</w:t>
      </w:r>
      <w:r>
        <w:rPr>
          <w:rFonts w:ascii="仿宋" w:eastAsia="仿宋" w:hAnsi="仿宋" w:cs="仿宋" w:hint="eastAsia"/>
          <w:sz w:val="24"/>
          <w:szCs w:val="24"/>
        </w:rPr>
        <w:t>现场各种情况及周边情况十分清楚，能对投标及后来的</w:t>
      </w:r>
      <w:r>
        <w:rPr>
          <w:rFonts w:ascii="仿宋" w:eastAsia="仿宋" w:hAnsi="仿宋" w:cs="仿宋"/>
          <w:sz w:val="24"/>
          <w:szCs w:val="24"/>
        </w:rPr>
        <w:t>项目实施</w:t>
      </w:r>
      <w:r>
        <w:rPr>
          <w:rFonts w:ascii="仿宋" w:eastAsia="仿宋" w:hAnsi="仿宋" w:cs="仿宋" w:hint="eastAsia"/>
          <w:sz w:val="24"/>
          <w:szCs w:val="24"/>
        </w:rPr>
        <w:t>做出准确的判断。</w:t>
      </w:r>
    </w:p>
    <w:p w:rsidR="00127461" w:rsidRDefault="00602A33">
      <w:pPr>
        <w:pStyle w:val="2"/>
        <w:adjustRightInd w:val="0"/>
        <w:snapToGrid w:val="0"/>
        <w:spacing w:before="0" w:after="0" w:line="400" w:lineRule="exact"/>
        <w:ind w:firstLineChars="200" w:firstLine="482"/>
        <w:rPr>
          <w:rFonts w:ascii="仿宋" w:eastAsia="仿宋" w:hAnsi="仿宋" w:cs="仿宋"/>
          <w:sz w:val="24"/>
        </w:rPr>
      </w:pPr>
      <w:r>
        <w:rPr>
          <w:rFonts w:ascii="仿宋" w:eastAsia="仿宋" w:hAnsi="仿宋" w:cs="仿宋" w:hint="eastAsia"/>
          <w:sz w:val="24"/>
        </w:rPr>
        <w:t>四、其他</w:t>
      </w:r>
    </w:p>
    <w:p w:rsidR="00127461" w:rsidRDefault="00602A33">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2021</w:t>
      </w:r>
      <w:r>
        <w:rPr>
          <w:rFonts w:ascii="仿宋" w:eastAsia="仿宋" w:hAnsi="仿宋" w:cs="仿宋" w:hint="eastAsia"/>
          <w:sz w:val="24"/>
          <w:szCs w:val="24"/>
        </w:rPr>
        <w:t>年至今，投标供应商应至少有一个独立编制的《洪水影响评价报告》通过长江水利委员会的评审，应提供项目合同、</w:t>
      </w:r>
      <w:r>
        <w:rPr>
          <w:rFonts w:ascii="仿宋" w:eastAsia="仿宋" w:hAnsi="仿宋" w:cs="仿宋"/>
          <w:sz w:val="24"/>
          <w:szCs w:val="24"/>
        </w:rPr>
        <w:t>许可</w:t>
      </w:r>
      <w:r>
        <w:rPr>
          <w:rFonts w:ascii="仿宋" w:eastAsia="仿宋" w:hAnsi="仿宋" w:cs="仿宋" w:hint="eastAsia"/>
          <w:sz w:val="24"/>
          <w:szCs w:val="24"/>
        </w:rPr>
        <w:t>文件等佐证材料。</w:t>
      </w:r>
    </w:p>
    <w:p w:rsidR="00127461" w:rsidRDefault="00602A33">
      <w:pPr>
        <w:pStyle w:val="2"/>
        <w:spacing w:before="0" w:after="0" w:line="360" w:lineRule="auto"/>
        <w:jc w:val="center"/>
        <w:rPr>
          <w:rFonts w:ascii="仿宋" w:eastAsia="仿宋" w:hAnsi="仿宋" w:cs="仿宋"/>
          <w:b w:val="0"/>
          <w:sz w:val="36"/>
          <w:szCs w:val="30"/>
        </w:rPr>
      </w:pPr>
      <w:r>
        <w:rPr>
          <w:rFonts w:ascii="仿宋" w:eastAsia="仿宋" w:hAnsi="仿宋" w:cs="仿宋" w:hint="eastAsia"/>
          <w:b w:val="0"/>
          <w:sz w:val="36"/>
          <w:szCs w:val="30"/>
        </w:rPr>
        <w:br w:type="page"/>
      </w:r>
      <w:bookmarkStart w:id="19" w:name="_Toc15492"/>
      <w:bookmarkStart w:id="20" w:name="_Toc65660341"/>
      <w:bookmarkStart w:id="21" w:name="_Toc523"/>
      <w:bookmarkStart w:id="22" w:name="_Toc13356"/>
      <w:bookmarkStart w:id="23" w:name="_Toc106034781"/>
      <w:r>
        <w:rPr>
          <w:rFonts w:ascii="仿宋" w:eastAsia="仿宋" w:hAnsi="仿宋" w:cs="仿宋" w:hint="eastAsia"/>
          <w:b w:val="0"/>
          <w:sz w:val="36"/>
          <w:szCs w:val="30"/>
        </w:rPr>
        <w:lastRenderedPageBreak/>
        <w:t>第三篇</w:t>
      </w:r>
      <w:r>
        <w:rPr>
          <w:rFonts w:ascii="仿宋" w:eastAsia="仿宋" w:hAnsi="仿宋" w:cs="仿宋" w:hint="eastAsia"/>
          <w:b w:val="0"/>
          <w:sz w:val="36"/>
          <w:szCs w:val="30"/>
        </w:rPr>
        <w:t xml:space="preserve">  </w:t>
      </w:r>
      <w:bookmarkEnd w:id="13"/>
      <w:r>
        <w:rPr>
          <w:rFonts w:ascii="仿宋" w:eastAsia="仿宋" w:hAnsi="仿宋" w:cs="仿宋" w:hint="eastAsia"/>
          <w:b w:val="0"/>
          <w:sz w:val="36"/>
          <w:szCs w:val="30"/>
        </w:rPr>
        <w:t>项目</w:t>
      </w:r>
      <w:bookmarkEnd w:id="19"/>
      <w:bookmarkEnd w:id="20"/>
      <w:bookmarkEnd w:id="21"/>
      <w:bookmarkEnd w:id="22"/>
      <w:r>
        <w:rPr>
          <w:rFonts w:ascii="仿宋" w:eastAsia="仿宋" w:hAnsi="仿宋" w:cs="仿宋" w:hint="eastAsia"/>
          <w:b w:val="0"/>
          <w:sz w:val="36"/>
          <w:szCs w:val="30"/>
        </w:rPr>
        <w:t>商务需求</w:t>
      </w:r>
      <w:bookmarkEnd w:id="23"/>
    </w:p>
    <w:p w:rsidR="00127461" w:rsidRDefault="00602A33">
      <w:pPr>
        <w:pStyle w:val="2"/>
        <w:adjustRightInd w:val="0"/>
        <w:snapToGrid w:val="0"/>
        <w:spacing w:before="0" w:after="0" w:line="400" w:lineRule="exact"/>
        <w:ind w:firstLineChars="200" w:firstLine="482"/>
        <w:rPr>
          <w:rFonts w:ascii="仿宋" w:eastAsia="仿宋" w:hAnsi="仿宋" w:cs="仿宋"/>
          <w:sz w:val="24"/>
        </w:rPr>
      </w:pPr>
      <w:bookmarkStart w:id="24" w:name="_Toc18182"/>
      <w:bookmarkStart w:id="25" w:name="_Toc342913389"/>
      <w:r>
        <w:rPr>
          <w:rFonts w:ascii="仿宋" w:eastAsia="仿宋" w:hAnsi="仿宋" w:cs="仿宋" w:hint="eastAsia"/>
          <w:sz w:val="24"/>
        </w:rPr>
        <w:t>一、服务期限、</w:t>
      </w:r>
      <w:r>
        <w:rPr>
          <w:rFonts w:ascii="仿宋" w:eastAsia="仿宋" w:hAnsi="仿宋" w:cs="仿宋" w:hint="eastAsia"/>
          <w:sz w:val="24"/>
        </w:rPr>
        <w:t>服务</w:t>
      </w:r>
      <w:r>
        <w:rPr>
          <w:rFonts w:ascii="仿宋" w:eastAsia="仿宋" w:hAnsi="仿宋" w:cs="仿宋" w:hint="eastAsia"/>
          <w:sz w:val="24"/>
        </w:rPr>
        <w:t>地点及验收方式</w:t>
      </w:r>
      <w:bookmarkEnd w:id="24"/>
    </w:p>
    <w:p w:rsidR="00127461" w:rsidRDefault="00602A33">
      <w:pPr>
        <w:adjustRightInd w:val="0"/>
        <w:snapToGrid w:val="0"/>
        <w:spacing w:line="400" w:lineRule="exact"/>
        <w:ind w:firstLineChars="200" w:firstLine="480"/>
        <w:jc w:val="left"/>
        <w:rPr>
          <w:rFonts w:ascii="仿宋" w:eastAsia="仿宋" w:hAnsi="仿宋" w:cs="仿宋"/>
          <w:sz w:val="24"/>
          <w:szCs w:val="24"/>
        </w:rPr>
      </w:pPr>
      <w:bookmarkStart w:id="26" w:name="_Toc267320049"/>
      <w:r>
        <w:rPr>
          <w:rFonts w:ascii="仿宋" w:eastAsia="仿宋" w:hAnsi="仿宋" w:cs="仿宋" w:hint="eastAsia"/>
          <w:sz w:val="24"/>
          <w:szCs w:val="24"/>
        </w:rPr>
        <w:t>（一）服务期限：</w:t>
      </w:r>
      <w:r>
        <w:rPr>
          <w:rFonts w:ascii="仿宋" w:eastAsia="仿宋" w:hAnsi="仿宋" w:cs="仿宋"/>
          <w:sz w:val="24"/>
          <w:szCs w:val="24"/>
        </w:rPr>
        <w:t>成交</w:t>
      </w:r>
      <w:r>
        <w:rPr>
          <w:rFonts w:ascii="仿宋" w:eastAsia="仿宋" w:hAnsi="仿宋" w:cs="仿宋" w:hint="eastAsia"/>
          <w:sz w:val="24"/>
          <w:szCs w:val="24"/>
        </w:rPr>
        <w:t>供应商应在合同签订后</w:t>
      </w:r>
      <w:r>
        <w:rPr>
          <w:rFonts w:ascii="仿宋" w:eastAsia="仿宋" w:hAnsi="仿宋" w:cs="仿宋" w:hint="eastAsia"/>
          <w:sz w:val="24"/>
          <w:szCs w:val="24"/>
        </w:rPr>
        <w:t>60</w:t>
      </w:r>
      <w:r>
        <w:rPr>
          <w:rFonts w:ascii="仿宋" w:eastAsia="仿宋" w:hAnsi="仿宋" w:cs="仿宋" w:hint="eastAsia"/>
          <w:sz w:val="24"/>
          <w:szCs w:val="24"/>
        </w:rPr>
        <w:t>天内完成洪水影响评价报告并向审批部门报审。合同工期内未完成，每延期一天收取</w:t>
      </w:r>
      <w:r>
        <w:rPr>
          <w:rFonts w:ascii="仿宋" w:eastAsia="仿宋" w:hAnsi="仿宋" w:cs="仿宋" w:hint="eastAsia"/>
          <w:sz w:val="24"/>
          <w:szCs w:val="24"/>
        </w:rPr>
        <w:t>合同金额的</w:t>
      </w:r>
      <w:r>
        <w:rPr>
          <w:rFonts w:ascii="仿宋" w:eastAsia="仿宋" w:hAnsi="仿宋" w:cs="仿宋" w:hint="eastAsia"/>
          <w:sz w:val="24"/>
          <w:szCs w:val="24"/>
        </w:rPr>
        <w:t>5</w:t>
      </w:r>
      <w:r>
        <w:rPr>
          <w:rFonts w:ascii="仿宋" w:eastAsia="仿宋" w:hAnsi="仿宋" w:cs="仿宋" w:hint="eastAsia"/>
          <w:sz w:val="24"/>
          <w:szCs w:val="24"/>
        </w:rPr>
        <w:t>‰作为违约金（违约金在结算时进行扣减）。</w:t>
      </w:r>
    </w:p>
    <w:p w:rsidR="00127461" w:rsidRDefault="00602A33">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（二）服务地点：采购人指定地点（重庆市范围内）。</w:t>
      </w:r>
    </w:p>
    <w:p w:rsidR="00127461" w:rsidRDefault="00602A33">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（三）验收方式：</w:t>
      </w:r>
      <w:bookmarkStart w:id="27" w:name="_Toc87557328"/>
      <w:bookmarkStart w:id="28" w:name="_Toc18506"/>
      <w:r>
        <w:rPr>
          <w:rFonts w:ascii="仿宋" w:eastAsia="仿宋" w:hAnsi="仿宋" w:cs="仿宋" w:hint="eastAsia"/>
          <w:sz w:val="24"/>
          <w:szCs w:val="24"/>
        </w:rPr>
        <w:t>嘉陵江</w:t>
      </w:r>
      <w:proofErr w:type="gramStart"/>
      <w:r>
        <w:rPr>
          <w:rFonts w:ascii="仿宋" w:eastAsia="仿宋" w:hAnsi="仿宋" w:cs="仿宋" w:hint="eastAsia"/>
          <w:sz w:val="24"/>
          <w:szCs w:val="24"/>
        </w:rPr>
        <w:t>飞缆子滩</w:t>
      </w:r>
      <w:proofErr w:type="gramEnd"/>
      <w:r>
        <w:rPr>
          <w:rFonts w:ascii="仿宋" w:eastAsia="仿宋" w:hAnsi="仿宋" w:cs="仿宋" w:hint="eastAsia"/>
          <w:sz w:val="24"/>
          <w:szCs w:val="24"/>
        </w:rPr>
        <w:t>航道综合整治工程洪水影响评价报告须符合有关法律、法规和各种技术规范、标准要求，并通过审批部门（长江水利委员会）申请审批并取得许可文件，取得许可后报采购人验收。</w:t>
      </w:r>
    </w:p>
    <w:p w:rsidR="00127461" w:rsidRDefault="00602A33">
      <w:pPr>
        <w:pStyle w:val="2"/>
        <w:adjustRightInd w:val="0"/>
        <w:snapToGrid w:val="0"/>
        <w:spacing w:before="0" w:after="0" w:line="400" w:lineRule="exact"/>
        <w:ind w:firstLineChars="200" w:firstLine="482"/>
        <w:rPr>
          <w:rFonts w:ascii="仿宋" w:eastAsia="仿宋" w:hAnsi="仿宋" w:cs="仿宋"/>
          <w:sz w:val="24"/>
        </w:rPr>
      </w:pPr>
      <w:bookmarkStart w:id="29" w:name="_Toc13200"/>
      <w:bookmarkStart w:id="30" w:name="_Toc761"/>
      <w:r>
        <w:rPr>
          <w:rFonts w:ascii="仿宋" w:eastAsia="仿宋" w:hAnsi="仿宋" w:cs="仿宋" w:hint="eastAsia"/>
          <w:sz w:val="24"/>
        </w:rPr>
        <w:t>二、报价要求</w:t>
      </w:r>
      <w:bookmarkEnd w:id="27"/>
      <w:bookmarkEnd w:id="28"/>
      <w:bookmarkEnd w:id="29"/>
      <w:bookmarkEnd w:id="30"/>
    </w:p>
    <w:p w:rsidR="00127461" w:rsidRDefault="00602A33">
      <w:pPr>
        <w:adjustRightInd w:val="0"/>
        <w:snapToGrid w:val="0"/>
        <w:spacing w:line="400" w:lineRule="exact"/>
        <w:ind w:firstLineChars="200" w:firstLine="480"/>
        <w:jc w:val="left"/>
        <w:rPr>
          <w:rFonts w:ascii="仿宋" w:eastAsia="仿宋" w:hAnsi="仿宋" w:cs="仿宋"/>
          <w:sz w:val="24"/>
          <w:szCs w:val="24"/>
        </w:rPr>
      </w:pPr>
      <w:bookmarkStart w:id="31" w:name="_Toc30164"/>
      <w:bookmarkStart w:id="32" w:name="_Toc87557329"/>
      <w:r>
        <w:rPr>
          <w:rFonts w:ascii="仿宋" w:eastAsia="仿宋" w:hAnsi="仿宋" w:cs="仿宋" w:hint="eastAsia"/>
          <w:sz w:val="24"/>
          <w:szCs w:val="24"/>
        </w:rPr>
        <w:t>投标</w:t>
      </w:r>
      <w:r>
        <w:rPr>
          <w:rFonts w:ascii="仿宋" w:eastAsia="仿宋" w:hAnsi="仿宋" w:cs="仿宋" w:hint="eastAsia"/>
          <w:sz w:val="24"/>
          <w:szCs w:val="24"/>
        </w:rPr>
        <w:t>报价为人民币报价，</w:t>
      </w:r>
      <w:r>
        <w:rPr>
          <w:rFonts w:ascii="仿宋" w:eastAsia="仿宋" w:hAnsi="仿宋" w:cs="仿宋" w:hint="eastAsia"/>
          <w:sz w:val="24"/>
          <w:szCs w:val="24"/>
        </w:rPr>
        <w:t>包括了为完成</w:t>
      </w:r>
      <w:proofErr w:type="gramStart"/>
      <w:r>
        <w:rPr>
          <w:rFonts w:ascii="仿宋" w:eastAsia="仿宋" w:hAnsi="仿宋" w:cs="仿宋" w:hint="eastAsia"/>
          <w:sz w:val="24"/>
          <w:szCs w:val="24"/>
        </w:rPr>
        <w:t>本服务</w:t>
      </w:r>
      <w:proofErr w:type="gramEnd"/>
      <w:r>
        <w:rPr>
          <w:rFonts w:ascii="仿宋" w:eastAsia="仿宋" w:hAnsi="仿宋" w:cs="仿宋" w:hint="eastAsia"/>
          <w:sz w:val="24"/>
          <w:szCs w:val="24"/>
        </w:rPr>
        <w:t>范围内所有工作内容所需的人工费、办公费、交通费、通讯费、视频制作费、印刷费、设备使用费、管理费、综合服务费、咨询费、利润、税金等一切费用</w:t>
      </w:r>
      <w:r>
        <w:rPr>
          <w:rFonts w:ascii="仿宋" w:eastAsia="仿宋" w:hAnsi="仿宋" w:cs="仿宋" w:hint="eastAsia"/>
          <w:sz w:val="24"/>
          <w:szCs w:val="24"/>
        </w:rPr>
        <w:t>。因中标人自身原因造成漏报、</w:t>
      </w:r>
      <w:r>
        <w:rPr>
          <w:rFonts w:ascii="仿宋" w:eastAsia="仿宋" w:hAnsi="仿宋" w:cs="仿宋" w:hint="eastAsia"/>
          <w:sz w:val="24"/>
          <w:szCs w:val="24"/>
        </w:rPr>
        <w:t>少报皆由其自行承担责任，采购人不再补偿。</w:t>
      </w:r>
    </w:p>
    <w:p w:rsidR="00127461" w:rsidRDefault="00602A33">
      <w:pPr>
        <w:pStyle w:val="2"/>
        <w:adjustRightInd w:val="0"/>
        <w:snapToGrid w:val="0"/>
        <w:spacing w:before="0" w:after="0" w:line="400" w:lineRule="exact"/>
        <w:ind w:firstLineChars="200" w:firstLine="482"/>
        <w:rPr>
          <w:rFonts w:ascii="仿宋" w:eastAsia="仿宋" w:hAnsi="仿宋" w:cs="仿宋"/>
          <w:sz w:val="24"/>
        </w:rPr>
      </w:pPr>
      <w:bookmarkStart w:id="33" w:name="_Toc87557330"/>
      <w:bookmarkStart w:id="34" w:name="_Toc379"/>
      <w:bookmarkStart w:id="35" w:name="_Toc20456"/>
      <w:bookmarkStart w:id="36" w:name="_Toc23072"/>
      <w:bookmarkEnd w:id="31"/>
      <w:bookmarkEnd w:id="32"/>
      <w:r>
        <w:rPr>
          <w:rFonts w:ascii="仿宋" w:eastAsia="仿宋" w:hAnsi="仿宋" w:cs="仿宋" w:hint="eastAsia"/>
          <w:sz w:val="24"/>
        </w:rPr>
        <w:t>三</w:t>
      </w:r>
      <w:r>
        <w:rPr>
          <w:rFonts w:ascii="仿宋" w:eastAsia="仿宋" w:hAnsi="仿宋" w:cs="仿宋" w:hint="eastAsia"/>
          <w:sz w:val="24"/>
        </w:rPr>
        <w:t>、付款方式</w:t>
      </w:r>
      <w:bookmarkEnd w:id="33"/>
      <w:bookmarkEnd w:id="34"/>
      <w:bookmarkEnd w:id="35"/>
      <w:bookmarkEnd w:id="36"/>
    </w:p>
    <w:p w:rsidR="00127461" w:rsidRDefault="00602A33">
      <w:pPr>
        <w:adjustRightInd w:val="0"/>
        <w:snapToGrid w:val="0"/>
        <w:spacing w:line="400" w:lineRule="exact"/>
        <w:ind w:firstLineChars="200" w:firstLine="480"/>
        <w:jc w:val="left"/>
        <w:rPr>
          <w:rFonts w:ascii="仿宋" w:eastAsia="仿宋" w:hAnsi="仿宋" w:cs="仿宋"/>
          <w:sz w:val="24"/>
          <w:szCs w:val="24"/>
        </w:rPr>
      </w:pPr>
      <w:bookmarkStart w:id="37" w:name="_Toc267320052"/>
      <w:bookmarkStart w:id="38" w:name="_Toc31738"/>
      <w:bookmarkEnd w:id="26"/>
      <w:r>
        <w:rPr>
          <w:rFonts w:ascii="仿宋" w:eastAsia="仿宋" w:hAnsi="仿宋" w:cs="仿宋"/>
          <w:sz w:val="24"/>
          <w:szCs w:val="24"/>
        </w:rPr>
        <w:t>在</w:t>
      </w:r>
      <w:r>
        <w:rPr>
          <w:rFonts w:ascii="仿宋" w:eastAsia="仿宋" w:hAnsi="仿宋" w:cs="仿宋" w:hint="eastAsia"/>
          <w:sz w:val="24"/>
          <w:szCs w:val="24"/>
        </w:rPr>
        <w:t>完成项目</w:t>
      </w:r>
      <w:r>
        <w:rPr>
          <w:rFonts w:ascii="仿宋" w:eastAsia="仿宋" w:hAnsi="仿宋" w:cs="仿宋" w:hint="eastAsia"/>
          <w:sz w:val="24"/>
          <w:szCs w:val="24"/>
        </w:rPr>
        <w:t>洪水影响评价报告</w:t>
      </w:r>
      <w:r>
        <w:rPr>
          <w:rFonts w:ascii="仿宋" w:eastAsia="仿宋" w:hAnsi="仿宋" w:cs="仿宋" w:hint="eastAsia"/>
          <w:sz w:val="24"/>
          <w:szCs w:val="24"/>
        </w:rPr>
        <w:t>（送审稿）、涉河建设方案（送审稿）后一周内，</w:t>
      </w:r>
      <w:r>
        <w:rPr>
          <w:rFonts w:ascii="仿宋" w:eastAsia="仿宋" w:hAnsi="仿宋" w:cs="仿宋"/>
          <w:sz w:val="24"/>
          <w:szCs w:val="24"/>
        </w:rPr>
        <w:t>成交</w:t>
      </w:r>
      <w:r>
        <w:rPr>
          <w:rFonts w:ascii="仿宋" w:eastAsia="仿宋" w:hAnsi="仿宋" w:cs="仿宋" w:hint="eastAsia"/>
          <w:sz w:val="24"/>
          <w:szCs w:val="24"/>
        </w:rPr>
        <w:t>供应商开具发票，提交报告文本、资金支付申请表在内的全部资料，向采购人申请付款支付</w:t>
      </w:r>
      <w:r>
        <w:rPr>
          <w:rFonts w:ascii="仿宋" w:eastAsia="仿宋" w:hAnsi="仿宋" w:cs="仿宋" w:hint="eastAsia"/>
          <w:sz w:val="24"/>
          <w:szCs w:val="24"/>
        </w:rPr>
        <w:t>50%</w:t>
      </w:r>
      <w:r>
        <w:rPr>
          <w:rFonts w:ascii="仿宋" w:eastAsia="仿宋" w:hAnsi="仿宋" w:cs="仿宋" w:hint="eastAsia"/>
          <w:sz w:val="24"/>
          <w:szCs w:val="24"/>
        </w:rPr>
        <w:t>合同款。取得审评机关评审意见后，支付</w:t>
      </w:r>
      <w:r>
        <w:rPr>
          <w:rFonts w:ascii="仿宋" w:eastAsia="仿宋" w:hAnsi="仿宋" w:cs="仿宋" w:hint="eastAsia"/>
          <w:sz w:val="24"/>
          <w:szCs w:val="24"/>
        </w:rPr>
        <w:t>40%</w:t>
      </w:r>
      <w:r>
        <w:rPr>
          <w:rFonts w:ascii="仿宋" w:eastAsia="仿宋" w:hAnsi="仿宋" w:cs="仿宋" w:hint="eastAsia"/>
          <w:sz w:val="24"/>
          <w:szCs w:val="24"/>
        </w:rPr>
        <w:t>合同款，取得项目批复文件后，收到全部支付材料一周内，采购人支付剩余</w:t>
      </w:r>
      <w:r>
        <w:rPr>
          <w:rFonts w:ascii="仿宋" w:eastAsia="仿宋" w:hAnsi="仿宋" w:cs="仿宋" w:hint="eastAsia"/>
          <w:sz w:val="24"/>
          <w:szCs w:val="24"/>
        </w:rPr>
        <w:t>10%</w:t>
      </w:r>
      <w:r>
        <w:rPr>
          <w:rFonts w:ascii="仿宋" w:eastAsia="仿宋" w:hAnsi="仿宋" w:cs="仿宋" w:hint="eastAsia"/>
          <w:sz w:val="24"/>
          <w:szCs w:val="24"/>
        </w:rPr>
        <w:t>合同款。</w:t>
      </w:r>
    </w:p>
    <w:p w:rsidR="00127461" w:rsidRDefault="00602A33">
      <w:pPr>
        <w:pStyle w:val="2"/>
        <w:adjustRightInd w:val="0"/>
        <w:snapToGrid w:val="0"/>
        <w:spacing w:before="0" w:after="0" w:line="400" w:lineRule="exact"/>
        <w:ind w:firstLineChars="200" w:firstLine="482"/>
        <w:rPr>
          <w:rFonts w:ascii="仿宋" w:eastAsia="仿宋" w:hAnsi="仿宋" w:cs="仿宋"/>
          <w:sz w:val="24"/>
        </w:rPr>
      </w:pPr>
      <w:bookmarkStart w:id="39" w:name="_Toc17470"/>
      <w:bookmarkStart w:id="40" w:name="_Toc19430"/>
      <w:bookmarkStart w:id="41" w:name="_Toc2362"/>
      <w:r>
        <w:rPr>
          <w:rFonts w:ascii="仿宋" w:eastAsia="仿宋" w:hAnsi="仿宋" w:cs="仿宋" w:hint="eastAsia"/>
          <w:sz w:val="24"/>
        </w:rPr>
        <w:t>四、知识产权</w:t>
      </w:r>
      <w:bookmarkEnd w:id="37"/>
      <w:bookmarkEnd w:id="38"/>
      <w:bookmarkEnd w:id="39"/>
      <w:bookmarkEnd w:id="40"/>
      <w:bookmarkEnd w:id="41"/>
    </w:p>
    <w:p w:rsidR="00127461" w:rsidRDefault="00602A33">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一</w:t>
      </w:r>
      <w:r>
        <w:rPr>
          <w:rFonts w:ascii="仿宋" w:eastAsia="仿宋" w:hAnsi="仿宋" w:cs="仿宋" w:hint="eastAsia"/>
          <w:sz w:val="24"/>
          <w:szCs w:val="24"/>
        </w:rPr>
        <w:t>）采购人在中华人民共和国境内使用供应商提供的货物及服务时免受第三方提出的侵犯其专利权或其他知识产权的起诉。如果第三方提出侵权指控，供应商应承担由此而引起的一切法律责任和费用。</w:t>
      </w:r>
    </w:p>
    <w:p w:rsidR="00127461" w:rsidRDefault="00602A33">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二</w:t>
      </w:r>
      <w:r>
        <w:rPr>
          <w:rFonts w:ascii="仿宋" w:eastAsia="仿宋" w:hAnsi="仿宋" w:cs="仿宋" w:hint="eastAsia"/>
          <w:sz w:val="24"/>
          <w:szCs w:val="24"/>
        </w:rPr>
        <w:t>）涉及软件开发等服务类项目知识产权的，知识产权归采购人所有。</w:t>
      </w:r>
    </w:p>
    <w:p w:rsidR="00127461" w:rsidRDefault="00602A33">
      <w:pPr>
        <w:pStyle w:val="2"/>
        <w:adjustRightInd w:val="0"/>
        <w:snapToGrid w:val="0"/>
        <w:spacing w:before="0" w:after="0" w:line="400" w:lineRule="exact"/>
        <w:ind w:firstLineChars="200" w:firstLine="482"/>
        <w:rPr>
          <w:rFonts w:ascii="仿宋" w:eastAsia="仿宋" w:hAnsi="仿宋" w:cs="仿宋"/>
          <w:sz w:val="24"/>
        </w:rPr>
      </w:pPr>
      <w:bookmarkStart w:id="42" w:name="_Toc10148"/>
      <w:bookmarkStart w:id="43" w:name="_Toc14366"/>
      <w:bookmarkStart w:id="44" w:name="_Toc15060"/>
      <w:bookmarkStart w:id="45" w:name="_Toc21912"/>
      <w:r>
        <w:rPr>
          <w:rFonts w:ascii="仿宋" w:eastAsia="仿宋" w:hAnsi="仿宋" w:cs="仿宋" w:hint="eastAsia"/>
          <w:sz w:val="24"/>
        </w:rPr>
        <w:t>五、</w:t>
      </w:r>
      <w:bookmarkStart w:id="46" w:name="_Toc73631896"/>
      <w:bookmarkStart w:id="47" w:name="_Toc267320054"/>
      <w:r>
        <w:rPr>
          <w:rFonts w:ascii="仿宋" w:eastAsia="仿宋" w:hAnsi="仿宋" w:cs="仿宋" w:hint="eastAsia"/>
          <w:sz w:val="24"/>
        </w:rPr>
        <w:t>违约责任</w:t>
      </w:r>
      <w:bookmarkEnd w:id="42"/>
      <w:bookmarkEnd w:id="43"/>
      <w:bookmarkEnd w:id="44"/>
      <w:bookmarkEnd w:id="45"/>
      <w:bookmarkEnd w:id="46"/>
    </w:p>
    <w:bookmarkEnd w:id="47"/>
    <w:p w:rsidR="00127461" w:rsidRDefault="00602A33">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（一）其他未尽事宜由供需双方在采购合同中详细约定。</w:t>
      </w:r>
    </w:p>
    <w:p w:rsidR="00127461" w:rsidRDefault="00602A33">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（二）因</w:t>
      </w:r>
      <w:r>
        <w:rPr>
          <w:rFonts w:ascii="仿宋" w:eastAsia="仿宋" w:hAnsi="仿宋" w:cs="仿宋" w:hint="eastAsia"/>
          <w:sz w:val="24"/>
          <w:szCs w:val="24"/>
        </w:rPr>
        <w:t>供应商</w:t>
      </w:r>
      <w:r>
        <w:rPr>
          <w:rFonts w:ascii="仿宋" w:eastAsia="仿宋" w:hAnsi="仿宋" w:cs="仿宋" w:hint="eastAsia"/>
          <w:sz w:val="24"/>
          <w:szCs w:val="24"/>
        </w:rPr>
        <w:t>原因，导致采购结果无法履约的，由</w:t>
      </w:r>
      <w:r>
        <w:rPr>
          <w:rFonts w:ascii="仿宋" w:eastAsia="仿宋" w:hAnsi="仿宋" w:cs="仿宋" w:hint="eastAsia"/>
          <w:sz w:val="24"/>
          <w:szCs w:val="24"/>
        </w:rPr>
        <w:t>供应商</w:t>
      </w:r>
      <w:r>
        <w:rPr>
          <w:rFonts w:ascii="仿宋" w:eastAsia="仿宋" w:hAnsi="仿宋" w:cs="仿宋" w:hint="eastAsia"/>
          <w:sz w:val="24"/>
          <w:szCs w:val="24"/>
        </w:rPr>
        <w:t>承担法律责任；因采购人原因，导致采购结果无法履约的，由采购人承担法律责任。</w:t>
      </w:r>
    </w:p>
    <w:p w:rsidR="00127461" w:rsidRDefault="00602A33">
      <w:pPr>
        <w:pStyle w:val="2"/>
        <w:spacing w:before="0" w:after="0" w:line="360" w:lineRule="auto"/>
        <w:jc w:val="center"/>
        <w:rPr>
          <w:rFonts w:ascii="方正小标宋_GBK" w:eastAsia="方正小标宋_GBK"/>
          <w:b w:val="0"/>
          <w:sz w:val="36"/>
          <w:szCs w:val="30"/>
        </w:rPr>
      </w:pPr>
      <w:r>
        <w:rPr>
          <w:rFonts w:ascii="仿宋" w:eastAsia="仿宋" w:hAnsi="仿宋" w:cs="仿宋" w:hint="eastAsia"/>
          <w:b w:val="0"/>
          <w:sz w:val="36"/>
          <w:szCs w:val="30"/>
        </w:rPr>
        <w:br w:type="page"/>
      </w:r>
      <w:bookmarkStart w:id="48" w:name="_Toc16123"/>
      <w:bookmarkStart w:id="49" w:name="_Toc31282"/>
      <w:bookmarkStart w:id="50" w:name="_Toc65660349"/>
      <w:bookmarkStart w:id="51" w:name="_Toc106034789"/>
      <w:bookmarkStart w:id="52" w:name="_Toc24195"/>
      <w:r>
        <w:rPr>
          <w:rFonts w:ascii="方正小标宋_GBK" w:eastAsia="方正小标宋_GBK" w:hint="eastAsia"/>
          <w:b w:val="0"/>
          <w:sz w:val="36"/>
          <w:szCs w:val="30"/>
        </w:rPr>
        <w:lastRenderedPageBreak/>
        <w:t>第四篇</w:t>
      </w:r>
      <w:r>
        <w:rPr>
          <w:rFonts w:ascii="方正小标宋_GBK" w:eastAsia="方正小标宋_GBK" w:hint="eastAsia"/>
          <w:b w:val="0"/>
          <w:sz w:val="36"/>
          <w:szCs w:val="30"/>
        </w:rPr>
        <w:t xml:space="preserve">  </w:t>
      </w:r>
      <w:r>
        <w:rPr>
          <w:rFonts w:ascii="方正小标宋_GBK" w:eastAsia="方正小标宋_GBK" w:hint="eastAsia"/>
          <w:b w:val="0"/>
          <w:sz w:val="36"/>
          <w:szCs w:val="30"/>
        </w:rPr>
        <w:t>采购程序、评定成交的标准、无效报价及采购终止</w:t>
      </w:r>
    </w:p>
    <w:p w:rsidR="00127461" w:rsidRDefault="00602A33">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一、采购程序</w:t>
      </w:r>
    </w:p>
    <w:p w:rsidR="00127461" w:rsidRDefault="00602A33">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宋体" w:hint="eastAsia"/>
          <w:sz w:val="24"/>
          <w:szCs w:val="24"/>
        </w:rPr>
        <w:t>）比价按采购文件规定的时间和地点进行。供应商须有法定代表人（或其授权代表）或自然人参加并签到</w:t>
      </w:r>
      <w:r>
        <w:rPr>
          <w:rFonts w:ascii="方正仿宋_GBK" w:eastAsia="方正仿宋_GBK" w:hAnsi="宋体" w:hint="eastAsia"/>
          <w:sz w:val="24"/>
          <w:szCs w:val="24"/>
        </w:rPr>
        <w:t>。</w:t>
      </w:r>
    </w:p>
    <w:p w:rsidR="00127461" w:rsidRDefault="00602A33">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（二）由本项目评审小组对各供应商的资格条件、实质性响应等进行审查。</w:t>
      </w:r>
      <w:r>
        <w:rPr>
          <w:rFonts w:ascii="方正仿宋_GBK" w:eastAsia="方正仿宋_GBK" w:hAnsi="宋体" w:hint="eastAsia"/>
          <w:sz w:val="24"/>
          <w:szCs w:val="24"/>
        </w:rPr>
        <w:t xml:space="preserve"> </w:t>
      </w:r>
    </w:p>
    <w:p w:rsidR="00127461" w:rsidRDefault="00602A3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资格性审查。依据法律法规和采购文件的规定，对响应文件中的资格证明材料等进行审查。资格性审查内容如下：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2835"/>
        <w:gridCol w:w="5267"/>
      </w:tblGrid>
      <w:tr w:rsidR="00127461">
        <w:tc>
          <w:tcPr>
            <w:tcW w:w="817" w:type="dxa"/>
            <w:tcBorders>
              <w:top w:val="single" w:sz="4" w:space="0" w:color="auto"/>
              <w:left w:val="single" w:sz="4" w:space="0" w:color="auto"/>
              <w:bottom w:val="single" w:sz="4" w:space="0" w:color="auto"/>
              <w:right w:val="single" w:sz="4" w:space="0" w:color="auto"/>
            </w:tcBorders>
            <w:vAlign w:val="center"/>
          </w:tcPr>
          <w:p w:rsidR="00127461" w:rsidRDefault="00602A33">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127461" w:rsidRDefault="00602A33">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127461" w:rsidRDefault="00602A33">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127461">
        <w:tc>
          <w:tcPr>
            <w:tcW w:w="817" w:type="dxa"/>
            <w:vMerge w:val="restart"/>
            <w:vAlign w:val="center"/>
          </w:tcPr>
          <w:p w:rsidR="00127461" w:rsidRDefault="00602A33">
            <w:pP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127461" w:rsidRDefault="00602A33">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127461" w:rsidRDefault="00602A33">
            <w:pPr>
              <w:rPr>
                <w:rFonts w:ascii="方正仿宋_GBK" w:eastAsia="方正仿宋_GBK" w:hAnsi="仿宋"/>
                <w:sz w:val="21"/>
                <w:szCs w:val="21"/>
              </w:rPr>
            </w:pPr>
            <w:r>
              <w:rPr>
                <w:rFonts w:ascii="方正仿宋_GBK" w:eastAsia="方正仿宋_GBK" w:hAnsi="仿宋" w:hint="eastAsia"/>
                <w:sz w:val="21"/>
                <w:szCs w:val="21"/>
              </w:rPr>
              <w:t>1.</w:t>
            </w:r>
            <w:r>
              <w:rPr>
                <w:rFonts w:ascii="方正仿宋_GBK" w:eastAsia="方正仿宋_GBK" w:hAnsi="仿宋" w:hint="eastAsia"/>
                <w:sz w:val="21"/>
                <w:szCs w:val="21"/>
              </w:rPr>
              <w:t>具有独立承担民事责任的能力</w:t>
            </w:r>
          </w:p>
        </w:tc>
        <w:tc>
          <w:tcPr>
            <w:tcW w:w="5267" w:type="dxa"/>
            <w:vAlign w:val="center"/>
          </w:tcPr>
          <w:p w:rsidR="00127461" w:rsidRDefault="00602A33">
            <w:pPr>
              <w:rPr>
                <w:rFonts w:ascii="方正仿宋_GBK" w:eastAsia="方正仿宋_GBK" w:hAnsi="仿宋"/>
                <w:sz w:val="21"/>
                <w:szCs w:val="21"/>
              </w:rPr>
            </w:pPr>
            <w:r>
              <w:rPr>
                <w:rFonts w:ascii="方正仿宋_GBK" w:eastAsia="方正仿宋_GBK" w:hAnsi="仿宋" w:hint="eastAsia"/>
                <w:sz w:val="21"/>
                <w:szCs w:val="21"/>
              </w:rPr>
              <w:t>1.</w:t>
            </w:r>
            <w:r>
              <w:rPr>
                <w:rFonts w:ascii="方正仿宋_GBK" w:eastAsia="方正仿宋_GBK" w:hAnsi="仿宋" w:hint="eastAsia"/>
                <w:sz w:val="21"/>
                <w:szCs w:val="21"/>
              </w:rPr>
              <w:t>供应商法人营业执照（副本）或事业单位法人证书（副本）或个体工商户营业执照或有效的自然人身份证明或社会团体法人登记证书（提供复印件）。</w:t>
            </w:r>
            <w:r>
              <w:rPr>
                <w:rFonts w:ascii="方正仿宋_GBK" w:eastAsia="方正仿宋_GBK" w:hAnsi="仿宋" w:hint="eastAsia"/>
                <w:sz w:val="21"/>
                <w:szCs w:val="21"/>
              </w:rPr>
              <w:t xml:space="preserve"> </w:t>
            </w:r>
          </w:p>
          <w:p w:rsidR="00127461" w:rsidRDefault="00602A33">
            <w:pPr>
              <w:rPr>
                <w:rFonts w:ascii="方正仿宋_GBK" w:eastAsia="方正仿宋_GBK" w:hAnsi="仿宋"/>
                <w:sz w:val="21"/>
                <w:szCs w:val="21"/>
              </w:rPr>
            </w:pPr>
            <w:r>
              <w:rPr>
                <w:rFonts w:ascii="方正仿宋_GBK" w:eastAsia="方正仿宋_GBK" w:hAnsi="仿宋" w:hint="eastAsia"/>
                <w:sz w:val="21"/>
                <w:szCs w:val="21"/>
              </w:rPr>
              <w:t>2.</w:t>
            </w: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商法定</w:t>
            </w:r>
            <w:proofErr w:type="gramEnd"/>
            <w:r>
              <w:rPr>
                <w:rFonts w:ascii="方正仿宋_GBK" w:eastAsia="方正仿宋_GBK" w:hAnsi="仿宋" w:hint="eastAsia"/>
                <w:sz w:val="21"/>
                <w:szCs w:val="21"/>
              </w:rPr>
              <w:t>代表人身份证明和法定代表人授权代表委托书。</w:t>
            </w:r>
          </w:p>
        </w:tc>
      </w:tr>
      <w:tr w:rsidR="00127461">
        <w:tc>
          <w:tcPr>
            <w:tcW w:w="817" w:type="dxa"/>
            <w:vMerge/>
            <w:vAlign w:val="center"/>
          </w:tcPr>
          <w:p w:rsidR="00127461" w:rsidRDefault="00127461">
            <w:pPr>
              <w:rPr>
                <w:rFonts w:ascii="方正仿宋_GBK" w:eastAsia="方正仿宋_GBK" w:hAnsi="仿宋"/>
                <w:sz w:val="21"/>
                <w:szCs w:val="21"/>
              </w:rPr>
            </w:pPr>
          </w:p>
        </w:tc>
        <w:tc>
          <w:tcPr>
            <w:tcW w:w="709" w:type="dxa"/>
            <w:vMerge/>
            <w:vAlign w:val="center"/>
          </w:tcPr>
          <w:p w:rsidR="00127461" w:rsidRDefault="00127461">
            <w:pPr>
              <w:rPr>
                <w:rFonts w:ascii="方正仿宋_GBK" w:eastAsia="方正仿宋_GBK" w:hAnsi="仿宋" w:cs="仿宋_GB2312"/>
                <w:sz w:val="21"/>
                <w:szCs w:val="21"/>
                <w:lang w:val="zh-CN"/>
              </w:rPr>
            </w:pPr>
          </w:p>
        </w:tc>
        <w:tc>
          <w:tcPr>
            <w:tcW w:w="2835" w:type="dxa"/>
            <w:vAlign w:val="center"/>
          </w:tcPr>
          <w:p w:rsidR="00127461" w:rsidRDefault="00602A33">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127461" w:rsidRDefault="00602A33">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127461">
        <w:tc>
          <w:tcPr>
            <w:tcW w:w="817" w:type="dxa"/>
            <w:vMerge/>
            <w:vAlign w:val="center"/>
          </w:tcPr>
          <w:p w:rsidR="00127461" w:rsidRDefault="00127461">
            <w:pPr>
              <w:rPr>
                <w:rFonts w:ascii="方正仿宋_GBK" w:eastAsia="方正仿宋_GBK" w:hAnsi="仿宋"/>
                <w:sz w:val="21"/>
                <w:szCs w:val="21"/>
              </w:rPr>
            </w:pPr>
          </w:p>
        </w:tc>
        <w:tc>
          <w:tcPr>
            <w:tcW w:w="709" w:type="dxa"/>
            <w:vMerge/>
            <w:vAlign w:val="center"/>
          </w:tcPr>
          <w:p w:rsidR="00127461" w:rsidRDefault="00127461">
            <w:pPr>
              <w:rPr>
                <w:rFonts w:ascii="方正仿宋_GBK" w:eastAsia="方正仿宋_GBK" w:hAnsi="仿宋" w:cs="仿宋_GB2312"/>
                <w:sz w:val="21"/>
                <w:szCs w:val="21"/>
                <w:lang w:val="zh-CN"/>
              </w:rPr>
            </w:pPr>
          </w:p>
        </w:tc>
        <w:tc>
          <w:tcPr>
            <w:tcW w:w="2835" w:type="dxa"/>
            <w:vAlign w:val="center"/>
          </w:tcPr>
          <w:p w:rsidR="00127461" w:rsidRDefault="00602A33">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w:t>
            </w:r>
            <w:r>
              <w:rPr>
                <w:rFonts w:ascii="方正仿宋_GBK" w:eastAsia="方正仿宋_GBK" w:hAnsi="仿宋" w:cs="仿宋_GB2312" w:hint="eastAsia"/>
                <w:sz w:val="21"/>
                <w:szCs w:val="21"/>
                <w:lang w:val="zh-CN"/>
              </w:rPr>
              <w:t>具有履行合同所必需的设备和专业技术能力</w:t>
            </w:r>
          </w:p>
        </w:tc>
        <w:tc>
          <w:tcPr>
            <w:tcW w:w="5267" w:type="dxa"/>
            <w:vMerge/>
            <w:vAlign w:val="center"/>
          </w:tcPr>
          <w:p w:rsidR="00127461" w:rsidRDefault="00127461">
            <w:pPr>
              <w:rPr>
                <w:rFonts w:ascii="方正仿宋_GBK" w:eastAsia="方正仿宋_GBK" w:hAnsi="仿宋"/>
                <w:sz w:val="21"/>
                <w:szCs w:val="21"/>
              </w:rPr>
            </w:pPr>
          </w:p>
        </w:tc>
      </w:tr>
      <w:tr w:rsidR="00127461">
        <w:tc>
          <w:tcPr>
            <w:tcW w:w="817" w:type="dxa"/>
            <w:vMerge/>
            <w:vAlign w:val="center"/>
          </w:tcPr>
          <w:p w:rsidR="00127461" w:rsidRDefault="00127461">
            <w:pPr>
              <w:rPr>
                <w:rFonts w:ascii="方正仿宋_GBK" w:eastAsia="方正仿宋_GBK" w:hAnsi="仿宋"/>
                <w:sz w:val="21"/>
                <w:szCs w:val="21"/>
              </w:rPr>
            </w:pPr>
          </w:p>
        </w:tc>
        <w:tc>
          <w:tcPr>
            <w:tcW w:w="709" w:type="dxa"/>
            <w:vMerge/>
            <w:vAlign w:val="center"/>
          </w:tcPr>
          <w:p w:rsidR="00127461" w:rsidRDefault="00127461">
            <w:pPr>
              <w:rPr>
                <w:rFonts w:ascii="方正仿宋_GBK" w:eastAsia="方正仿宋_GBK" w:hAnsi="仿宋" w:cs="仿宋_GB2312"/>
                <w:sz w:val="21"/>
                <w:szCs w:val="21"/>
                <w:lang w:val="zh-CN"/>
              </w:rPr>
            </w:pPr>
          </w:p>
        </w:tc>
        <w:tc>
          <w:tcPr>
            <w:tcW w:w="2835" w:type="dxa"/>
            <w:vAlign w:val="center"/>
          </w:tcPr>
          <w:p w:rsidR="00127461" w:rsidRDefault="00602A33">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w:t>
            </w:r>
            <w:r>
              <w:rPr>
                <w:rFonts w:ascii="方正仿宋_GBK" w:eastAsia="方正仿宋_GBK" w:hAnsi="仿宋" w:cs="仿宋_GB2312" w:hint="eastAsia"/>
                <w:sz w:val="21"/>
                <w:szCs w:val="21"/>
                <w:lang w:val="zh-CN"/>
              </w:rPr>
              <w:t>有依法缴纳税收和社会保障金的良好记录</w:t>
            </w:r>
          </w:p>
        </w:tc>
        <w:tc>
          <w:tcPr>
            <w:tcW w:w="5267" w:type="dxa"/>
            <w:vMerge/>
            <w:vAlign w:val="center"/>
          </w:tcPr>
          <w:p w:rsidR="00127461" w:rsidRDefault="00127461">
            <w:pPr>
              <w:rPr>
                <w:rFonts w:ascii="方正仿宋_GBK" w:eastAsia="方正仿宋_GBK" w:hAnsi="仿宋"/>
                <w:sz w:val="21"/>
                <w:szCs w:val="21"/>
              </w:rPr>
            </w:pPr>
          </w:p>
        </w:tc>
      </w:tr>
      <w:tr w:rsidR="00127461">
        <w:tc>
          <w:tcPr>
            <w:tcW w:w="817" w:type="dxa"/>
            <w:vMerge/>
            <w:vAlign w:val="center"/>
          </w:tcPr>
          <w:p w:rsidR="00127461" w:rsidRDefault="00127461">
            <w:pPr>
              <w:rPr>
                <w:rFonts w:ascii="方正仿宋_GBK" w:eastAsia="方正仿宋_GBK" w:hAnsi="仿宋"/>
                <w:sz w:val="21"/>
                <w:szCs w:val="21"/>
              </w:rPr>
            </w:pPr>
          </w:p>
        </w:tc>
        <w:tc>
          <w:tcPr>
            <w:tcW w:w="709" w:type="dxa"/>
            <w:vMerge/>
            <w:vAlign w:val="center"/>
          </w:tcPr>
          <w:p w:rsidR="00127461" w:rsidRDefault="00127461">
            <w:pPr>
              <w:rPr>
                <w:rFonts w:ascii="方正仿宋_GBK" w:eastAsia="方正仿宋_GBK" w:hAnsi="仿宋" w:cs="仿宋_GB2312"/>
                <w:sz w:val="21"/>
                <w:szCs w:val="21"/>
                <w:lang w:val="zh-CN"/>
              </w:rPr>
            </w:pPr>
          </w:p>
        </w:tc>
        <w:tc>
          <w:tcPr>
            <w:tcW w:w="2835" w:type="dxa"/>
            <w:vAlign w:val="center"/>
          </w:tcPr>
          <w:p w:rsidR="00127461" w:rsidRDefault="00602A33">
            <w:pPr>
              <w:rPr>
                <w:rFonts w:ascii="方正仿宋_GBK" w:eastAsia="方正仿宋_GBK" w:hAnsi="仿宋" w:cs="仿宋_GB2312"/>
                <w:sz w:val="21"/>
                <w:szCs w:val="21"/>
                <w:lang w:val="zh-CN"/>
              </w:rPr>
            </w:pPr>
            <w:r>
              <w:rPr>
                <w:rFonts w:ascii="方正仿宋_GBK" w:eastAsia="方正仿宋_GBK" w:hAnsi="仿宋" w:hint="eastAsia"/>
                <w:sz w:val="21"/>
                <w:szCs w:val="21"/>
              </w:rPr>
              <w:t>5.</w:t>
            </w:r>
            <w:r>
              <w:rPr>
                <w:rFonts w:ascii="方正仿宋_GBK" w:eastAsia="方正仿宋_GBK" w:hAnsi="仿宋" w:hint="eastAsia"/>
                <w:sz w:val="21"/>
                <w:szCs w:val="21"/>
              </w:rPr>
              <w:t>参加政府采购活动前三年内，在经营活动中没有重大违法记录</w:t>
            </w:r>
          </w:p>
        </w:tc>
        <w:tc>
          <w:tcPr>
            <w:tcW w:w="5267" w:type="dxa"/>
            <w:vMerge/>
            <w:vAlign w:val="center"/>
          </w:tcPr>
          <w:p w:rsidR="00127461" w:rsidRDefault="00127461">
            <w:pPr>
              <w:rPr>
                <w:rFonts w:ascii="方正仿宋_GBK" w:eastAsia="方正仿宋_GBK" w:hAnsi="仿宋"/>
                <w:b/>
                <w:sz w:val="21"/>
                <w:szCs w:val="21"/>
              </w:rPr>
            </w:pPr>
          </w:p>
        </w:tc>
      </w:tr>
      <w:tr w:rsidR="00127461">
        <w:trPr>
          <w:trHeight w:val="475"/>
        </w:trPr>
        <w:tc>
          <w:tcPr>
            <w:tcW w:w="817" w:type="dxa"/>
            <w:vMerge/>
            <w:vAlign w:val="center"/>
          </w:tcPr>
          <w:p w:rsidR="00127461" w:rsidRDefault="00127461">
            <w:pPr>
              <w:rPr>
                <w:rFonts w:ascii="方正仿宋_GBK" w:eastAsia="方正仿宋_GBK" w:hAnsi="仿宋"/>
                <w:sz w:val="21"/>
                <w:szCs w:val="21"/>
              </w:rPr>
            </w:pPr>
          </w:p>
        </w:tc>
        <w:tc>
          <w:tcPr>
            <w:tcW w:w="709" w:type="dxa"/>
            <w:vMerge/>
            <w:vAlign w:val="center"/>
          </w:tcPr>
          <w:p w:rsidR="00127461" w:rsidRDefault="00127461">
            <w:pPr>
              <w:rPr>
                <w:rFonts w:ascii="方正仿宋_GBK" w:eastAsia="方正仿宋_GBK" w:hAnsi="仿宋" w:cs="仿宋_GB2312"/>
                <w:sz w:val="21"/>
                <w:szCs w:val="21"/>
              </w:rPr>
            </w:pPr>
          </w:p>
        </w:tc>
        <w:tc>
          <w:tcPr>
            <w:tcW w:w="2835" w:type="dxa"/>
            <w:vAlign w:val="center"/>
          </w:tcPr>
          <w:p w:rsidR="00127461" w:rsidRDefault="00602A33">
            <w:pPr>
              <w:rPr>
                <w:rFonts w:ascii="方正仿宋_GBK" w:eastAsia="方正仿宋_GBK" w:hAnsi="仿宋"/>
                <w:sz w:val="21"/>
                <w:szCs w:val="21"/>
              </w:rPr>
            </w:pPr>
            <w:r>
              <w:rPr>
                <w:rFonts w:ascii="方正仿宋_GBK" w:eastAsia="方正仿宋_GBK" w:hAnsi="仿宋" w:hint="eastAsia"/>
                <w:sz w:val="21"/>
                <w:szCs w:val="21"/>
              </w:rPr>
              <w:t>6.</w:t>
            </w:r>
            <w:r>
              <w:rPr>
                <w:rFonts w:ascii="方正仿宋_GBK" w:eastAsia="方正仿宋_GBK" w:hAnsi="仿宋" w:hint="eastAsia"/>
                <w:sz w:val="21"/>
                <w:szCs w:val="21"/>
              </w:rPr>
              <w:t>法律、行政法规规定的其他条件</w:t>
            </w:r>
          </w:p>
        </w:tc>
        <w:tc>
          <w:tcPr>
            <w:tcW w:w="5267" w:type="dxa"/>
            <w:vAlign w:val="center"/>
          </w:tcPr>
          <w:p w:rsidR="00127461" w:rsidRDefault="00127461">
            <w:pPr>
              <w:rPr>
                <w:rFonts w:ascii="方正仿宋_GBK" w:eastAsia="方正仿宋_GBK" w:hAnsi="仿宋"/>
                <w:sz w:val="21"/>
                <w:szCs w:val="21"/>
              </w:rPr>
            </w:pPr>
          </w:p>
        </w:tc>
      </w:tr>
      <w:tr w:rsidR="00127461">
        <w:trPr>
          <w:trHeight w:val="475"/>
        </w:trPr>
        <w:tc>
          <w:tcPr>
            <w:tcW w:w="817" w:type="dxa"/>
            <w:vMerge/>
            <w:vAlign w:val="center"/>
          </w:tcPr>
          <w:p w:rsidR="00127461" w:rsidRDefault="00127461">
            <w:pPr>
              <w:rPr>
                <w:rFonts w:ascii="方正仿宋_GBK" w:eastAsia="方正仿宋_GBK" w:hAnsi="仿宋"/>
                <w:sz w:val="21"/>
                <w:szCs w:val="21"/>
              </w:rPr>
            </w:pPr>
          </w:p>
        </w:tc>
        <w:tc>
          <w:tcPr>
            <w:tcW w:w="709" w:type="dxa"/>
            <w:vMerge/>
            <w:vAlign w:val="center"/>
          </w:tcPr>
          <w:p w:rsidR="00127461" w:rsidRDefault="00127461">
            <w:pPr>
              <w:rPr>
                <w:rFonts w:ascii="方正仿宋_GBK" w:eastAsia="方正仿宋_GBK" w:hAnsi="仿宋" w:cs="仿宋_GB2312"/>
                <w:sz w:val="21"/>
                <w:szCs w:val="21"/>
              </w:rPr>
            </w:pPr>
          </w:p>
        </w:tc>
        <w:tc>
          <w:tcPr>
            <w:tcW w:w="2835" w:type="dxa"/>
            <w:vAlign w:val="center"/>
          </w:tcPr>
          <w:p w:rsidR="00127461" w:rsidRDefault="00602A33">
            <w:pPr>
              <w:rPr>
                <w:rFonts w:ascii="方正仿宋_GBK" w:eastAsia="方正仿宋_GBK" w:hAnsi="仿宋"/>
                <w:sz w:val="21"/>
                <w:szCs w:val="21"/>
              </w:rPr>
            </w:pPr>
            <w:r>
              <w:rPr>
                <w:rFonts w:ascii="方正仿宋_GBK" w:eastAsia="方正仿宋_GBK" w:hAnsi="仿宋" w:hint="eastAsia"/>
                <w:sz w:val="21"/>
                <w:szCs w:val="21"/>
              </w:rPr>
              <w:t>7.</w:t>
            </w:r>
            <w:r>
              <w:rPr>
                <w:rFonts w:ascii="方正仿宋_GBK" w:eastAsia="方正仿宋_GBK" w:hAnsi="仿宋" w:hint="eastAsia"/>
                <w:sz w:val="21"/>
                <w:szCs w:val="21"/>
              </w:rPr>
              <w:t>本项目的特定资格要求</w:t>
            </w:r>
          </w:p>
        </w:tc>
        <w:tc>
          <w:tcPr>
            <w:tcW w:w="5267" w:type="dxa"/>
            <w:vAlign w:val="center"/>
          </w:tcPr>
          <w:p w:rsidR="00127461" w:rsidRDefault="00602A33">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127461" w:rsidRDefault="00602A3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127461" w:rsidRDefault="00127461">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602A33">
        <w:rPr>
          <w:rFonts w:ascii="方正仿宋_GBK" w:eastAsia="方正仿宋_GBK" w:hAnsi="宋体" w:cs="宋体"/>
          <w:kern w:val="0"/>
          <w:sz w:val="24"/>
          <w:szCs w:val="24"/>
        </w:rPr>
        <w:instrText xml:space="preserve"> </w:instrText>
      </w:r>
      <w:r w:rsidR="00602A33">
        <w:rPr>
          <w:rFonts w:ascii="方正仿宋_GBK" w:eastAsia="方正仿宋_GBK" w:hAnsi="宋体" w:cs="宋体" w:hint="eastAsia"/>
          <w:kern w:val="0"/>
          <w:sz w:val="24"/>
          <w:szCs w:val="24"/>
        </w:rPr>
        <w:instrText>eq \o\ac(</w:instrText>
      </w:r>
      <w:r w:rsidR="00602A33">
        <w:rPr>
          <w:rFonts w:ascii="方正仿宋_GBK" w:eastAsia="方正仿宋_GBK" w:hAnsi="宋体" w:cs="宋体" w:hint="eastAsia"/>
          <w:kern w:val="0"/>
          <w:sz w:val="24"/>
          <w:szCs w:val="24"/>
        </w:rPr>
        <w:instrText>○</w:instrText>
      </w:r>
      <w:r w:rsidR="00602A33">
        <w:rPr>
          <w:rFonts w:ascii="方正仿宋_GBK" w:eastAsia="方正仿宋_GBK" w:hAnsi="宋体" w:cs="宋体" w:hint="eastAsia"/>
          <w:kern w:val="0"/>
          <w:sz w:val="24"/>
          <w:szCs w:val="24"/>
        </w:rPr>
        <w:instrText>,</w:instrText>
      </w:r>
      <w:r w:rsidR="00602A33">
        <w:rPr>
          <w:rFonts w:ascii="宋体" w:eastAsia="方正仿宋_GBK" w:hAnsi="宋体" w:cs="宋体" w:hint="eastAsia"/>
          <w:kern w:val="0"/>
          <w:position w:val="3"/>
          <w:sz w:val="16"/>
          <w:szCs w:val="24"/>
        </w:rPr>
        <w:instrText>1</w:instrText>
      </w:r>
      <w:r w:rsidR="00602A33">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602A33">
        <w:rPr>
          <w:rFonts w:ascii="方正仿宋_GBK" w:eastAsia="方正仿宋_GBK" w:hAnsi="宋体" w:cs="宋体" w:hint="eastAsia"/>
          <w:kern w:val="0"/>
          <w:sz w:val="24"/>
          <w:szCs w:val="24"/>
        </w:rPr>
        <w:t>根据《</w:t>
      </w:r>
      <w:r w:rsidR="00602A33">
        <w:rPr>
          <w:rFonts w:ascii="方正仿宋_GBK" w:eastAsia="方正仿宋_GBK" w:hAnsi="宋体" w:cs="宋体"/>
          <w:kern w:val="0"/>
          <w:sz w:val="24"/>
          <w:szCs w:val="24"/>
        </w:rPr>
        <w:t>中华人民共和国政府采购法实施条例</w:t>
      </w:r>
      <w:r w:rsidR="00602A33">
        <w:rPr>
          <w:rFonts w:ascii="方正仿宋_GBK" w:eastAsia="方正仿宋_GBK" w:hAnsi="宋体" w:cs="宋体" w:hint="eastAsia"/>
          <w:kern w:val="0"/>
          <w:sz w:val="24"/>
          <w:szCs w:val="24"/>
        </w:rPr>
        <w:t>》第十九条“参加政府采购活动前三年内，在经营活动中没有重大违法记录”中“重大违法记录”</w:t>
      </w:r>
      <w:r w:rsidR="00602A33">
        <w:rPr>
          <w:rFonts w:ascii="方正仿宋_GBK" w:eastAsia="方正仿宋_GBK" w:hAnsi="宋体" w:cs="宋体"/>
          <w:kern w:val="0"/>
          <w:sz w:val="24"/>
          <w:szCs w:val="24"/>
        </w:rPr>
        <w:t>，是指供应商因违法经营受到刑事处罚或者责令停产停业、吊销许可证或者执照、较大数额罚款等行政处罚。</w:t>
      </w:r>
      <w:r w:rsidR="00602A33">
        <w:rPr>
          <w:rFonts w:ascii="方正仿宋_GBK" w:eastAsia="方正仿宋_GBK" w:hAnsi="宋体" w:cs="宋体" w:hint="eastAsia"/>
          <w:kern w:val="0"/>
          <w:sz w:val="24"/>
          <w:szCs w:val="24"/>
        </w:rPr>
        <w:t>行政处罚中“较大数额”的认定标准，按照</w:t>
      </w:r>
      <w:proofErr w:type="gramStart"/>
      <w:r w:rsidR="00602A33">
        <w:rPr>
          <w:rFonts w:ascii="方正仿宋_GBK" w:eastAsia="方正仿宋_GBK" w:hAnsi="宋体" w:cs="宋体" w:hint="eastAsia"/>
          <w:kern w:val="0"/>
          <w:sz w:val="24"/>
          <w:szCs w:val="24"/>
        </w:rPr>
        <w:t>“</w:t>
      </w:r>
      <w:proofErr w:type="gramEnd"/>
      <w:r w:rsidR="00602A33">
        <w:rPr>
          <w:rFonts w:ascii="方正仿宋_GBK" w:eastAsia="方正仿宋_GBK" w:hAnsi="宋体" w:cs="宋体"/>
          <w:kern w:val="0"/>
          <w:sz w:val="24"/>
          <w:szCs w:val="24"/>
        </w:rPr>
        <w:t>财政部关于《中华人民共和国政府采购法实施条例》第十九条第一款</w:t>
      </w:r>
      <w:r w:rsidR="00602A33">
        <w:rPr>
          <w:rFonts w:ascii="方正仿宋_GBK" w:eastAsia="方正仿宋_GBK" w:hAnsi="宋体" w:cs="宋体"/>
          <w:kern w:val="0"/>
          <w:sz w:val="24"/>
          <w:szCs w:val="24"/>
        </w:rPr>
        <w:t>“</w:t>
      </w:r>
      <w:r w:rsidR="00602A33">
        <w:rPr>
          <w:rFonts w:ascii="方正仿宋_GBK" w:eastAsia="方正仿宋_GBK" w:hAnsi="宋体" w:cs="宋体"/>
          <w:kern w:val="0"/>
          <w:sz w:val="24"/>
          <w:szCs w:val="24"/>
        </w:rPr>
        <w:t>较大数额罚款</w:t>
      </w:r>
      <w:r w:rsidR="00602A33">
        <w:rPr>
          <w:rFonts w:ascii="方正仿宋_GBK" w:eastAsia="方正仿宋_GBK" w:hAnsi="宋体" w:cs="宋体"/>
          <w:kern w:val="0"/>
          <w:sz w:val="24"/>
          <w:szCs w:val="24"/>
        </w:rPr>
        <w:t>”</w:t>
      </w:r>
      <w:r w:rsidR="00602A33">
        <w:rPr>
          <w:rFonts w:ascii="方正仿宋_GBK" w:eastAsia="方正仿宋_GBK" w:hAnsi="宋体" w:cs="宋体"/>
          <w:kern w:val="0"/>
          <w:sz w:val="24"/>
          <w:szCs w:val="24"/>
        </w:rPr>
        <w:t>具体适用问题的意见</w:t>
      </w:r>
      <w:r w:rsidR="00602A33">
        <w:rPr>
          <w:rFonts w:ascii="方正仿宋_GBK" w:eastAsia="方正仿宋_GBK" w:hAnsi="宋体" w:cs="宋体" w:hint="eastAsia"/>
          <w:kern w:val="0"/>
          <w:sz w:val="24"/>
          <w:szCs w:val="24"/>
        </w:rPr>
        <w:t>（财库〔</w:t>
      </w:r>
      <w:r w:rsidR="00602A33">
        <w:rPr>
          <w:rFonts w:ascii="方正仿宋_GBK" w:eastAsia="方正仿宋_GBK" w:hAnsi="宋体" w:cs="宋体" w:hint="eastAsia"/>
          <w:kern w:val="0"/>
          <w:sz w:val="24"/>
          <w:szCs w:val="24"/>
        </w:rPr>
        <w:t>2022</w:t>
      </w:r>
      <w:r w:rsidR="00602A33">
        <w:rPr>
          <w:rFonts w:ascii="方正仿宋_GBK" w:eastAsia="方正仿宋_GBK" w:hAnsi="宋体" w:cs="宋体" w:hint="eastAsia"/>
          <w:kern w:val="0"/>
          <w:sz w:val="24"/>
          <w:szCs w:val="24"/>
        </w:rPr>
        <w:t>〕</w:t>
      </w:r>
      <w:r w:rsidR="00602A33">
        <w:rPr>
          <w:rFonts w:ascii="方正仿宋_GBK" w:eastAsia="方正仿宋_GBK" w:hAnsi="宋体" w:cs="宋体" w:hint="eastAsia"/>
          <w:kern w:val="0"/>
          <w:sz w:val="24"/>
          <w:szCs w:val="24"/>
        </w:rPr>
        <w:t xml:space="preserve">3 </w:t>
      </w:r>
      <w:r w:rsidR="00602A33">
        <w:rPr>
          <w:rFonts w:ascii="方正仿宋_GBK" w:eastAsia="方正仿宋_GBK" w:hAnsi="宋体" w:cs="宋体" w:hint="eastAsia"/>
          <w:kern w:val="0"/>
          <w:sz w:val="24"/>
          <w:szCs w:val="24"/>
        </w:rPr>
        <w:t>号）</w:t>
      </w:r>
      <w:proofErr w:type="gramStart"/>
      <w:r w:rsidR="00602A33">
        <w:rPr>
          <w:rFonts w:ascii="方正仿宋_GBK" w:eastAsia="方正仿宋_GBK" w:hAnsi="宋体" w:cs="宋体" w:hint="eastAsia"/>
          <w:kern w:val="0"/>
          <w:sz w:val="24"/>
          <w:szCs w:val="24"/>
        </w:rPr>
        <w:t>”</w:t>
      </w:r>
      <w:proofErr w:type="gramEnd"/>
      <w:r w:rsidR="00602A33">
        <w:rPr>
          <w:rFonts w:ascii="方正仿宋_GBK" w:eastAsia="方正仿宋_GBK" w:hAnsi="宋体" w:cs="宋体" w:hint="eastAsia"/>
          <w:kern w:val="0"/>
          <w:sz w:val="24"/>
          <w:szCs w:val="24"/>
        </w:rPr>
        <w:t>执行。供应商可于响应文件递交截止时间前通过</w:t>
      </w:r>
      <w:r w:rsidR="00602A33">
        <w:rPr>
          <w:rFonts w:ascii="方正仿宋_GBK" w:eastAsia="方正仿宋_GBK" w:hAnsi="宋体" w:cs="宋体" w:hint="eastAsia"/>
          <w:kern w:val="0"/>
          <w:sz w:val="24"/>
          <w:szCs w:val="24"/>
        </w:rPr>
        <w:t xml:space="preserve"> </w:t>
      </w:r>
      <w:r w:rsidR="00602A33">
        <w:rPr>
          <w:rFonts w:ascii="方正仿宋_GBK" w:eastAsia="方正仿宋_GBK" w:hAnsi="宋体" w:cs="宋体" w:hint="eastAsia"/>
          <w:kern w:val="0"/>
          <w:sz w:val="24"/>
          <w:szCs w:val="24"/>
        </w:rPr>
        <w:t>“信用中国”网站</w:t>
      </w:r>
      <w:r w:rsidR="00602A33">
        <w:rPr>
          <w:rFonts w:ascii="方正仿宋_GBK" w:eastAsia="方正仿宋_GBK" w:hAnsi="宋体" w:cs="宋体" w:hint="eastAsia"/>
          <w:kern w:val="0"/>
          <w:sz w:val="24"/>
          <w:szCs w:val="24"/>
        </w:rPr>
        <w:t>(www.creditchina.gov.cn)</w:t>
      </w:r>
      <w:r w:rsidR="00602A33">
        <w:rPr>
          <w:rFonts w:ascii="方正仿宋_GBK" w:eastAsia="方正仿宋_GBK" w:hAnsi="宋体" w:cs="宋体" w:hint="eastAsia"/>
          <w:kern w:val="0"/>
          <w:sz w:val="24"/>
          <w:szCs w:val="24"/>
        </w:rPr>
        <w:t>、</w:t>
      </w:r>
      <w:r w:rsidR="00602A33">
        <w:rPr>
          <w:rFonts w:ascii="方正仿宋_GBK" w:eastAsia="方正仿宋_GBK" w:hAnsi="宋体" w:cs="宋体" w:hint="eastAsia"/>
          <w:kern w:val="0"/>
          <w:sz w:val="24"/>
          <w:szCs w:val="24"/>
        </w:rPr>
        <w:t>"</w:t>
      </w:r>
      <w:r w:rsidR="00602A33">
        <w:rPr>
          <w:rFonts w:ascii="方正仿宋_GBK" w:eastAsia="方正仿宋_GBK" w:hAnsi="宋体" w:cs="宋体" w:hint="eastAsia"/>
          <w:kern w:val="0"/>
          <w:sz w:val="24"/>
          <w:szCs w:val="24"/>
        </w:rPr>
        <w:t>中国政府采购网</w:t>
      </w:r>
      <w:r w:rsidR="00602A33">
        <w:rPr>
          <w:rFonts w:ascii="方正仿宋_GBK" w:eastAsia="方正仿宋_GBK" w:hAnsi="宋体" w:cs="宋体" w:hint="eastAsia"/>
          <w:kern w:val="0"/>
          <w:sz w:val="24"/>
          <w:szCs w:val="24"/>
        </w:rPr>
        <w:t>"(www.ccgp.gov.cn)</w:t>
      </w:r>
      <w:r w:rsidR="00602A33">
        <w:rPr>
          <w:rFonts w:ascii="方正仿宋_GBK" w:eastAsia="方正仿宋_GBK" w:hAnsi="宋体" w:cs="宋体" w:hint="eastAsia"/>
          <w:kern w:val="0"/>
          <w:sz w:val="24"/>
          <w:szCs w:val="24"/>
        </w:rPr>
        <w:t>等渠道查询信用记录。</w:t>
      </w:r>
    </w:p>
    <w:p w:rsidR="00127461" w:rsidRDefault="00602A3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p w:rsidR="00127461" w:rsidRDefault="00127461">
      <w:pPr>
        <w:snapToGrid w:val="0"/>
        <w:spacing w:line="400" w:lineRule="exact"/>
        <w:ind w:firstLineChars="200" w:firstLine="480"/>
        <w:rPr>
          <w:rFonts w:ascii="方正仿宋_GBK" w:eastAsia="方正仿宋_GBK" w:hAnsi="宋体"/>
          <w:sz w:val="24"/>
          <w:szCs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6259"/>
      </w:tblGrid>
      <w:tr w:rsidR="00127461">
        <w:trPr>
          <w:trHeight w:val="321"/>
        </w:trPr>
        <w:tc>
          <w:tcPr>
            <w:tcW w:w="675" w:type="dxa"/>
            <w:vAlign w:val="center"/>
          </w:tcPr>
          <w:p w:rsidR="00127461" w:rsidRDefault="00602A33">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lastRenderedPageBreak/>
              <w:t>序号</w:t>
            </w:r>
          </w:p>
        </w:tc>
        <w:tc>
          <w:tcPr>
            <w:tcW w:w="2694" w:type="dxa"/>
            <w:vAlign w:val="center"/>
          </w:tcPr>
          <w:p w:rsidR="00127461" w:rsidRDefault="00602A33">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127461" w:rsidRDefault="00602A33">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127461">
        <w:trPr>
          <w:trHeight w:val="384"/>
        </w:trPr>
        <w:tc>
          <w:tcPr>
            <w:tcW w:w="675" w:type="dxa"/>
            <w:vMerge w:val="restart"/>
            <w:vAlign w:val="center"/>
          </w:tcPr>
          <w:p w:rsidR="00127461" w:rsidRDefault="00602A33">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127461" w:rsidRDefault="00602A33">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127461" w:rsidRDefault="00602A33">
            <w:pPr>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127461">
        <w:trPr>
          <w:trHeight w:val="389"/>
        </w:trPr>
        <w:tc>
          <w:tcPr>
            <w:tcW w:w="675" w:type="dxa"/>
            <w:vMerge/>
            <w:vAlign w:val="center"/>
          </w:tcPr>
          <w:p w:rsidR="00127461" w:rsidRDefault="00127461">
            <w:pPr>
              <w:rPr>
                <w:rFonts w:ascii="方正仿宋_GBK" w:eastAsia="方正仿宋_GBK" w:hAnsi="宋体" w:cs="宋体"/>
                <w:kern w:val="0"/>
                <w:sz w:val="21"/>
                <w:szCs w:val="21"/>
              </w:rPr>
            </w:pPr>
          </w:p>
        </w:tc>
        <w:tc>
          <w:tcPr>
            <w:tcW w:w="2694" w:type="dxa"/>
            <w:vAlign w:val="center"/>
          </w:tcPr>
          <w:p w:rsidR="00127461" w:rsidRDefault="00602A33">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127461" w:rsidRDefault="00602A33" w:rsidP="00A90E71">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r w:rsidR="00A90E71">
              <w:rPr>
                <w:rFonts w:ascii="方正仿宋_GBK" w:eastAsia="方正仿宋_GBK" w:hAnsi="宋体" w:hint="eastAsia"/>
                <w:sz w:val="21"/>
                <w:szCs w:val="21"/>
              </w:rPr>
              <w:t>。</w:t>
            </w:r>
            <w:r w:rsidR="00A90E71">
              <w:rPr>
                <w:rFonts w:ascii="方正仿宋_GBK" w:eastAsia="方正仿宋_GBK" w:hAnsi="宋体"/>
                <w:sz w:val="21"/>
                <w:szCs w:val="21"/>
              </w:rPr>
              <w:t xml:space="preserve"> </w:t>
            </w:r>
          </w:p>
        </w:tc>
      </w:tr>
      <w:tr w:rsidR="00127461">
        <w:trPr>
          <w:trHeight w:val="386"/>
        </w:trPr>
        <w:tc>
          <w:tcPr>
            <w:tcW w:w="675" w:type="dxa"/>
            <w:vMerge/>
            <w:vAlign w:val="center"/>
          </w:tcPr>
          <w:p w:rsidR="00127461" w:rsidRDefault="00127461">
            <w:pPr>
              <w:rPr>
                <w:rFonts w:ascii="方正仿宋_GBK" w:eastAsia="方正仿宋_GBK" w:hAnsi="宋体" w:cs="宋体"/>
                <w:kern w:val="0"/>
                <w:sz w:val="21"/>
                <w:szCs w:val="21"/>
              </w:rPr>
            </w:pPr>
          </w:p>
        </w:tc>
        <w:tc>
          <w:tcPr>
            <w:tcW w:w="2694" w:type="dxa"/>
            <w:vAlign w:val="center"/>
          </w:tcPr>
          <w:p w:rsidR="00127461" w:rsidRDefault="00602A33">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127461" w:rsidRDefault="00602A33">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127461">
        <w:trPr>
          <w:trHeight w:val="452"/>
        </w:trPr>
        <w:tc>
          <w:tcPr>
            <w:tcW w:w="675" w:type="dxa"/>
            <w:vMerge/>
            <w:vAlign w:val="center"/>
          </w:tcPr>
          <w:p w:rsidR="00127461" w:rsidRDefault="00127461">
            <w:pPr>
              <w:rPr>
                <w:rFonts w:ascii="方正仿宋_GBK" w:eastAsia="方正仿宋_GBK" w:hAnsi="宋体" w:cs="宋体"/>
                <w:kern w:val="0"/>
                <w:sz w:val="21"/>
                <w:szCs w:val="21"/>
              </w:rPr>
            </w:pPr>
          </w:p>
        </w:tc>
        <w:tc>
          <w:tcPr>
            <w:tcW w:w="2694" w:type="dxa"/>
            <w:vAlign w:val="center"/>
          </w:tcPr>
          <w:p w:rsidR="00127461" w:rsidRDefault="00602A33">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127461" w:rsidRDefault="00602A33">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127461">
        <w:trPr>
          <w:trHeight w:val="486"/>
        </w:trPr>
        <w:tc>
          <w:tcPr>
            <w:tcW w:w="675" w:type="dxa"/>
            <w:vAlign w:val="center"/>
          </w:tcPr>
          <w:p w:rsidR="00127461" w:rsidRDefault="00602A33">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127461" w:rsidRDefault="00602A33">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份数</w:t>
            </w:r>
          </w:p>
        </w:tc>
        <w:tc>
          <w:tcPr>
            <w:tcW w:w="6259" w:type="dxa"/>
            <w:vAlign w:val="center"/>
          </w:tcPr>
          <w:p w:rsidR="00127461" w:rsidRDefault="00602A33">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正、副本数量符合采购文件要求。</w:t>
            </w:r>
          </w:p>
        </w:tc>
      </w:tr>
      <w:tr w:rsidR="00127461">
        <w:trPr>
          <w:trHeight w:val="405"/>
        </w:trPr>
        <w:tc>
          <w:tcPr>
            <w:tcW w:w="675" w:type="dxa"/>
            <w:vMerge w:val="restart"/>
            <w:vAlign w:val="center"/>
          </w:tcPr>
          <w:p w:rsidR="00127461" w:rsidRDefault="00602A33">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127461" w:rsidRDefault="00602A33">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127461" w:rsidRDefault="00602A33">
            <w:pPr>
              <w:pStyle w:val="a6"/>
              <w:rPr>
                <w:rFonts w:ascii="方正仿宋_GBK" w:eastAsia="方正仿宋_GBK" w:hAnsi="宋体" w:cs="宋体"/>
                <w:color w:val="FF0000"/>
                <w:kern w:val="0"/>
                <w:sz w:val="21"/>
                <w:szCs w:val="21"/>
              </w:rPr>
            </w:pPr>
            <w:r>
              <w:rPr>
                <w:rFonts w:ascii="方正仿宋_GBK" w:eastAsia="方正仿宋_GBK" w:hAnsi="宋体" w:cs="宋体" w:hint="eastAsia"/>
                <w:kern w:val="0"/>
                <w:sz w:val="21"/>
                <w:szCs w:val="21"/>
              </w:rPr>
              <w:t>对</w:t>
            </w:r>
            <w:r>
              <w:rPr>
                <w:rFonts w:ascii="方正仿宋_GBK" w:eastAsia="方正仿宋_GBK" w:hAnsi="宋体" w:cs="仿宋_GB2312" w:hint="eastAsia"/>
                <w:sz w:val="21"/>
                <w:szCs w:val="21"/>
                <w:lang w:val="zh-CN"/>
              </w:rPr>
              <w:t>采购文件</w:t>
            </w:r>
            <w:r>
              <w:rPr>
                <w:rFonts w:ascii="方正仿宋_GBK" w:eastAsia="方正仿宋_GBK" w:hAnsi="宋体" w:cs="宋体" w:hint="eastAsia"/>
                <w:kern w:val="0"/>
                <w:sz w:val="21"/>
                <w:szCs w:val="21"/>
              </w:rPr>
              <w:t>第二篇、第三篇的所有内容进行实质性响应。</w:t>
            </w:r>
          </w:p>
        </w:tc>
      </w:tr>
      <w:tr w:rsidR="00127461">
        <w:trPr>
          <w:trHeight w:val="300"/>
        </w:trPr>
        <w:tc>
          <w:tcPr>
            <w:tcW w:w="675" w:type="dxa"/>
            <w:vMerge/>
            <w:vAlign w:val="center"/>
          </w:tcPr>
          <w:p w:rsidR="00127461" w:rsidRDefault="00127461">
            <w:pPr>
              <w:rPr>
                <w:rFonts w:ascii="方正仿宋_GBK" w:eastAsia="方正仿宋_GBK" w:hAnsi="宋体" w:cs="宋体"/>
                <w:kern w:val="0"/>
                <w:sz w:val="21"/>
                <w:szCs w:val="21"/>
              </w:rPr>
            </w:pPr>
          </w:p>
        </w:tc>
        <w:tc>
          <w:tcPr>
            <w:tcW w:w="2694" w:type="dxa"/>
            <w:vAlign w:val="center"/>
          </w:tcPr>
          <w:p w:rsidR="00127461" w:rsidRDefault="00602A33">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比价有效期</w:t>
            </w:r>
          </w:p>
        </w:tc>
        <w:tc>
          <w:tcPr>
            <w:tcW w:w="6259" w:type="dxa"/>
            <w:vAlign w:val="center"/>
          </w:tcPr>
          <w:p w:rsidR="00127461" w:rsidRDefault="00602A33">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w:t>
            </w:r>
            <w:r>
              <w:rPr>
                <w:rFonts w:ascii="方正仿宋_GBK" w:eastAsia="方正仿宋_GBK" w:hAnsi="宋体" w:cs="宋体" w:hint="eastAsia"/>
                <w:kern w:val="0"/>
                <w:sz w:val="21"/>
                <w:szCs w:val="21"/>
              </w:rPr>
              <w:t>90</w:t>
            </w:r>
            <w:r>
              <w:rPr>
                <w:rFonts w:ascii="方正仿宋_GBK" w:eastAsia="方正仿宋_GBK" w:hAnsi="宋体" w:cs="宋体" w:hint="eastAsia"/>
                <w:kern w:val="0"/>
                <w:sz w:val="21"/>
                <w:szCs w:val="21"/>
              </w:rPr>
              <w:t>天。</w:t>
            </w:r>
          </w:p>
        </w:tc>
      </w:tr>
    </w:tbl>
    <w:p w:rsidR="00127461" w:rsidRDefault="00127461">
      <w:pPr>
        <w:snapToGrid w:val="0"/>
        <w:spacing w:line="400" w:lineRule="exact"/>
        <w:ind w:firstLineChars="200" w:firstLine="480"/>
        <w:rPr>
          <w:rFonts w:ascii="方正仿宋_GBK" w:eastAsia="方正仿宋_GBK" w:hAnsi="宋体"/>
          <w:sz w:val="24"/>
          <w:szCs w:val="24"/>
        </w:rPr>
      </w:pPr>
    </w:p>
    <w:p w:rsidR="00127461" w:rsidRDefault="00602A33">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127461" w:rsidRDefault="00602A33">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其授权代表）或自然人（供应商为自然人）签署或者加盖公章。由授权代表签署的，应当附法定代表人授权书。供应商为自然人的，应当由本人签署并附身份证</w:t>
      </w:r>
      <w:r>
        <w:rPr>
          <w:rFonts w:ascii="方正仿宋_GBK" w:eastAsia="方正仿宋_GBK" w:hAnsi="宋体" w:hint="eastAsia"/>
          <w:sz w:val="24"/>
          <w:szCs w:val="24"/>
        </w:rPr>
        <w:t>明。</w:t>
      </w:r>
    </w:p>
    <w:p w:rsidR="00127461" w:rsidRDefault="00602A33">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127461" w:rsidRDefault="00602A33">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二、评定成交的标准</w:t>
      </w:r>
    </w:p>
    <w:p w:rsidR="00127461" w:rsidRDefault="00602A33">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（一）评审小组将依照本采购文件相关规定对技术（质量）和服务均能满足实质性响应要求的供应商所提交的报价按照由低到高的顺序提出</w:t>
      </w:r>
      <w:r>
        <w:rPr>
          <w:rFonts w:ascii="方正仿宋_GBK" w:eastAsia="方正仿宋_GBK" w:hAnsi="宋体" w:hint="eastAsia"/>
          <w:sz w:val="24"/>
          <w:szCs w:val="24"/>
        </w:rPr>
        <w:t>3</w:t>
      </w:r>
      <w:r>
        <w:rPr>
          <w:rFonts w:ascii="方正仿宋_GBK" w:eastAsia="方正仿宋_GBK" w:hAnsi="宋体" w:hint="eastAsia"/>
          <w:sz w:val="24"/>
          <w:szCs w:val="24"/>
        </w:rPr>
        <w:t>名以上成交候选人，由报价最低的供应商确定为成交供应商，并编写结论意见。</w:t>
      </w:r>
    </w:p>
    <w:p w:rsidR="00127461" w:rsidRDefault="00602A33">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（二）若供应商的报价价格相同，按现场随机抽取的方式确定顺序排列。</w:t>
      </w:r>
    </w:p>
    <w:p w:rsidR="00127461" w:rsidRDefault="00602A3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w:t>
      </w:r>
      <w:r>
        <w:rPr>
          <w:rFonts w:ascii="方正仿宋_GBK" w:eastAsia="方正仿宋_GBK" w:hAnsi="宋体" w:hint="eastAsia"/>
          <w:sz w:val="24"/>
          <w:szCs w:val="24"/>
        </w:rPr>
        <w:t>=</w:t>
      </w:r>
      <w:r>
        <w:rPr>
          <w:rFonts w:ascii="方正仿宋_GBK" w:eastAsia="方正仿宋_GBK" w:hAnsi="宋体" w:hint="eastAsia"/>
          <w:sz w:val="24"/>
          <w:szCs w:val="24"/>
        </w:rPr>
        <w:t>成交供应商的报价。</w:t>
      </w:r>
    </w:p>
    <w:p w:rsidR="00127461" w:rsidRDefault="00602A33">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三、无效报价</w:t>
      </w:r>
    </w:p>
    <w:p w:rsidR="00127461" w:rsidRDefault="00602A3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r>
        <w:rPr>
          <w:rFonts w:ascii="方正仿宋_GBK" w:eastAsia="方正仿宋_GBK" w:hAnsi="宋体" w:hint="eastAsia"/>
          <w:sz w:val="24"/>
          <w:szCs w:val="24"/>
        </w:rPr>
        <w:t>：</w:t>
      </w:r>
    </w:p>
    <w:p w:rsidR="00127461" w:rsidRDefault="00602A33">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127461" w:rsidRDefault="00602A33">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127461" w:rsidRDefault="00602A33">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（三）供应商的法定代表人（或其授权代表）或自然人未参加谈判的；</w:t>
      </w:r>
    </w:p>
    <w:p w:rsidR="00127461" w:rsidRDefault="00602A33">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（四）供应商所提交的响应文件未按“第七篇响应文件格式要求”要求签署或盖章的；</w:t>
      </w:r>
    </w:p>
    <w:p w:rsidR="00127461" w:rsidRDefault="00602A33">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（五）供应商的报价超过采购预算或最高限价的；</w:t>
      </w:r>
    </w:p>
    <w:p w:rsidR="00127461" w:rsidRDefault="00602A33">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（六）供应商不接受评审小组修正后的价格的；</w:t>
      </w:r>
    </w:p>
    <w:p w:rsidR="00127461" w:rsidRDefault="00602A33">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（包）报价的；</w:t>
      </w:r>
    </w:p>
    <w:p w:rsidR="00127461" w:rsidRDefault="00602A33">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（八）为采购项目提供整体设计、规范编制或者项目管理、监理、检测等服务的供应商再参加该采购项目的其他采购活动的；</w:t>
      </w:r>
    </w:p>
    <w:p w:rsidR="00127461" w:rsidRDefault="00602A33">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的货物，制造商参与报价，再委托代理商参与报价的；</w:t>
      </w:r>
    </w:p>
    <w:p w:rsidR="00127461" w:rsidRDefault="00602A33">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（十）供应商响应文件内容有与国家现行法律法规相违背的内容，或附有采购人无法接受条件的；</w:t>
      </w:r>
    </w:p>
    <w:p w:rsidR="00127461" w:rsidRDefault="00602A33">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（十一）法律、法规和采购文件规定的其他无效情形。</w:t>
      </w:r>
    </w:p>
    <w:p w:rsidR="00127461" w:rsidRDefault="00602A33">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四、采购终止</w:t>
      </w:r>
    </w:p>
    <w:p w:rsidR="00127461" w:rsidRDefault="00602A3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出现下列情形之一的，采购人应当终止限额以下比价采购活动，发布项目终止公告并说明原因，重新开展采购活动：</w:t>
      </w:r>
    </w:p>
    <w:p w:rsidR="00127461" w:rsidRDefault="00602A3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（一）因情况变化，不再符合规定的限额以下比价采购方式适用情形的；</w:t>
      </w:r>
    </w:p>
    <w:p w:rsidR="00127461" w:rsidRDefault="00602A3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w:t>
      </w:r>
      <w:r>
        <w:rPr>
          <w:rFonts w:ascii="方正仿宋_GBK" w:eastAsia="方正仿宋_GBK" w:hAnsi="宋体" w:hint="eastAsia"/>
          <w:sz w:val="24"/>
          <w:szCs w:val="24"/>
        </w:rPr>
        <w:t>）出现影响采购公正的违法、违规行为的；</w:t>
      </w:r>
    </w:p>
    <w:p w:rsidR="00127461" w:rsidRDefault="00602A3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w:t>
      </w:r>
      <w:r>
        <w:rPr>
          <w:rFonts w:ascii="方正仿宋_GBK" w:eastAsia="方正仿宋_GBK" w:hAnsi="宋体" w:hint="eastAsia"/>
          <w:sz w:val="24"/>
          <w:szCs w:val="24"/>
        </w:rPr>
        <w:t>3</w:t>
      </w:r>
      <w:r>
        <w:rPr>
          <w:rFonts w:ascii="方正仿宋_GBK" w:eastAsia="方正仿宋_GBK" w:hAnsi="宋体" w:hint="eastAsia"/>
          <w:sz w:val="24"/>
          <w:szCs w:val="24"/>
        </w:rPr>
        <w:t>家的。但重新采购的供应商仍然少于三个的，按照本采购文件规定的标准、程序开标和评标，经评审有有效供应商的，应当确定成交供应商。</w:t>
      </w:r>
    </w:p>
    <w:bookmarkEnd w:id="48"/>
    <w:bookmarkEnd w:id="49"/>
    <w:bookmarkEnd w:id="50"/>
    <w:bookmarkEnd w:id="51"/>
    <w:bookmarkEnd w:id="52"/>
    <w:p w:rsidR="00127461" w:rsidRDefault="00602A33">
      <w:pPr>
        <w:pStyle w:val="2"/>
        <w:spacing w:before="0" w:after="0" w:line="360" w:lineRule="auto"/>
        <w:jc w:val="center"/>
        <w:rPr>
          <w:rFonts w:ascii="方正小标宋_GBK" w:eastAsia="方正小标宋_GBK"/>
          <w:b w:val="0"/>
          <w:sz w:val="36"/>
          <w:szCs w:val="30"/>
        </w:rPr>
      </w:pPr>
      <w:r>
        <w:rPr>
          <w:rFonts w:ascii="仿宋" w:eastAsia="仿宋" w:hAnsi="仿宋" w:cs="仿宋" w:hint="eastAsia"/>
          <w:sz w:val="24"/>
          <w:szCs w:val="24"/>
        </w:rPr>
        <w:br w:type="page"/>
      </w:r>
      <w:bookmarkStart w:id="53" w:name="_Toc8916"/>
      <w:bookmarkStart w:id="54" w:name="_Toc106034794"/>
      <w:bookmarkStart w:id="55" w:name="_Toc20055"/>
      <w:bookmarkStart w:id="56" w:name="_Toc10768"/>
      <w:bookmarkStart w:id="57" w:name="_Toc65660354"/>
      <w:bookmarkStart w:id="58" w:name="_Toc11641055"/>
      <w:bookmarkStart w:id="59" w:name="_Toc12789059"/>
      <w:bookmarkStart w:id="60" w:name="_Toc65660365"/>
      <w:bookmarkStart w:id="61" w:name="_Toc10599"/>
      <w:bookmarkStart w:id="62" w:name="_Toc106034806"/>
      <w:bookmarkStart w:id="63" w:name="_Toc14861"/>
      <w:bookmarkStart w:id="64" w:name="_Toc28162"/>
      <w:bookmarkEnd w:id="25"/>
      <w:r>
        <w:rPr>
          <w:rFonts w:ascii="方正小标宋_GBK" w:eastAsia="方正小标宋_GBK" w:hint="eastAsia"/>
          <w:b w:val="0"/>
          <w:sz w:val="36"/>
          <w:szCs w:val="30"/>
        </w:rPr>
        <w:lastRenderedPageBreak/>
        <w:t>第五篇</w:t>
      </w:r>
      <w:r>
        <w:rPr>
          <w:rFonts w:ascii="方正小标宋_GBK" w:eastAsia="方正小标宋_GBK" w:hint="eastAsia"/>
          <w:b w:val="0"/>
          <w:sz w:val="36"/>
          <w:szCs w:val="30"/>
        </w:rPr>
        <w:t xml:space="preserve">  </w:t>
      </w:r>
      <w:r>
        <w:rPr>
          <w:rFonts w:ascii="方正小标宋_GBK" w:eastAsia="方正小标宋_GBK" w:hint="eastAsia"/>
          <w:b w:val="0"/>
          <w:sz w:val="36"/>
          <w:szCs w:val="30"/>
        </w:rPr>
        <w:t>供应商须知</w:t>
      </w:r>
      <w:bookmarkEnd w:id="53"/>
      <w:bookmarkEnd w:id="54"/>
      <w:bookmarkEnd w:id="55"/>
      <w:bookmarkEnd w:id="56"/>
      <w:bookmarkEnd w:id="57"/>
    </w:p>
    <w:p w:rsidR="00127461" w:rsidRDefault="00602A33">
      <w:pPr>
        <w:pStyle w:val="2"/>
        <w:adjustRightInd w:val="0"/>
        <w:snapToGrid w:val="0"/>
        <w:spacing w:before="0" w:after="0" w:line="400" w:lineRule="exact"/>
        <w:ind w:firstLineChars="200" w:firstLine="482"/>
        <w:rPr>
          <w:rFonts w:ascii="方正仿宋_GBK" w:eastAsia="方正仿宋_GBK" w:hAnsi="宋体"/>
          <w:sz w:val="24"/>
        </w:rPr>
      </w:pPr>
      <w:bookmarkStart w:id="65" w:name="_Toc16524"/>
      <w:bookmarkStart w:id="66" w:name="_Toc65660355"/>
      <w:bookmarkStart w:id="67" w:name="_Toc5290"/>
      <w:bookmarkStart w:id="68" w:name="_Toc106034795"/>
      <w:bookmarkStart w:id="69" w:name="_Toc2864"/>
      <w:r>
        <w:rPr>
          <w:rFonts w:ascii="方正仿宋_GBK" w:eastAsia="方正仿宋_GBK" w:hAnsi="宋体" w:hint="eastAsia"/>
          <w:sz w:val="24"/>
        </w:rPr>
        <w:t>一、限额以下比价费用</w:t>
      </w:r>
      <w:bookmarkEnd w:id="65"/>
      <w:bookmarkEnd w:id="66"/>
      <w:bookmarkEnd w:id="67"/>
      <w:bookmarkEnd w:id="68"/>
      <w:bookmarkEnd w:id="69"/>
    </w:p>
    <w:p w:rsidR="00127461" w:rsidRDefault="00602A33">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参与报价的供应商应承担其编制响应文件与递交响应文件所涉及的一切费用，不论比价结果如何，采购人在任何情况下无义务也无责任承担这些费用。</w:t>
      </w:r>
    </w:p>
    <w:p w:rsidR="00127461" w:rsidRDefault="00602A33">
      <w:pPr>
        <w:pStyle w:val="2"/>
        <w:adjustRightInd w:val="0"/>
        <w:snapToGrid w:val="0"/>
        <w:spacing w:before="0" w:after="0" w:line="400" w:lineRule="exact"/>
        <w:ind w:firstLineChars="200" w:firstLine="482"/>
        <w:rPr>
          <w:rFonts w:ascii="方正仿宋_GBK" w:eastAsia="方正仿宋_GBK" w:hAnsi="宋体"/>
          <w:sz w:val="24"/>
        </w:rPr>
      </w:pPr>
      <w:bookmarkStart w:id="70" w:name="_Toc106034796"/>
      <w:bookmarkStart w:id="71" w:name="_Toc31739"/>
      <w:bookmarkStart w:id="72" w:name="_Toc31070"/>
      <w:bookmarkStart w:id="73" w:name="_Toc65660356"/>
      <w:bookmarkStart w:id="74" w:name="_Toc5915"/>
      <w:r>
        <w:rPr>
          <w:rFonts w:ascii="方正仿宋_GBK" w:eastAsia="方正仿宋_GBK" w:hAnsi="宋体" w:hint="eastAsia"/>
          <w:sz w:val="24"/>
        </w:rPr>
        <w:t>二、限额以下比价</w:t>
      </w:r>
      <w:bookmarkEnd w:id="70"/>
      <w:bookmarkEnd w:id="71"/>
      <w:bookmarkEnd w:id="72"/>
      <w:bookmarkEnd w:id="73"/>
      <w:bookmarkEnd w:id="74"/>
      <w:r>
        <w:rPr>
          <w:rFonts w:ascii="方正仿宋_GBK" w:eastAsia="方正仿宋_GBK" w:hAnsi="宋体" w:hint="eastAsia"/>
          <w:sz w:val="24"/>
        </w:rPr>
        <w:t>采购文件</w:t>
      </w:r>
    </w:p>
    <w:p w:rsidR="00127461" w:rsidRDefault="00602A3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（一）采购文件由限额以下比价邀请书、项目技术（质量）需求、</w:t>
      </w:r>
      <w:r>
        <w:rPr>
          <w:rFonts w:ascii="方正仿宋_GBK" w:eastAsia="方正仿宋_GBK" w:hAnsi="宋体" w:hint="eastAsia"/>
          <w:sz w:val="24"/>
          <w:szCs w:val="24"/>
        </w:rPr>
        <w:t>项目商务需求、采购程序、评定成交的标准、无效报价及采购终止、供应商须知、合同草案条款、响应文件格式要求七部分组成。</w:t>
      </w:r>
    </w:p>
    <w:p w:rsidR="00127461" w:rsidRDefault="00602A3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（二）采购人所作的一切有效的书面通知、修改及补充，都是采购文件不可分割的部分。</w:t>
      </w:r>
    </w:p>
    <w:p w:rsidR="00127461" w:rsidRDefault="00602A33">
      <w:pPr>
        <w:pStyle w:val="2"/>
        <w:adjustRightInd w:val="0"/>
        <w:snapToGrid w:val="0"/>
        <w:spacing w:before="0" w:after="0" w:line="400" w:lineRule="exact"/>
        <w:ind w:firstLineChars="200" w:firstLine="482"/>
        <w:rPr>
          <w:rFonts w:ascii="方正仿宋_GBK" w:eastAsia="方正仿宋_GBK" w:hAnsi="宋体"/>
          <w:sz w:val="24"/>
        </w:rPr>
      </w:pPr>
      <w:bookmarkStart w:id="75" w:name="_Toc9532"/>
      <w:bookmarkStart w:id="76" w:name="_Toc1922"/>
      <w:bookmarkStart w:id="77" w:name="_Toc106034797"/>
      <w:bookmarkStart w:id="78" w:name="_Toc3061"/>
      <w:bookmarkStart w:id="79" w:name="_Toc65660357"/>
      <w:r>
        <w:rPr>
          <w:rFonts w:ascii="方正仿宋_GBK" w:eastAsia="方正仿宋_GBK" w:hAnsi="宋体" w:hint="eastAsia"/>
          <w:sz w:val="24"/>
        </w:rPr>
        <w:t>三、报价要求</w:t>
      </w:r>
      <w:bookmarkEnd w:id="75"/>
      <w:bookmarkEnd w:id="76"/>
      <w:bookmarkEnd w:id="77"/>
      <w:bookmarkEnd w:id="78"/>
      <w:bookmarkEnd w:id="79"/>
    </w:p>
    <w:p w:rsidR="00127461" w:rsidRDefault="00602A33">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127461" w:rsidRDefault="00602A3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供应商应当按照采购文件的要求编制响应文件，并对采购文件提出的要求和条件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实质性响应，响应文件原则上应装订成册提交。</w:t>
      </w:r>
    </w:p>
    <w:p w:rsidR="00127461" w:rsidRDefault="00602A3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响应文件组成</w:t>
      </w:r>
    </w:p>
    <w:p w:rsidR="00127461" w:rsidRDefault="00602A3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127461" w:rsidRDefault="00602A33">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2</w:t>
      </w:r>
      <w:r>
        <w:rPr>
          <w:rFonts w:ascii="方正仿宋_GBK" w:eastAsia="方正仿宋_GBK" w:hAnsi="宋体" w:hint="eastAsia"/>
          <w:sz w:val="24"/>
          <w:szCs w:val="24"/>
        </w:rPr>
        <w:t>.</w:t>
      </w:r>
      <w:r>
        <w:rPr>
          <w:rFonts w:ascii="方正仿宋_GBK" w:eastAsia="方正仿宋_GBK" w:hAnsi="宋体" w:hint="eastAsia"/>
          <w:sz w:val="24"/>
          <w:szCs w:val="24"/>
        </w:rPr>
        <w:t>报价有效期：响应文件及有关承诺文件有效期为提交响应文件截止时间起</w:t>
      </w:r>
      <w:r>
        <w:rPr>
          <w:rFonts w:ascii="方正仿宋_GBK" w:eastAsia="方正仿宋_GBK" w:hAnsi="宋体" w:hint="eastAsia"/>
          <w:sz w:val="24"/>
          <w:szCs w:val="24"/>
        </w:rPr>
        <w:t>90</w:t>
      </w:r>
      <w:r>
        <w:rPr>
          <w:rFonts w:ascii="方正仿宋_GBK" w:eastAsia="方正仿宋_GBK" w:hAnsi="宋体" w:hint="eastAsia"/>
          <w:sz w:val="24"/>
          <w:szCs w:val="24"/>
        </w:rPr>
        <w:t>天。</w:t>
      </w:r>
    </w:p>
    <w:p w:rsidR="00127461" w:rsidRDefault="00602A33">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（二）修正错误</w:t>
      </w:r>
    </w:p>
    <w:p w:rsidR="00127461" w:rsidRDefault="00602A3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若供应商所递交的响应文件或报价中的价格出现大写金额和小写金额不一致的错误，以大写金额修正为准。</w:t>
      </w:r>
    </w:p>
    <w:p w:rsidR="00127461" w:rsidRDefault="00602A3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127461" w:rsidRDefault="00602A33">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127461" w:rsidRDefault="00602A3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响应文件正本一份，参加投标人无论是否中标，响应文件一概不退。</w:t>
      </w:r>
    </w:p>
    <w:p w:rsidR="00127461" w:rsidRDefault="00602A33">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在响应文件正本中，采购文件第七篇响应文件格式中规定签署、盖章的地方必须按其规定签署、盖章。</w:t>
      </w:r>
    </w:p>
    <w:p w:rsidR="00127461" w:rsidRDefault="00602A33">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127461" w:rsidRDefault="00602A33">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w:t>
      </w:r>
      <w:r>
        <w:rPr>
          <w:rFonts w:ascii="方正仿宋_GBK" w:eastAsia="方正仿宋_GBK" w:hAnsi="宋体" w:hint="eastAsia"/>
          <w:sz w:val="24"/>
        </w:rPr>
        <w:t>电报、电话、传</w:t>
      </w:r>
      <w:r>
        <w:rPr>
          <w:rFonts w:ascii="方正仿宋_GBK" w:eastAsia="方正仿宋_GBK" w:hAnsi="宋体" w:hint="eastAsia"/>
          <w:sz w:val="24"/>
        </w:rPr>
        <w:t>真形式的响应文件概不接受。</w:t>
      </w:r>
    </w:p>
    <w:p w:rsidR="00127461" w:rsidRDefault="00602A33">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（四）响应文件的递交</w:t>
      </w:r>
    </w:p>
    <w:p w:rsidR="00127461" w:rsidRDefault="00602A33">
      <w:pPr>
        <w:pStyle w:val="a5"/>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响应文件应密封送达报价地点，应在封套上注明采购项目名称、供应商名称。</w:t>
      </w:r>
    </w:p>
    <w:p w:rsidR="00127461" w:rsidRDefault="00602A33">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127461" w:rsidRDefault="00602A33">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（六）供应商参与人员</w:t>
      </w:r>
    </w:p>
    <w:p w:rsidR="00127461" w:rsidRDefault="00602A3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各供应商应当派</w:t>
      </w:r>
      <w:r>
        <w:rPr>
          <w:rFonts w:ascii="方正仿宋_GBK" w:eastAsia="方正仿宋_GBK" w:hAnsi="宋体" w:hint="eastAsia"/>
          <w:sz w:val="24"/>
          <w:szCs w:val="24"/>
        </w:rPr>
        <w:t>1-2</w:t>
      </w:r>
      <w:r>
        <w:rPr>
          <w:rFonts w:ascii="方正仿宋_GBK" w:eastAsia="方正仿宋_GBK" w:hAnsi="宋体" w:hint="eastAsia"/>
          <w:sz w:val="24"/>
          <w:szCs w:val="24"/>
        </w:rPr>
        <w:t>名代表参与报价，至少</w:t>
      </w:r>
      <w:r>
        <w:rPr>
          <w:rFonts w:ascii="方正仿宋_GBK" w:eastAsia="方正仿宋_GBK" w:hAnsi="宋体" w:hint="eastAsia"/>
          <w:sz w:val="24"/>
          <w:szCs w:val="24"/>
        </w:rPr>
        <w:t>1</w:t>
      </w:r>
      <w:r>
        <w:rPr>
          <w:rFonts w:ascii="方正仿宋_GBK" w:eastAsia="方正仿宋_GBK" w:hAnsi="宋体" w:hint="eastAsia"/>
          <w:sz w:val="24"/>
          <w:szCs w:val="24"/>
        </w:rPr>
        <w:t>人应为法定代表人（或其授权代表）或自然人（供应商为自然人）。</w:t>
      </w:r>
    </w:p>
    <w:p w:rsidR="00127461" w:rsidRDefault="00602A33">
      <w:pPr>
        <w:pStyle w:val="2"/>
        <w:adjustRightInd w:val="0"/>
        <w:snapToGrid w:val="0"/>
        <w:spacing w:before="0" w:after="0" w:line="400" w:lineRule="exact"/>
        <w:ind w:firstLineChars="200" w:firstLine="482"/>
        <w:rPr>
          <w:rFonts w:ascii="方正仿宋_GBK" w:eastAsia="方正仿宋_GBK" w:hAnsi="宋体"/>
          <w:sz w:val="24"/>
        </w:rPr>
      </w:pPr>
      <w:bookmarkStart w:id="80" w:name="_Toc10172"/>
      <w:bookmarkStart w:id="81" w:name="_Toc65660358"/>
      <w:bookmarkStart w:id="82" w:name="_Toc106034798"/>
      <w:bookmarkStart w:id="83" w:name="_Toc6242"/>
      <w:bookmarkStart w:id="84" w:name="_Toc14702"/>
      <w:r>
        <w:rPr>
          <w:rFonts w:ascii="方正仿宋_GBK" w:eastAsia="方正仿宋_GBK" w:hAnsi="宋体" w:hint="eastAsia"/>
          <w:sz w:val="24"/>
        </w:rPr>
        <w:t>四、成交供应商的确定和变更</w:t>
      </w:r>
      <w:bookmarkEnd w:id="80"/>
      <w:bookmarkEnd w:id="81"/>
      <w:bookmarkEnd w:id="82"/>
      <w:bookmarkEnd w:id="83"/>
      <w:bookmarkEnd w:id="84"/>
    </w:p>
    <w:p w:rsidR="00127461" w:rsidRDefault="00602A3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（一）采购结果应当在评审结束后</w:t>
      </w:r>
      <w:r>
        <w:rPr>
          <w:rFonts w:ascii="方正仿宋_GBK" w:eastAsia="方正仿宋_GBK" w:hAnsi="宋体" w:hint="eastAsia"/>
          <w:sz w:val="24"/>
          <w:szCs w:val="24"/>
        </w:rPr>
        <w:t>5</w:t>
      </w:r>
      <w:r>
        <w:rPr>
          <w:rFonts w:ascii="方正仿宋_GBK" w:eastAsia="方正仿宋_GBK" w:hAnsi="宋体" w:hint="eastAsia"/>
          <w:sz w:val="24"/>
          <w:szCs w:val="24"/>
        </w:rPr>
        <w:t>个工作日内发布。采购人根据质量和服务均能满足采购文件实质性响应要求且报价最低的原则确定成交供应商。采购人逾期未确定成交</w:t>
      </w:r>
      <w:proofErr w:type="gramStart"/>
      <w:r>
        <w:rPr>
          <w:rFonts w:ascii="方正仿宋_GBK" w:eastAsia="方正仿宋_GBK" w:hAnsi="宋体" w:hint="eastAsia"/>
          <w:sz w:val="24"/>
          <w:szCs w:val="24"/>
        </w:rPr>
        <w:t>供应商且不</w:t>
      </w:r>
      <w:proofErr w:type="gramEnd"/>
      <w:r>
        <w:rPr>
          <w:rFonts w:ascii="方正仿宋_GBK" w:eastAsia="方正仿宋_GBK" w:hAnsi="宋体" w:hint="eastAsia"/>
          <w:sz w:val="24"/>
          <w:szCs w:val="24"/>
        </w:rPr>
        <w:t>提出异议的，视为确定评审结论提出的报价最低的供应</w:t>
      </w:r>
      <w:r>
        <w:rPr>
          <w:rFonts w:ascii="方正仿宋_GBK" w:eastAsia="方正仿宋_GBK" w:hAnsi="宋体" w:hint="eastAsia"/>
          <w:sz w:val="24"/>
          <w:szCs w:val="24"/>
        </w:rPr>
        <w:t>商为成交供应商。</w:t>
      </w:r>
    </w:p>
    <w:p w:rsidR="00127461" w:rsidRDefault="00602A3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127461" w:rsidRDefault="00602A3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w:t>
      </w:r>
      <w:proofErr w:type="gramStart"/>
      <w:r>
        <w:rPr>
          <w:rFonts w:ascii="方正仿宋_GBK" w:eastAsia="方正仿宋_GBK" w:hAnsi="宋体" w:hint="eastAsia"/>
          <w:sz w:val="24"/>
          <w:szCs w:val="24"/>
        </w:rPr>
        <w:t>商拒绝</w:t>
      </w:r>
      <w:proofErr w:type="gramEnd"/>
      <w:r>
        <w:rPr>
          <w:rFonts w:ascii="方正仿宋_GBK" w:eastAsia="方正仿宋_GBK" w:hAnsi="宋体" w:hint="eastAsia"/>
          <w:sz w:val="24"/>
          <w:szCs w:val="24"/>
        </w:rPr>
        <w:t>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127461" w:rsidRDefault="00602A33">
      <w:pPr>
        <w:pStyle w:val="2"/>
        <w:adjustRightInd w:val="0"/>
        <w:snapToGrid w:val="0"/>
        <w:spacing w:before="0" w:after="0" w:line="400" w:lineRule="exact"/>
        <w:ind w:firstLineChars="200" w:firstLine="482"/>
        <w:rPr>
          <w:rFonts w:ascii="方正仿宋_GBK" w:eastAsia="方正仿宋_GBK" w:hAnsi="宋体"/>
          <w:sz w:val="24"/>
        </w:rPr>
      </w:pPr>
      <w:bookmarkStart w:id="85" w:name="_Toc106034799"/>
      <w:bookmarkStart w:id="86" w:name="_Toc1092"/>
      <w:bookmarkStart w:id="87" w:name="_Toc65660359"/>
      <w:bookmarkStart w:id="88" w:name="_Toc29821"/>
      <w:bookmarkStart w:id="89" w:name="_Toc10504"/>
      <w:r>
        <w:rPr>
          <w:rFonts w:ascii="方正仿宋_GBK" w:eastAsia="方正仿宋_GBK" w:hAnsi="宋体" w:hint="eastAsia"/>
          <w:sz w:val="24"/>
        </w:rPr>
        <w:t>五、成交通知</w:t>
      </w:r>
      <w:bookmarkEnd w:id="85"/>
      <w:bookmarkEnd w:id="86"/>
      <w:bookmarkEnd w:id="87"/>
      <w:bookmarkEnd w:id="88"/>
      <w:bookmarkEnd w:id="89"/>
    </w:p>
    <w:p w:rsidR="00127461" w:rsidRDefault="00602A33">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（一）成交供应商确定后，将在重庆市交通</w:t>
      </w:r>
      <w:r>
        <w:rPr>
          <w:rFonts w:ascii="方正仿宋_GBK" w:eastAsia="方正仿宋_GBK" w:hAnsi="宋体" w:hint="eastAsia"/>
          <w:sz w:val="24"/>
          <w:szCs w:val="24"/>
        </w:rPr>
        <w:t>运输委员会</w:t>
      </w:r>
      <w:r>
        <w:rPr>
          <w:rFonts w:ascii="方正仿宋_GBK" w:eastAsia="方正仿宋_GBK" w:hAnsi="宋体" w:hint="eastAsia"/>
          <w:sz w:val="24"/>
          <w:szCs w:val="24"/>
        </w:rPr>
        <w:t>官网上发布成交结果公告。</w:t>
      </w:r>
    </w:p>
    <w:p w:rsidR="00127461" w:rsidRDefault="00602A33">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（二）成交结果公告将作为签订合同的依据。</w:t>
      </w:r>
    </w:p>
    <w:p w:rsidR="00127461" w:rsidRDefault="00602A33">
      <w:pPr>
        <w:pStyle w:val="2"/>
        <w:adjustRightInd w:val="0"/>
        <w:snapToGrid w:val="0"/>
        <w:spacing w:before="0" w:after="0" w:line="400" w:lineRule="exact"/>
        <w:ind w:firstLineChars="200" w:firstLine="482"/>
        <w:rPr>
          <w:rFonts w:ascii="方正仿宋_GBK" w:eastAsia="方正仿宋_GBK" w:hAnsi="宋体"/>
          <w:sz w:val="24"/>
        </w:rPr>
      </w:pPr>
      <w:bookmarkStart w:id="90" w:name="_Toc65660360"/>
      <w:bookmarkStart w:id="91" w:name="_Toc1010"/>
      <w:bookmarkStart w:id="92" w:name="_Toc31082"/>
      <w:bookmarkStart w:id="93" w:name="_Toc106034800"/>
      <w:bookmarkStart w:id="94" w:name="_Toc30909"/>
      <w:r>
        <w:rPr>
          <w:rFonts w:ascii="方正仿宋_GBK" w:eastAsia="方正仿宋_GBK" w:hAnsi="宋体" w:hint="eastAsia"/>
          <w:sz w:val="24"/>
        </w:rPr>
        <w:t>六、关于质疑和投诉</w:t>
      </w:r>
      <w:bookmarkEnd w:id="90"/>
      <w:bookmarkEnd w:id="91"/>
      <w:bookmarkEnd w:id="92"/>
      <w:bookmarkEnd w:id="93"/>
      <w:bookmarkEnd w:id="94"/>
    </w:p>
    <w:p w:rsidR="00127461" w:rsidRDefault="00602A33">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（一）质疑</w:t>
      </w:r>
    </w:p>
    <w:p w:rsidR="00127461" w:rsidRDefault="00602A33">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供应商认为采购文件、采购过程和成交结果使自己的权益收到伤害的，可向采购人以书面形式提出质疑。</w:t>
      </w:r>
    </w:p>
    <w:p w:rsidR="00127461" w:rsidRDefault="00602A33">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提出质疑的应当是参与所质疑项目采购活动的供应商。</w:t>
      </w:r>
      <w:r>
        <w:rPr>
          <w:rFonts w:ascii="方正仿宋_GBK" w:eastAsia="方正仿宋_GBK" w:hAnsi="仿宋" w:cs="仿宋" w:hint="eastAsia"/>
          <w:sz w:val="24"/>
        </w:rPr>
        <w:t xml:space="preserve"> </w:t>
      </w:r>
    </w:p>
    <w:p w:rsidR="00127461" w:rsidRDefault="00602A33">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w:t>
      </w:r>
      <w:r>
        <w:rPr>
          <w:rFonts w:ascii="方正仿宋_GBK" w:eastAsia="方正仿宋_GBK" w:hAnsi="仿宋" w:cs="仿宋" w:hint="eastAsia"/>
          <w:sz w:val="24"/>
        </w:rPr>
        <w:t>质疑时限、内容</w:t>
      </w:r>
    </w:p>
    <w:p w:rsidR="00127461" w:rsidRDefault="00602A33">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w:t>
      </w:r>
      <w:r>
        <w:rPr>
          <w:rFonts w:ascii="方正仿宋_GBK" w:eastAsia="方正仿宋_GBK" w:hAnsi="仿宋" w:cs="仿宋" w:hint="eastAsia"/>
          <w:sz w:val="24"/>
        </w:rPr>
        <w:t>供应商认为采购文件、采购过程、成交结果使自己的权益受到损害的，可以在知道或者应知其权益受到损害之日起</w:t>
      </w:r>
      <w:r>
        <w:rPr>
          <w:rFonts w:ascii="方正仿宋_GBK" w:eastAsia="方正仿宋_GBK" w:hAnsi="仿宋" w:cs="仿宋" w:hint="eastAsia"/>
          <w:sz w:val="24"/>
        </w:rPr>
        <w:t>7</w:t>
      </w:r>
      <w:r>
        <w:rPr>
          <w:rFonts w:ascii="方正仿宋_GBK" w:eastAsia="方正仿宋_GBK" w:hAnsi="仿宋" w:cs="仿宋" w:hint="eastAsia"/>
          <w:sz w:val="24"/>
        </w:rPr>
        <w:t>个工作日内，以书面形式向采购人提出质疑。</w:t>
      </w:r>
    </w:p>
    <w:p w:rsidR="00127461" w:rsidRDefault="00602A33">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w:t>
      </w:r>
      <w:r>
        <w:rPr>
          <w:rFonts w:ascii="方正仿宋_GBK" w:eastAsia="方正仿宋_GBK" w:hAnsi="仿宋" w:cs="仿宋" w:hint="eastAsia"/>
          <w:sz w:val="24"/>
        </w:rPr>
        <w:t>供应商提出质疑应当提交质疑函和必要的证明材料，质疑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包括下列内容：</w:t>
      </w:r>
    </w:p>
    <w:p w:rsidR="00127461" w:rsidRDefault="00602A33">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w:t>
      </w:r>
      <w:r>
        <w:rPr>
          <w:rFonts w:ascii="方正仿宋_GBK" w:eastAsia="方正仿宋_GBK" w:hAnsi="仿宋" w:cs="仿宋" w:hint="eastAsia"/>
          <w:sz w:val="24"/>
        </w:rPr>
        <w:t>供应商的姓名或者名称、地址、邮编、联系人及联系电话；</w:t>
      </w:r>
    </w:p>
    <w:p w:rsidR="00127461" w:rsidRDefault="00602A33">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w:t>
      </w:r>
      <w:r>
        <w:rPr>
          <w:rFonts w:ascii="方正仿宋_GBK" w:eastAsia="方正仿宋_GBK" w:hAnsi="仿宋" w:cs="仿宋" w:hint="eastAsia"/>
          <w:sz w:val="24"/>
        </w:rPr>
        <w:t>；</w:t>
      </w:r>
    </w:p>
    <w:p w:rsidR="00127461" w:rsidRDefault="00602A33">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w:t>
      </w:r>
      <w:r>
        <w:rPr>
          <w:rFonts w:ascii="方正仿宋_GBK" w:eastAsia="方正仿宋_GBK" w:hAnsi="仿宋" w:cs="仿宋" w:hint="eastAsia"/>
          <w:sz w:val="24"/>
        </w:rPr>
        <w:t>具体、明确的质疑事项和与质疑事项相关的请求；</w:t>
      </w:r>
    </w:p>
    <w:p w:rsidR="00127461" w:rsidRDefault="00602A33">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w:t>
      </w:r>
      <w:r>
        <w:rPr>
          <w:rFonts w:ascii="方正仿宋_GBK" w:eastAsia="方正仿宋_GBK" w:hAnsi="仿宋" w:cs="仿宋" w:hint="eastAsia"/>
          <w:sz w:val="24"/>
        </w:rPr>
        <w:t>事实依据；</w:t>
      </w:r>
    </w:p>
    <w:p w:rsidR="00127461" w:rsidRDefault="00602A33">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w:t>
      </w:r>
      <w:r>
        <w:rPr>
          <w:rFonts w:ascii="方正仿宋_GBK" w:eastAsia="方正仿宋_GBK" w:hAnsi="仿宋" w:cs="仿宋" w:hint="eastAsia"/>
          <w:sz w:val="24"/>
        </w:rPr>
        <w:t>必要的法律依据；</w:t>
      </w:r>
    </w:p>
    <w:p w:rsidR="00127461" w:rsidRDefault="00602A33">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w:t>
      </w:r>
      <w:r>
        <w:rPr>
          <w:rFonts w:ascii="方正仿宋_GBK" w:eastAsia="方正仿宋_GBK" w:hAnsi="仿宋" w:cs="仿宋" w:hint="eastAsia"/>
          <w:sz w:val="24"/>
        </w:rPr>
        <w:t>提出质疑的日期；</w:t>
      </w:r>
    </w:p>
    <w:p w:rsidR="00127461" w:rsidRDefault="00602A33">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w:t>
      </w:r>
      <w:r>
        <w:rPr>
          <w:rFonts w:ascii="方正仿宋_GBK" w:eastAsia="方正仿宋_GBK" w:hAnsi="仿宋" w:cs="仿宋" w:hint="eastAsia"/>
          <w:sz w:val="24"/>
        </w:rPr>
        <w:t>营业执照（或事业单位法人证书，或个体工商户营业执照或有效的自然人身份证明）复印件；</w:t>
      </w:r>
    </w:p>
    <w:p w:rsidR="00127461" w:rsidRDefault="00602A33">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w:t>
      </w:r>
      <w:r>
        <w:rPr>
          <w:rFonts w:ascii="方正仿宋_GBK" w:eastAsia="方正仿宋_GBK" w:hAnsi="仿宋" w:cs="仿宋" w:hint="eastAsia"/>
          <w:sz w:val="24"/>
        </w:rPr>
        <w:t>法定代表人授权委托书原件、法定代表人身份证复印件和其授权代表的身份证复印件（供应商为自然人的提供自然人身份证复印件）；</w:t>
      </w:r>
    </w:p>
    <w:p w:rsidR="00127461" w:rsidRDefault="00602A33">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w:t>
      </w:r>
      <w:r>
        <w:rPr>
          <w:rFonts w:ascii="方正仿宋_GBK" w:eastAsia="方正仿宋_GBK" w:hAnsi="仿宋" w:cs="仿宋" w:hint="eastAsia"/>
          <w:sz w:val="24"/>
        </w:rPr>
        <w:t>供应商为自然人的，质疑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由本人签字；供应商为法人或者其他组织的，质疑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由法定代表人、主要负责人，或者其授权代表签字或者盖章，并加盖公章。</w:t>
      </w:r>
    </w:p>
    <w:p w:rsidR="00127461" w:rsidRDefault="00602A33">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w:t>
      </w:r>
      <w:r>
        <w:rPr>
          <w:rFonts w:ascii="方正仿宋_GBK" w:eastAsia="方正仿宋_GBK" w:hAnsi="仿宋" w:cs="仿宋" w:hint="eastAsia"/>
          <w:sz w:val="24"/>
        </w:rPr>
        <w:t>质疑答复</w:t>
      </w:r>
    </w:p>
    <w:p w:rsidR="00127461" w:rsidRDefault="00602A33">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采购人应当在收到供应商的书面质疑后七个工作日内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答复，并以书面形式通知质</w:t>
      </w:r>
      <w:r>
        <w:rPr>
          <w:rFonts w:ascii="方正仿宋_GBK" w:eastAsia="方正仿宋_GBK" w:hAnsi="仿宋" w:cs="仿宋" w:hint="eastAsia"/>
          <w:sz w:val="24"/>
        </w:rPr>
        <w:lastRenderedPageBreak/>
        <w:t>疑供应商和其他有关供</w:t>
      </w:r>
      <w:r>
        <w:rPr>
          <w:rFonts w:ascii="方正仿宋_GBK" w:eastAsia="方正仿宋_GBK" w:hAnsi="仿宋" w:cs="仿宋" w:hint="eastAsia"/>
          <w:sz w:val="24"/>
        </w:rPr>
        <w:t>应商。</w:t>
      </w:r>
    </w:p>
    <w:p w:rsidR="00127461" w:rsidRDefault="00602A33">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w:t>
      </w:r>
      <w:r>
        <w:rPr>
          <w:rFonts w:ascii="方正仿宋_GBK" w:eastAsia="方正仿宋_GBK" w:hAnsi="仿宋" w:cs="仿宋" w:hint="eastAsia"/>
          <w:sz w:val="24"/>
        </w:rPr>
        <w:t>其他</w:t>
      </w:r>
    </w:p>
    <w:p w:rsidR="00127461" w:rsidRDefault="00602A33">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w:t>
      </w:r>
      <w:r>
        <w:rPr>
          <w:rFonts w:ascii="方正仿宋_GBK" w:eastAsia="方正仿宋_GBK" w:hAnsi="仿宋" w:cs="仿宋" w:hint="eastAsia"/>
          <w:sz w:val="24"/>
        </w:rPr>
        <w:t>供应商应按照《政府采购质疑和投诉办法》（财政部令第</w:t>
      </w:r>
      <w:r>
        <w:rPr>
          <w:rFonts w:ascii="方正仿宋_GBK" w:eastAsia="方正仿宋_GBK" w:hAnsi="仿宋" w:cs="仿宋" w:hint="eastAsia"/>
          <w:sz w:val="24"/>
        </w:rPr>
        <w:t>94</w:t>
      </w:r>
      <w:r>
        <w:rPr>
          <w:rFonts w:ascii="方正仿宋_GBK" w:eastAsia="方正仿宋_GBK" w:hAnsi="仿宋" w:cs="仿宋" w:hint="eastAsia"/>
          <w:sz w:val="24"/>
        </w:rPr>
        <w:t>号）及相关法律法规要求，在法定质疑期内一次性提出针对同一采购程序环节的质疑。</w:t>
      </w:r>
    </w:p>
    <w:p w:rsidR="00127461" w:rsidRDefault="00602A33">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w:t>
      </w:r>
      <w:r>
        <w:rPr>
          <w:rFonts w:ascii="方正仿宋_GBK" w:eastAsia="方正仿宋_GBK" w:hAnsi="仿宋" w:cs="仿宋" w:hint="eastAsia"/>
          <w:sz w:val="24"/>
        </w:rPr>
        <w:t>质疑函范本可在财政部门户网站和中国政府采购网下载。</w:t>
      </w:r>
    </w:p>
    <w:p w:rsidR="00127461" w:rsidRDefault="00602A33">
      <w:pPr>
        <w:pStyle w:val="2"/>
        <w:adjustRightInd w:val="0"/>
        <w:snapToGrid w:val="0"/>
        <w:spacing w:before="0" w:after="0" w:line="400" w:lineRule="exact"/>
        <w:ind w:firstLineChars="200" w:firstLine="482"/>
        <w:rPr>
          <w:rFonts w:ascii="方正仿宋_GBK" w:eastAsia="方正仿宋_GBK" w:hAnsi="宋体"/>
          <w:sz w:val="24"/>
        </w:rPr>
      </w:pPr>
      <w:bookmarkStart w:id="95" w:name="_Toc65660361"/>
      <w:bookmarkStart w:id="96" w:name="_Toc106034801"/>
      <w:bookmarkStart w:id="97" w:name="_Toc16648"/>
      <w:bookmarkStart w:id="98" w:name="_Toc3127"/>
      <w:bookmarkStart w:id="99" w:name="_Toc23778"/>
      <w:r>
        <w:rPr>
          <w:rFonts w:ascii="方正仿宋_GBK" w:eastAsia="方正仿宋_GBK" w:hAnsi="宋体" w:hint="eastAsia"/>
          <w:sz w:val="24"/>
        </w:rPr>
        <w:t>七、签订合同</w:t>
      </w:r>
      <w:bookmarkEnd w:id="95"/>
      <w:bookmarkEnd w:id="96"/>
      <w:bookmarkEnd w:id="97"/>
      <w:bookmarkEnd w:id="98"/>
      <w:bookmarkEnd w:id="99"/>
    </w:p>
    <w:p w:rsidR="00127461" w:rsidRDefault="00602A33">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w:t>
      </w:r>
      <w:proofErr w:type="gramStart"/>
      <w:r>
        <w:rPr>
          <w:rFonts w:ascii="方正仿宋_GBK" w:eastAsia="方正仿宋_GBK" w:hAnsi="方正仿宋_GBK" w:hint="eastAsia"/>
          <w:sz w:val="24"/>
        </w:rPr>
        <w:t>日内和</w:t>
      </w:r>
      <w:proofErr w:type="gramEnd"/>
      <w:r>
        <w:rPr>
          <w:rFonts w:ascii="方正仿宋_GBK" w:eastAsia="方正仿宋_GBK" w:hAnsi="方正仿宋_GBK" w:hint="eastAsia"/>
          <w:sz w:val="24"/>
        </w:rPr>
        <w:t>成交供应商签订政府采购合同，无正当理由不得拒绝或拖延合同签订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127461" w:rsidRDefault="00602A33">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127461" w:rsidRDefault="00602A33">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127461" w:rsidRDefault="00602A33">
      <w:pPr>
        <w:pStyle w:val="2"/>
        <w:adjustRightInd w:val="0"/>
        <w:snapToGrid w:val="0"/>
        <w:spacing w:before="0" w:after="0" w:line="400" w:lineRule="exact"/>
        <w:ind w:firstLineChars="200" w:firstLine="482"/>
        <w:rPr>
          <w:rFonts w:ascii="方正仿宋_GBK" w:eastAsia="方正仿宋_GBK" w:hAnsi="宋体"/>
          <w:sz w:val="24"/>
        </w:rPr>
      </w:pPr>
      <w:bookmarkStart w:id="100" w:name="_Toc77"/>
      <w:bookmarkStart w:id="101" w:name="_Toc106034802"/>
      <w:r>
        <w:rPr>
          <w:rFonts w:ascii="方正仿宋_GBK" w:eastAsia="方正仿宋_GBK" w:hAnsi="宋体" w:hint="eastAsia"/>
          <w:sz w:val="24"/>
        </w:rPr>
        <w:t>八、项目验收</w:t>
      </w:r>
      <w:bookmarkEnd w:id="100"/>
      <w:bookmarkEnd w:id="101"/>
    </w:p>
    <w:p w:rsidR="00127461" w:rsidRDefault="00602A33">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合同执行完毕，采购人原则上在收到验收申请后，应在</w:t>
      </w:r>
      <w:r>
        <w:rPr>
          <w:rFonts w:ascii="方正仿宋_GBK" w:eastAsia="方正仿宋_GBK" w:hAnsi="方正仿宋_GBK" w:hint="eastAsia"/>
          <w:sz w:val="24"/>
        </w:rPr>
        <w:t>7</w:t>
      </w:r>
      <w:r>
        <w:rPr>
          <w:rFonts w:ascii="方正仿宋_GBK" w:eastAsia="方正仿宋_GBK" w:hAnsi="方正仿宋_GBK" w:hint="eastAsia"/>
          <w:sz w:val="24"/>
        </w:rPr>
        <w:t>个工作日内组织履约情况验收，不得无故拖延或附加额外条件。</w:t>
      </w:r>
    </w:p>
    <w:p w:rsidR="00127461" w:rsidRDefault="00127461">
      <w:pPr>
        <w:spacing w:line="360" w:lineRule="auto"/>
        <w:rPr>
          <w:rFonts w:ascii="宋体" w:hAnsi="宋体"/>
          <w:sz w:val="24"/>
          <w:szCs w:val="24"/>
        </w:rPr>
        <w:sectPr w:rsidR="00127461">
          <w:pgSz w:w="11907" w:h="16840"/>
          <w:pgMar w:top="1134" w:right="1191" w:bottom="1134" w:left="1304" w:header="964" w:footer="992" w:gutter="0"/>
          <w:pgNumType w:fmt="numberInDash"/>
          <w:cols w:space="720"/>
          <w:docGrid w:linePitch="312"/>
        </w:sectPr>
      </w:pPr>
    </w:p>
    <w:p w:rsidR="00127461" w:rsidRDefault="00602A33">
      <w:pPr>
        <w:pStyle w:val="2"/>
        <w:spacing w:before="0" w:after="0" w:line="360" w:lineRule="auto"/>
        <w:jc w:val="center"/>
        <w:rPr>
          <w:rFonts w:ascii="仿宋" w:eastAsia="仿宋" w:hAnsi="仿宋" w:cs="仿宋"/>
          <w:b w:val="0"/>
          <w:sz w:val="36"/>
          <w:szCs w:val="30"/>
        </w:rPr>
      </w:pPr>
      <w:r>
        <w:rPr>
          <w:rFonts w:ascii="仿宋" w:eastAsia="仿宋" w:hAnsi="仿宋" w:cs="仿宋" w:hint="eastAsia"/>
          <w:b w:val="0"/>
          <w:sz w:val="36"/>
          <w:szCs w:val="30"/>
        </w:rPr>
        <w:lastRenderedPageBreak/>
        <w:t>第六篇</w:t>
      </w:r>
      <w:r>
        <w:rPr>
          <w:rFonts w:ascii="仿宋" w:eastAsia="仿宋" w:hAnsi="仿宋" w:cs="仿宋" w:hint="eastAsia"/>
          <w:b w:val="0"/>
          <w:sz w:val="36"/>
          <w:szCs w:val="30"/>
        </w:rPr>
        <w:t xml:space="preserve">  </w:t>
      </w:r>
      <w:bookmarkEnd w:id="58"/>
      <w:bookmarkEnd w:id="59"/>
      <w:r>
        <w:rPr>
          <w:rFonts w:ascii="仿宋" w:eastAsia="仿宋" w:hAnsi="仿宋" w:cs="仿宋" w:hint="eastAsia"/>
          <w:b w:val="0"/>
          <w:sz w:val="36"/>
          <w:szCs w:val="30"/>
        </w:rPr>
        <w:t>合同草案条款</w:t>
      </w:r>
      <w:bookmarkEnd w:id="60"/>
      <w:bookmarkEnd w:id="61"/>
      <w:bookmarkEnd w:id="62"/>
      <w:bookmarkEnd w:id="63"/>
      <w:bookmarkEnd w:id="64"/>
    </w:p>
    <w:p w:rsidR="00127461" w:rsidRDefault="00602A33">
      <w:pPr>
        <w:rPr>
          <w:rFonts w:ascii="仿宋" w:eastAsia="仿宋" w:hAnsi="仿宋" w:cs="仿宋"/>
          <w:color w:val="FF0000"/>
          <w:sz w:val="24"/>
        </w:rPr>
      </w:pPr>
      <w:bookmarkStart w:id="102" w:name="_Toc303945820"/>
      <w:bookmarkStart w:id="103" w:name="_Toc148265480"/>
      <w:r>
        <w:rPr>
          <w:rFonts w:ascii="仿宋" w:eastAsia="仿宋" w:hAnsi="仿宋" w:cs="仿宋" w:hint="eastAsia"/>
          <w:color w:val="FF0000"/>
          <w:sz w:val="24"/>
        </w:rPr>
        <w:t>附页：合同格式</w:t>
      </w:r>
      <w:bookmarkEnd w:id="102"/>
      <w:bookmarkEnd w:id="103"/>
      <w:r>
        <w:rPr>
          <w:rFonts w:ascii="仿宋" w:eastAsia="仿宋" w:hAnsi="仿宋" w:cs="仿宋" w:hint="eastAsia"/>
          <w:color w:val="FF0000"/>
          <w:sz w:val="24"/>
        </w:rPr>
        <w:t>（本合同格式非固定格式，成交双方可自行拟定采购合同格式）</w:t>
      </w:r>
    </w:p>
    <w:p w:rsidR="00127461" w:rsidRDefault="00602A33">
      <w:pPr>
        <w:spacing w:line="500" w:lineRule="exact"/>
        <w:jc w:val="center"/>
        <w:rPr>
          <w:rFonts w:ascii="仿宋" w:eastAsia="仿宋" w:hAnsi="仿宋" w:cs="仿宋"/>
          <w:b/>
          <w:sz w:val="44"/>
        </w:rPr>
      </w:pPr>
      <w:r>
        <w:rPr>
          <w:rFonts w:ascii="仿宋" w:eastAsia="仿宋" w:hAnsi="仿宋" w:cs="仿宋" w:hint="eastAsia"/>
          <w:b/>
          <w:sz w:val="44"/>
        </w:rPr>
        <w:t>重庆市政府采购合同</w:t>
      </w:r>
    </w:p>
    <w:p w:rsidR="00127461" w:rsidRDefault="00602A33">
      <w:pPr>
        <w:spacing w:line="500" w:lineRule="exact"/>
        <w:jc w:val="center"/>
        <w:outlineLvl w:val="1"/>
        <w:rPr>
          <w:rFonts w:ascii="仿宋" w:eastAsia="仿宋" w:hAnsi="仿宋" w:cs="仿宋"/>
          <w:b/>
          <w:sz w:val="44"/>
        </w:rPr>
      </w:pPr>
      <w:r>
        <w:rPr>
          <w:rFonts w:ascii="仿宋" w:eastAsia="仿宋" w:hAnsi="仿宋" w:cs="仿宋" w:hint="eastAsia"/>
          <w:b/>
          <w:sz w:val="44"/>
        </w:rPr>
        <w:t>（服务类）</w:t>
      </w:r>
    </w:p>
    <w:p w:rsidR="00127461" w:rsidRDefault="00602A33">
      <w:pPr>
        <w:spacing w:line="500" w:lineRule="exact"/>
        <w:rPr>
          <w:rFonts w:ascii="仿宋" w:eastAsia="仿宋" w:hAnsi="仿宋" w:cs="仿宋"/>
          <w:sz w:val="24"/>
        </w:rPr>
      </w:pPr>
      <w:r>
        <w:rPr>
          <w:rFonts w:ascii="仿宋" w:eastAsia="仿宋" w:hAnsi="仿宋" w:cs="仿宋" w:hint="eastAsia"/>
          <w:sz w:val="24"/>
        </w:rPr>
        <w:t>甲方（需方）：</w:t>
      </w:r>
      <w:r>
        <w:rPr>
          <w:rFonts w:ascii="仿宋" w:eastAsia="仿宋" w:hAnsi="仿宋" w:cs="仿宋" w:hint="eastAsia"/>
          <w:sz w:val="24"/>
        </w:rPr>
        <w:t xml:space="preserve">___________________________      </w:t>
      </w:r>
      <w:r>
        <w:rPr>
          <w:rFonts w:ascii="仿宋" w:eastAsia="仿宋" w:hAnsi="仿宋" w:cs="仿宋" w:hint="eastAsia"/>
          <w:sz w:val="24"/>
        </w:rPr>
        <w:t>计价单位：</w:t>
      </w:r>
      <w:r>
        <w:rPr>
          <w:rFonts w:ascii="仿宋" w:eastAsia="仿宋" w:hAnsi="仿宋" w:cs="仿宋" w:hint="eastAsia"/>
          <w:sz w:val="24"/>
        </w:rPr>
        <w:t>____________</w:t>
      </w:r>
    </w:p>
    <w:p w:rsidR="00127461" w:rsidRDefault="00602A33">
      <w:pPr>
        <w:spacing w:line="500" w:lineRule="exact"/>
        <w:rPr>
          <w:rFonts w:ascii="仿宋" w:eastAsia="仿宋" w:hAnsi="仿宋" w:cs="仿宋"/>
          <w:sz w:val="24"/>
        </w:rPr>
      </w:pPr>
      <w:r>
        <w:rPr>
          <w:rFonts w:ascii="仿宋" w:eastAsia="仿宋" w:hAnsi="仿宋" w:cs="仿宋" w:hint="eastAsia"/>
          <w:sz w:val="24"/>
        </w:rPr>
        <w:t>乙方（供方）：</w:t>
      </w:r>
      <w:r>
        <w:rPr>
          <w:rFonts w:ascii="仿宋" w:eastAsia="仿宋" w:hAnsi="仿宋" w:cs="仿宋" w:hint="eastAsia"/>
          <w:sz w:val="24"/>
        </w:rPr>
        <w:t xml:space="preserve">___________________________      </w:t>
      </w:r>
      <w:r>
        <w:rPr>
          <w:rFonts w:ascii="仿宋" w:eastAsia="仿宋" w:hAnsi="仿宋" w:cs="仿宋" w:hint="eastAsia"/>
          <w:sz w:val="24"/>
        </w:rPr>
        <w:t>计量单位：</w:t>
      </w:r>
      <w:r>
        <w:rPr>
          <w:rFonts w:ascii="仿宋" w:eastAsia="仿宋" w:hAnsi="仿宋" w:cs="仿宋" w:hint="eastAsia"/>
          <w:sz w:val="24"/>
        </w:rPr>
        <w:t>_____________</w:t>
      </w:r>
    </w:p>
    <w:p w:rsidR="00127461" w:rsidRDefault="00602A33">
      <w:pPr>
        <w:spacing w:line="500" w:lineRule="exact"/>
        <w:rPr>
          <w:rFonts w:ascii="仿宋" w:eastAsia="仿宋" w:hAnsi="仿宋" w:cs="仿宋"/>
          <w:sz w:val="24"/>
        </w:rPr>
      </w:pPr>
      <w:r>
        <w:rPr>
          <w:rFonts w:ascii="仿宋" w:eastAsia="仿宋" w:hAnsi="仿宋" w:cs="仿宋"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1"/>
        <w:gridCol w:w="984"/>
        <w:gridCol w:w="589"/>
        <w:gridCol w:w="709"/>
        <w:gridCol w:w="1134"/>
        <w:gridCol w:w="1559"/>
        <w:gridCol w:w="1567"/>
        <w:gridCol w:w="15"/>
      </w:tblGrid>
      <w:tr w:rsidR="00127461">
        <w:trPr>
          <w:gridAfter w:val="1"/>
          <w:wAfter w:w="15" w:type="dxa"/>
        </w:trPr>
        <w:tc>
          <w:tcPr>
            <w:tcW w:w="3071" w:type="dxa"/>
            <w:vAlign w:val="center"/>
          </w:tcPr>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项目名称</w:t>
            </w:r>
          </w:p>
        </w:tc>
        <w:tc>
          <w:tcPr>
            <w:tcW w:w="984" w:type="dxa"/>
            <w:vAlign w:val="center"/>
          </w:tcPr>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数量</w:t>
            </w:r>
          </w:p>
        </w:tc>
        <w:tc>
          <w:tcPr>
            <w:tcW w:w="1298" w:type="dxa"/>
            <w:gridSpan w:val="2"/>
            <w:vAlign w:val="center"/>
          </w:tcPr>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综合单价</w:t>
            </w:r>
          </w:p>
        </w:tc>
        <w:tc>
          <w:tcPr>
            <w:tcW w:w="1134" w:type="dxa"/>
            <w:vAlign w:val="center"/>
          </w:tcPr>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总价</w:t>
            </w:r>
          </w:p>
        </w:tc>
        <w:tc>
          <w:tcPr>
            <w:tcW w:w="1559" w:type="dxa"/>
            <w:vAlign w:val="center"/>
          </w:tcPr>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服务时间</w:t>
            </w:r>
            <w:r>
              <w:rPr>
                <w:rFonts w:ascii="仿宋" w:eastAsia="仿宋" w:hAnsi="仿宋" w:cs="仿宋" w:hint="eastAsia"/>
                <w:sz w:val="21"/>
                <w:szCs w:val="21"/>
              </w:rPr>
              <w:t>/</w:t>
            </w:r>
            <w:r>
              <w:rPr>
                <w:rFonts w:ascii="仿宋" w:eastAsia="仿宋" w:hAnsi="仿宋" w:cs="仿宋" w:hint="eastAsia"/>
                <w:sz w:val="21"/>
                <w:szCs w:val="21"/>
              </w:rPr>
              <w:t>工期</w:t>
            </w:r>
          </w:p>
        </w:tc>
        <w:tc>
          <w:tcPr>
            <w:tcW w:w="1567" w:type="dxa"/>
            <w:vAlign w:val="center"/>
          </w:tcPr>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服务</w:t>
            </w:r>
            <w:r>
              <w:rPr>
                <w:rFonts w:ascii="仿宋" w:eastAsia="仿宋" w:hAnsi="仿宋" w:cs="仿宋" w:hint="eastAsia"/>
                <w:sz w:val="21"/>
                <w:szCs w:val="21"/>
              </w:rPr>
              <w:t>/</w:t>
            </w:r>
            <w:r>
              <w:rPr>
                <w:rFonts w:ascii="仿宋" w:eastAsia="仿宋" w:hAnsi="仿宋" w:cs="仿宋" w:hint="eastAsia"/>
                <w:sz w:val="21"/>
                <w:szCs w:val="21"/>
              </w:rPr>
              <w:t>工程地点</w:t>
            </w:r>
          </w:p>
        </w:tc>
      </w:tr>
      <w:tr w:rsidR="00127461">
        <w:trPr>
          <w:gridAfter w:val="1"/>
          <w:wAfter w:w="15" w:type="dxa"/>
        </w:trPr>
        <w:tc>
          <w:tcPr>
            <w:tcW w:w="3071" w:type="dxa"/>
            <w:vAlign w:val="center"/>
          </w:tcPr>
          <w:p w:rsidR="00127461" w:rsidRDefault="00127461">
            <w:pPr>
              <w:spacing w:line="240" w:lineRule="atLeast"/>
              <w:rPr>
                <w:rFonts w:ascii="仿宋" w:eastAsia="仿宋" w:hAnsi="仿宋" w:cs="仿宋"/>
                <w:sz w:val="21"/>
                <w:szCs w:val="21"/>
              </w:rPr>
            </w:pPr>
          </w:p>
        </w:tc>
        <w:tc>
          <w:tcPr>
            <w:tcW w:w="984" w:type="dxa"/>
            <w:vAlign w:val="center"/>
          </w:tcPr>
          <w:p w:rsidR="00127461" w:rsidRDefault="00127461">
            <w:pPr>
              <w:spacing w:line="240" w:lineRule="atLeast"/>
              <w:rPr>
                <w:rFonts w:ascii="仿宋" w:eastAsia="仿宋" w:hAnsi="仿宋" w:cs="仿宋"/>
                <w:sz w:val="21"/>
                <w:szCs w:val="21"/>
              </w:rPr>
            </w:pPr>
          </w:p>
        </w:tc>
        <w:tc>
          <w:tcPr>
            <w:tcW w:w="1298" w:type="dxa"/>
            <w:gridSpan w:val="2"/>
            <w:vAlign w:val="center"/>
          </w:tcPr>
          <w:p w:rsidR="00127461" w:rsidRDefault="00127461">
            <w:pPr>
              <w:spacing w:line="240" w:lineRule="atLeast"/>
              <w:rPr>
                <w:rFonts w:ascii="仿宋" w:eastAsia="仿宋" w:hAnsi="仿宋" w:cs="仿宋"/>
                <w:sz w:val="21"/>
                <w:szCs w:val="21"/>
              </w:rPr>
            </w:pPr>
          </w:p>
        </w:tc>
        <w:tc>
          <w:tcPr>
            <w:tcW w:w="1134" w:type="dxa"/>
            <w:vAlign w:val="center"/>
          </w:tcPr>
          <w:p w:rsidR="00127461" w:rsidRDefault="00127461">
            <w:pPr>
              <w:spacing w:line="240" w:lineRule="atLeast"/>
              <w:rPr>
                <w:rFonts w:ascii="仿宋" w:eastAsia="仿宋" w:hAnsi="仿宋" w:cs="仿宋"/>
                <w:sz w:val="21"/>
                <w:szCs w:val="21"/>
              </w:rPr>
            </w:pPr>
          </w:p>
        </w:tc>
        <w:tc>
          <w:tcPr>
            <w:tcW w:w="1559" w:type="dxa"/>
            <w:vAlign w:val="center"/>
          </w:tcPr>
          <w:p w:rsidR="00127461" w:rsidRDefault="00127461">
            <w:pPr>
              <w:spacing w:line="240" w:lineRule="atLeast"/>
              <w:rPr>
                <w:rFonts w:ascii="仿宋" w:eastAsia="仿宋" w:hAnsi="仿宋" w:cs="仿宋"/>
                <w:sz w:val="21"/>
                <w:szCs w:val="21"/>
              </w:rPr>
            </w:pPr>
          </w:p>
        </w:tc>
        <w:tc>
          <w:tcPr>
            <w:tcW w:w="1567" w:type="dxa"/>
            <w:vAlign w:val="center"/>
          </w:tcPr>
          <w:p w:rsidR="00127461" w:rsidRDefault="00127461">
            <w:pPr>
              <w:spacing w:line="240" w:lineRule="atLeast"/>
              <w:rPr>
                <w:rFonts w:ascii="仿宋" w:eastAsia="仿宋" w:hAnsi="仿宋" w:cs="仿宋"/>
                <w:sz w:val="21"/>
                <w:szCs w:val="21"/>
              </w:rPr>
            </w:pPr>
          </w:p>
        </w:tc>
      </w:tr>
      <w:tr w:rsidR="00127461">
        <w:trPr>
          <w:gridAfter w:val="1"/>
          <w:wAfter w:w="15" w:type="dxa"/>
        </w:trPr>
        <w:tc>
          <w:tcPr>
            <w:tcW w:w="3071" w:type="dxa"/>
            <w:vAlign w:val="center"/>
          </w:tcPr>
          <w:p w:rsidR="00127461" w:rsidRDefault="00127461">
            <w:pPr>
              <w:spacing w:line="240" w:lineRule="atLeast"/>
              <w:rPr>
                <w:rFonts w:ascii="仿宋" w:eastAsia="仿宋" w:hAnsi="仿宋" w:cs="仿宋"/>
                <w:sz w:val="21"/>
                <w:szCs w:val="21"/>
              </w:rPr>
            </w:pPr>
          </w:p>
        </w:tc>
        <w:tc>
          <w:tcPr>
            <w:tcW w:w="984" w:type="dxa"/>
            <w:vAlign w:val="center"/>
          </w:tcPr>
          <w:p w:rsidR="00127461" w:rsidRDefault="00127461">
            <w:pPr>
              <w:spacing w:line="240" w:lineRule="atLeast"/>
              <w:rPr>
                <w:rFonts w:ascii="仿宋" w:eastAsia="仿宋" w:hAnsi="仿宋" w:cs="仿宋"/>
                <w:sz w:val="21"/>
                <w:szCs w:val="21"/>
              </w:rPr>
            </w:pPr>
          </w:p>
        </w:tc>
        <w:tc>
          <w:tcPr>
            <w:tcW w:w="1298" w:type="dxa"/>
            <w:gridSpan w:val="2"/>
            <w:vAlign w:val="center"/>
          </w:tcPr>
          <w:p w:rsidR="00127461" w:rsidRDefault="00127461">
            <w:pPr>
              <w:spacing w:line="240" w:lineRule="atLeast"/>
              <w:rPr>
                <w:rFonts w:ascii="仿宋" w:eastAsia="仿宋" w:hAnsi="仿宋" w:cs="仿宋"/>
                <w:sz w:val="21"/>
                <w:szCs w:val="21"/>
              </w:rPr>
            </w:pPr>
          </w:p>
        </w:tc>
        <w:tc>
          <w:tcPr>
            <w:tcW w:w="1134" w:type="dxa"/>
            <w:vAlign w:val="center"/>
          </w:tcPr>
          <w:p w:rsidR="00127461" w:rsidRDefault="00127461">
            <w:pPr>
              <w:spacing w:line="240" w:lineRule="atLeast"/>
              <w:rPr>
                <w:rFonts w:ascii="仿宋" w:eastAsia="仿宋" w:hAnsi="仿宋" w:cs="仿宋"/>
                <w:sz w:val="21"/>
                <w:szCs w:val="21"/>
              </w:rPr>
            </w:pPr>
          </w:p>
        </w:tc>
        <w:tc>
          <w:tcPr>
            <w:tcW w:w="1559" w:type="dxa"/>
            <w:vAlign w:val="center"/>
          </w:tcPr>
          <w:p w:rsidR="00127461" w:rsidRDefault="00127461">
            <w:pPr>
              <w:spacing w:line="240" w:lineRule="atLeast"/>
              <w:rPr>
                <w:rFonts w:ascii="仿宋" w:eastAsia="仿宋" w:hAnsi="仿宋" w:cs="仿宋"/>
                <w:sz w:val="21"/>
                <w:szCs w:val="21"/>
              </w:rPr>
            </w:pPr>
          </w:p>
        </w:tc>
        <w:tc>
          <w:tcPr>
            <w:tcW w:w="1567" w:type="dxa"/>
            <w:vAlign w:val="center"/>
          </w:tcPr>
          <w:p w:rsidR="00127461" w:rsidRDefault="00127461">
            <w:pPr>
              <w:spacing w:line="240" w:lineRule="atLeast"/>
              <w:rPr>
                <w:rFonts w:ascii="仿宋" w:eastAsia="仿宋" w:hAnsi="仿宋" w:cs="仿宋"/>
                <w:sz w:val="21"/>
                <w:szCs w:val="21"/>
              </w:rPr>
            </w:pPr>
          </w:p>
        </w:tc>
      </w:tr>
      <w:tr w:rsidR="00127461">
        <w:trPr>
          <w:gridAfter w:val="1"/>
          <w:wAfter w:w="15" w:type="dxa"/>
        </w:trPr>
        <w:tc>
          <w:tcPr>
            <w:tcW w:w="9613" w:type="dxa"/>
            <w:gridSpan w:val="7"/>
            <w:vAlign w:val="center"/>
          </w:tcPr>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合计人民币（小写）：</w:t>
            </w:r>
          </w:p>
        </w:tc>
      </w:tr>
      <w:tr w:rsidR="00127461">
        <w:trPr>
          <w:gridAfter w:val="1"/>
          <w:wAfter w:w="15" w:type="dxa"/>
        </w:trPr>
        <w:tc>
          <w:tcPr>
            <w:tcW w:w="9613" w:type="dxa"/>
            <w:gridSpan w:val="7"/>
            <w:vAlign w:val="center"/>
          </w:tcPr>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合计人民币（大写）：</w:t>
            </w:r>
          </w:p>
        </w:tc>
      </w:tr>
      <w:tr w:rsidR="00127461">
        <w:trPr>
          <w:gridAfter w:val="1"/>
          <w:wAfter w:w="15" w:type="dxa"/>
          <w:trHeight w:val="776"/>
        </w:trPr>
        <w:tc>
          <w:tcPr>
            <w:tcW w:w="9613" w:type="dxa"/>
            <w:gridSpan w:val="7"/>
          </w:tcPr>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一、项目内容</w:t>
            </w:r>
          </w:p>
        </w:tc>
      </w:tr>
      <w:tr w:rsidR="00127461">
        <w:trPr>
          <w:trHeight w:val="637"/>
        </w:trPr>
        <w:tc>
          <w:tcPr>
            <w:tcW w:w="9628" w:type="dxa"/>
            <w:gridSpan w:val="8"/>
          </w:tcPr>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二、项目要求</w:t>
            </w:r>
          </w:p>
        </w:tc>
      </w:tr>
      <w:tr w:rsidR="00127461">
        <w:trPr>
          <w:trHeight w:val="665"/>
        </w:trPr>
        <w:tc>
          <w:tcPr>
            <w:tcW w:w="9628" w:type="dxa"/>
            <w:gridSpan w:val="8"/>
          </w:tcPr>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三、验收方式：</w:t>
            </w:r>
          </w:p>
        </w:tc>
      </w:tr>
      <w:tr w:rsidR="00127461">
        <w:trPr>
          <w:trHeight w:val="262"/>
        </w:trPr>
        <w:tc>
          <w:tcPr>
            <w:tcW w:w="9628" w:type="dxa"/>
            <w:gridSpan w:val="8"/>
          </w:tcPr>
          <w:p w:rsidR="00127461" w:rsidRDefault="00602A33">
            <w:pPr>
              <w:rPr>
                <w:rFonts w:ascii="仿宋" w:eastAsia="仿宋" w:hAnsi="仿宋" w:cs="仿宋"/>
                <w:sz w:val="21"/>
                <w:szCs w:val="21"/>
              </w:rPr>
            </w:pPr>
            <w:r>
              <w:rPr>
                <w:rFonts w:ascii="仿宋" w:eastAsia="仿宋" w:hAnsi="仿宋" w:cs="仿宋" w:hint="eastAsia"/>
                <w:sz w:val="21"/>
                <w:szCs w:val="21"/>
              </w:rPr>
              <w:t>四、付款方式：</w:t>
            </w:r>
          </w:p>
          <w:p w:rsidR="00127461" w:rsidRDefault="00127461">
            <w:pPr>
              <w:rPr>
                <w:rFonts w:ascii="仿宋" w:eastAsia="仿宋" w:hAnsi="仿宋" w:cs="仿宋"/>
                <w:sz w:val="21"/>
                <w:szCs w:val="21"/>
              </w:rPr>
            </w:pPr>
          </w:p>
        </w:tc>
      </w:tr>
      <w:tr w:rsidR="00127461">
        <w:tc>
          <w:tcPr>
            <w:tcW w:w="9628" w:type="dxa"/>
            <w:gridSpan w:val="8"/>
          </w:tcPr>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五、违约责任：</w:t>
            </w:r>
          </w:p>
          <w:p w:rsidR="00127461" w:rsidRDefault="00127461">
            <w:pPr>
              <w:spacing w:line="240" w:lineRule="atLeast"/>
              <w:rPr>
                <w:rFonts w:ascii="仿宋" w:eastAsia="仿宋" w:hAnsi="仿宋" w:cs="仿宋"/>
                <w:sz w:val="21"/>
                <w:szCs w:val="21"/>
              </w:rPr>
            </w:pPr>
          </w:p>
        </w:tc>
      </w:tr>
      <w:tr w:rsidR="00127461">
        <w:tc>
          <w:tcPr>
            <w:tcW w:w="9628" w:type="dxa"/>
            <w:gridSpan w:val="8"/>
          </w:tcPr>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六、其他约定事项：</w:t>
            </w:r>
          </w:p>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1.</w:t>
            </w:r>
            <w:r>
              <w:rPr>
                <w:rFonts w:ascii="仿宋" w:eastAsia="仿宋" w:hAnsi="仿宋" w:cs="仿宋" w:hint="eastAsia"/>
                <w:sz w:val="21"/>
                <w:szCs w:val="21"/>
              </w:rPr>
              <w:t>采购文件及其澄清文件、响应文件和承诺是本合同不可分割的部分。</w:t>
            </w:r>
          </w:p>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2.</w:t>
            </w:r>
            <w:r>
              <w:rPr>
                <w:rFonts w:ascii="仿宋" w:eastAsia="仿宋" w:hAnsi="仿宋" w:cs="仿宋" w:hint="eastAsia"/>
                <w:sz w:val="21"/>
                <w:szCs w:val="21"/>
              </w:rPr>
              <w:t>本合同如发生争议由双方协商解决，协商不成向需方所在人民法院提请诉讼。</w:t>
            </w:r>
          </w:p>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3.</w:t>
            </w:r>
            <w:r>
              <w:rPr>
                <w:rFonts w:ascii="仿宋" w:eastAsia="仿宋" w:hAnsi="仿宋" w:cs="仿宋" w:hint="eastAsia"/>
                <w:sz w:val="21"/>
                <w:szCs w:val="21"/>
              </w:rPr>
              <w:t>本合同一式</w:t>
            </w:r>
            <w:r>
              <w:rPr>
                <w:rFonts w:ascii="仿宋" w:eastAsia="仿宋" w:hAnsi="仿宋" w:cs="仿宋" w:hint="eastAsia"/>
                <w:sz w:val="21"/>
                <w:szCs w:val="21"/>
              </w:rPr>
              <w:t>__</w:t>
            </w:r>
            <w:r>
              <w:rPr>
                <w:rFonts w:ascii="仿宋" w:eastAsia="仿宋" w:hAnsi="仿宋" w:cs="仿宋" w:hint="eastAsia"/>
                <w:sz w:val="21"/>
                <w:szCs w:val="21"/>
              </w:rPr>
              <w:t>份，</w:t>
            </w:r>
            <w:r>
              <w:rPr>
                <w:rFonts w:ascii="仿宋" w:eastAsia="仿宋" w:hAnsi="仿宋" w:cs="仿宋" w:hint="eastAsia"/>
                <w:sz w:val="21"/>
                <w:szCs w:val="21"/>
              </w:rPr>
              <w:t xml:space="preserve"> </w:t>
            </w:r>
            <w:r>
              <w:rPr>
                <w:rFonts w:ascii="仿宋" w:eastAsia="仿宋" w:hAnsi="仿宋" w:cs="仿宋" w:hint="eastAsia"/>
                <w:sz w:val="21"/>
                <w:szCs w:val="21"/>
              </w:rPr>
              <w:t>需方</w:t>
            </w:r>
            <w:r>
              <w:rPr>
                <w:rFonts w:ascii="仿宋" w:eastAsia="仿宋" w:hAnsi="仿宋" w:cs="仿宋" w:hint="eastAsia"/>
                <w:sz w:val="21"/>
                <w:szCs w:val="21"/>
              </w:rPr>
              <w:t>__</w:t>
            </w:r>
            <w:r>
              <w:rPr>
                <w:rFonts w:ascii="仿宋" w:eastAsia="仿宋" w:hAnsi="仿宋" w:cs="仿宋" w:hint="eastAsia"/>
                <w:sz w:val="21"/>
                <w:szCs w:val="21"/>
              </w:rPr>
              <w:t>份，供方</w:t>
            </w:r>
            <w:r>
              <w:rPr>
                <w:rFonts w:ascii="仿宋" w:eastAsia="仿宋" w:hAnsi="仿宋" w:cs="仿宋" w:hint="eastAsia"/>
                <w:sz w:val="21"/>
                <w:szCs w:val="21"/>
              </w:rPr>
              <w:t>__</w:t>
            </w:r>
            <w:r>
              <w:rPr>
                <w:rFonts w:ascii="仿宋" w:eastAsia="仿宋" w:hAnsi="仿宋" w:cs="仿宋" w:hint="eastAsia"/>
                <w:sz w:val="21"/>
                <w:szCs w:val="21"/>
              </w:rPr>
              <w:t>份，具同等法律效力。</w:t>
            </w:r>
          </w:p>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4.</w:t>
            </w:r>
            <w:r>
              <w:rPr>
                <w:rFonts w:ascii="仿宋" w:eastAsia="仿宋" w:hAnsi="仿宋" w:cs="仿宋" w:hint="eastAsia"/>
                <w:sz w:val="21"/>
                <w:szCs w:val="21"/>
              </w:rPr>
              <w:t>其他：</w:t>
            </w:r>
          </w:p>
        </w:tc>
      </w:tr>
      <w:tr w:rsidR="00127461">
        <w:tc>
          <w:tcPr>
            <w:tcW w:w="4644" w:type="dxa"/>
            <w:gridSpan w:val="3"/>
          </w:tcPr>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需方：</w:t>
            </w:r>
          </w:p>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地址：</w:t>
            </w:r>
          </w:p>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联系电话：</w:t>
            </w:r>
          </w:p>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授权代表：</w:t>
            </w:r>
          </w:p>
        </w:tc>
        <w:tc>
          <w:tcPr>
            <w:tcW w:w="4984" w:type="dxa"/>
            <w:gridSpan w:val="5"/>
          </w:tcPr>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供方：</w:t>
            </w:r>
          </w:p>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地址：</w:t>
            </w:r>
          </w:p>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电话：</w:t>
            </w:r>
          </w:p>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传真：</w:t>
            </w:r>
          </w:p>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开户银行：</w:t>
            </w:r>
          </w:p>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账号：</w:t>
            </w:r>
          </w:p>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授权代表：</w:t>
            </w:r>
          </w:p>
          <w:p w:rsidR="00127461" w:rsidRDefault="00602A33">
            <w:pPr>
              <w:widowControl/>
              <w:spacing w:line="240" w:lineRule="atLeast"/>
              <w:jc w:val="left"/>
              <w:rPr>
                <w:rFonts w:ascii="仿宋" w:eastAsia="仿宋" w:hAnsi="仿宋" w:cs="仿宋"/>
                <w:sz w:val="21"/>
                <w:szCs w:val="21"/>
              </w:rPr>
            </w:pPr>
            <w:r>
              <w:rPr>
                <w:rFonts w:ascii="仿宋" w:eastAsia="仿宋" w:hAnsi="仿宋" w:cs="仿宋" w:hint="eastAsia"/>
                <w:sz w:val="21"/>
                <w:szCs w:val="21"/>
              </w:rPr>
              <w:t>（本栏请用计算机打印以便于准确付款）</w:t>
            </w:r>
          </w:p>
        </w:tc>
      </w:tr>
      <w:tr w:rsidR="00127461">
        <w:tc>
          <w:tcPr>
            <w:tcW w:w="9628" w:type="dxa"/>
            <w:gridSpan w:val="8"/>
          </w:tcPr>
          <w:p w:rsidR="00127461" w:rsidRDefault="00602A33">
            <w:pPr>
              <w:spacing w:line="240" w:lineRule="atLeast"/>
              <w:rPr>
                <w:rFonts w:ascii="仿宋" w:eastAsia="仿宋" w:hAnsi="仿宋" w:cs="仿宋"/>
                <w:sz w:val="21"/>
                <w:szCs w:val="21"/>
              </w:rPr>
            </w:pPr>
            <w:r>
              <w:rPr>
                <w:rFonts w:ascii="仿宋" w:eastAsia="仿宋" w:hAnsi="仿宋" w:cs="仿宋" w:hint="eastAsia"/>
                <w:sz w:val="21"/>
                <w:szCs w:val="21"/>
              </w:rPr>
              <w:t>备注：</w:t>
            </w:r>
          </w:p>
          <w:p w:rsidR="00127461" w:rsidRDefault="00127461">
            <w:pPr>
              <w:spacing w:line="240" w:lineRule="atLeast"/>
              <w:rPr>
                <w:rFonts w:ascii="仿宋" w:eastAsia="仿宋" w:hAnsi="仿宋" w:cs="仿宋"/>
                <w:sz w:val="21"/>
                <w:szCs w:val="21"/>
              </w:rPr>
            </w:pPr>
          </w:p>
          <w:p w:rsidR="00127461" w:rsidRDefault="00127461">
            <w:pPr>
              <w:spacing w:line="240" w:lineRule="atLeast"/>
              <w:rPr>
                <w:rFonts w:ascii="仿宋" w:eastAsia="仿宋" w:hAnsi="仿宋" w:cs="仿宋"/>
                <w:sz w:val="21"/>
                <w:szCs w:val="21"/>
              </w:rPr>
            </w:pPr>
          </w:p>
        </w:tc>
      </w:tr>
    </w:tbl>
    <w:p w:rsidR="00127461" w:rsidRDefault="00602A33">
      <w:pPr>
        <w:rPr>
          <w:rFonts w:ascii="仿宋" w:eastAsia="仿宋" w:hAnsi="仿宋" w:cs="仿宋"/>
          <w:sz w:val="24"/>
        </w:rPr>
      </w:pPr>
      <w:r>
        <w:rPr>
          <w:rFonts w:ascii="仿宋" w:eastAsia="仿宋" w:hAnsi="仿宋" w:cs="仿宋" w:hint="eastAsia"/>
          <w:sz w:val="24"/>
        </w:rPr>
        <w:t>签约时间：</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签约地点：</w:t>
      </w:r>
    </w:p>
    <w:p w:rsidR="00127461" w:rsidRDefault="00127461">
      <w:pPr>
        <w:tabs>
          <w:tab w:val="left" w:pos="9000"/>
        </w:tabs>
        <w:spacing w:line="276" w:lineRule="auto"/>
        <w:jc w:val="center"/>
        <w:rPr>
          <w:rFonts w:ascii="仿宋" w:eastAsia="仿宋" w:hAnsi="仿宋" w:cs="仿宋"/>
          <w:sz w:val="21"/>
          <w:szCs w:val="21"/>
        </w:rPr>
        <w:sectPr w:rsidR="00127461">
          <w:headerReference w:type="default" r:id="rId6"/>
          <w:footerReference w:type="even" r:id="rId7"/>
          <w:footerReference w:type="default" r:id="rId8"/>
          <w:pgSz w:w="11907" w:h="16840"/>
          <w:pgMar w:top="1134" w:right="1191" w:bottom="1134" w:left="1304" w:header="964" w:footer="992" w:gutter="0"/>
          <w:pgNumType w:fmt="numberInDash"/>
          <w:cols w:space="720"/>
          <w:docGrid w:linePitch="312"/>
        </w:sectPr>
      </w:pPr>
    </w:p>
    <w:p w:rsidR="00127461" w:rsidRDefault="00602A33">
      <w:pPr>
        <w:pStyle w:val="2"/>
        <w:spacing w:before="0" w:after="0" w:line="360" w:lineRule="auto"/>
        <w:jc w:val="center"/>
        <w:rPr>
          <w:rFonts w:ascii="仿宋" w:eastAsia="仿宋" w:hAnsi="仿宋" w:cs="仿宋"/>
          <w:b w:val="0"/>
          <w:sz w:val="36"/>
          <w:szCs w:val="30"/>
        </w:rPr>
      </w:pPr>
      <w:bookmarkStart w:id="104" w:name="_Hlt41879464"/>
      <w:bookmarkStart w:id="105" w:name="_Toc106034807"/>
      <w:bookmarkStart w:id="106" w:name="_Toc12789072"/>
      <w:bookmarkStart w:id="107" w:name="_Toc18521"/>
      <w:bookmarkStart w:id="108" w:name="_Toc6968"/>
      <w:bookmarkStart w:id="109" w:name="_Toc65660378"/>
      <w:bookmarkStart w:id="110" w:name="_Toc9538"/>
      <w:bookmarkEnd w:id="104"/>
      <w:r>
        <w:rPr>
          <w:rFonts w:ascii="仿宋" w:eastAsia="仿宋" w:hAnsi="仿宋" w:cs="仿宋" w:hint="eastAsia"/>
          <w:b w:val="0"/>
          <w:sz w:val="36"/>
          <w:szCs w:val="30"/>
        </w:rPr>
        <w:lastRenderedPageBreak/>
        <w:t>第七篇</w:t>
      </w:r>
      <w:r>
        <w:rPr>
          <w:rFonts w:ascii="仿宋" w:eastAsia="仿宋" w:hAnsi="仿宋" w:cs="仿宋" w:hint="eastAsia"/>
          <w:b w:val="0"/>
          <w:sz w:val="36"/>
          <w:szCs w:val="30"/>
        </w:rPr>
        <w:t xml:space="preserve">  </w:t>
      </w:r>
      <w:r>
        <w:rPr>
          <w:rFonts w:ascii="仿宋" w:eastAsia="仿宋" w:hAnsi="仿宋" w:cs="仿宋" w:hint="eastAsia"/>
          <w:b w:val="0"/>
          <w:sz w:val="36"/>
          <w:szCs w:val="30"/>
        </w:rPr>
        <w:t>响应文件格式要求</w:t>
      </w:r>
      <w:bookmarkEnd w:id="105"/>
      <w:bookmarkEnd w:id="106"/>
      <w:bookmarkEnd w:id="107"/>
      <w:bookmarkEnd w:id="108"/>
      <w:bookmarkEnd w:id="109"/>
      <w:bookmarkEnd w:id="110"/>
    </w:p>
    <w:p w:rsidR="00127461" w:rsidRDefault="00602A33">
      <w:pPr>
        <w:spacing w:line="400" w:lineRule="exact"/>
        <w:ind w:firstLineChars="200" w:firstLine="482"/>
        <w:rPr>
          <w:rFonts w:ascii="仿宋" w:eastAsia="仿宋" w:hAnsi="仿宋" w:cs="仿宋"/>
          <w:b/>
          <w:sz w:val="24"/>
          <w:szCs w:val="24"/>
        </w:rPr>
      </w:pPr>
      <w:r>
        <w:rPr>
          <w:rFonts w:ascii="仿宋" w:eastAsia="仿宋" w:hAnsi="仿宋" w:cs="仿宋" w:hint="eastAsia"/>
          <w:b/>
          <w:sz w:val="24"/>
          <w:szCs w:val="24"/>
        </w:rPr>
        <w:t>一、经济部分</w:t>
      </w:r>
    </w:p>
    <w:p w:rsidR="00127461" w:rsidRDefault="00602A3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（一）报价函</w:t>
      </w:r>
    </w:p>
    <w:p w:rsidR="00127461" w:rsidRDefault="00602A3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（二）明细报价表</w:t>
      </w:r>
    </w:p>
    <w:p w:rsidR="00127461" w:rsidRDefault="00602A33">
      <w:pPr>
        <w:spacing w:line="400" w:lineRule="exact"/>
        <w:ind w:firstLineChars="200" w:firstLine="482"/>
        <w:rPr>
          <w:rFonts w:ascii="仿宋" w:eastAsia="仿宋" w:hAnsi="仿宋" w:cs="仿宋"/>
          <w:b/>
          <w:sz w:val="24"/>
          <w:szCs w:val="24"/>
        </w:rPr>
      </w:pPr>
      <w:r>
        <w:rPr>
          <w:rFonts w:ascii="仿宋" w:eastAsia="仿宋" w:hAnsi="仿宋" w:cs="仿宋" w:hint="eastAsia"/>
          <w:b/>
          <w:sz w:val="24"/>
          <w:szCs w:val="24"/>
        </w:rPr>
        <w:t>二、技术（质量）部分</w:t>
      </w:r>
    </w:p>
    <w:p w:rsidR="00127461" w:rsidRDefault="00602A3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（一）技术（质量）响应偏离表</w:t>
      </w:r>
    </w:p>
    <w:p w:rsidR="00127461" w:rsidRDefault="00602A3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（二）其他资料（格式自定）</w:t>
      </w:r>
    </w:p>
    <w:p w:rsidR="00127461" w:rsidRDefault="00602A33">
      <w:pPr>
        <w:spacing w:line="400" w:lineRule="exact"/>
        <w:ind w:firstLineChars="200" w:firstLine="482"/>
        <w:rPr>
          <w:rFonts w:ascii="仿宋" w:eastAsia="仿宋" w:hAnsi="仿宋" w:cs="仿宋"/>
          <w:b/>
          <w:sz w:val="24"/>
          <w:szCs w:val="24"/>
        </w:rPr>
      </w:pPr>
      <w:r>
        <w:rPr>
          <w:rFonts w:ascii="仿宋" w:eastAsia="仿宋" w:hAnsi="仿宋" w:cs="仿宋" w:hint="eastAsia"/>
          <w:b/>
          <w:sz w:val="24"/>
          <w:szCs w:val="24"/>
        </w:rPr>
        <w:t>三、服务部分</w:t>
      </w:r>
    </w:p>
    <w:p w:rsidR="00127461" w:rsidRDefault="00602A3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（一）服务响应偏离表</w:t>
      </w:r>
    </w:p>
    <w:p w:rsidR="00127461" w:rsidRDefault="00602A3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（二）其它优惠服务承诺（格式自定）</w:t>
      </w:r>
    </w:p>
    <w:p w:rsidR="00127461" w:rsidRDefault="00602A33">
      <w:pPr>
        <w:spacing w:line="400" w:lineRule="exact"/>
        <w:ind w:firstLineChars="200" w:firstLine="482"/>
        <w:rPr>
          <w:rFonts w:ascii="仿宋" w:eastAsia="仿宋" w:hAnsi="仿宋" w:cs="仿宋"/>
          <w:b/>
          <w:sz w:val="24"/>
          <w:szCs w:val="24"/>
        </w:rPr>
      </w:pPr>
      <w:r>
        <w:rPr>
          <w:rFonts w:ascii="仿宋" w:eastAsia="仿宋" w:hAnsi="仿宋" w:cs="仿宋" w:hint="eastAsia"/>
          <w:b/>
          <w:sz w:val="24"/>
          <w:szCs w:val="24"/>
        </w:rPr>
        <w:t>四、资格条件及其他</w:t>
      </w:r>
    </w:p>
    <w:p w:rsidR="00127461" w:rsidRDefault="00602A33">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（一）法人营业执照（副本）或事业单位法人证书（副本）或个体工商户营业执照或有效的自然人身份证明或社会团体法人登记证书</w:t>
      </w:r>
    </w:p>
    <w:p w:rsidR="00127461" w:rsidRDefault="00602A33">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（二）法定代表人身份证明书（格式）</w:t>
      </w:r>
    </w:p>
    <w:p w:rsidR="00127461" w:rsidRDefault="00602A33">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（三）法定代表人授权委托书（格式）</w:t>
      </w:r>
    </w:p>
    <w:p w:rsidR="00127461" w:rsidRDefault="00602A33">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（四）基本资格条件承诺函（格式）</w:t>
      </w:r>
    </w:p>
    <w:p w:rsidR="00127461" w:rsidRDefault="00602A3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（五）特定资格条件证书或证明文件</w:t>
      </w:r>
    </w:p>
    <w:p w:rsidR="00127461" w:rsidRDefault="00602A33">
      <w:pPr>
        <w:spacing w:line="400" w:lineRule="exact"/>
        <w:ind w:firstLineChars="200" w:firstLine="482"/>
        <w:rPr>
          <w:rFonts w:ascii="仿宋" w:eastAsia="仿宋" w:hAnsi="仿宋" w:cs="仿宋"/>
          <w:b/>
          <w:sz w:val="24"/>
          <w:szCs w:val="24"/>
        </w:rPr>
      </w:pPr>
      <w:r>
        <w:rPr>
          <w:rFonts w:ascii="仿宋" w:eastAsia="仿宋" w:hAnsi="仿宋" w:cs="仿宋" w:hint="eastAsia"/>
          <w:b/>
          <w:sz w:val="24"/>
          <w:szCs w:val="24"/>
        </w:rPr>
        <w:t>五、其他资料</w:t>
      </w:r>
    </w:p>
    <w:p w:rsidR="00127461" w:rsidRDefault="00602A33">
      <w:pPr>
        <w:pStyle w:val="2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（一）其他与项目有关的资料（自附）</w:t>
      </w:r>
    </w:p>
    <w:p w:rsidR="00127461" w:rsidRDefault="00127461">
      <w:pPr>
        <w:snapToGrid w:val="0"/>
        <w:spacing w:line="360" w:lineRule="auto"/>
        <w:rPr>
          <w:rFonts w:ascii="仿宋" w:eastAsia="仿宋" w:hAnsi="仿宋" w:cs="仿宋"/>
          <w:sz w:val="24"/>
          <w:szCs w:val="24"/>
          <w:bdr w:val="single" w:sz="4" w:space="0" w:color="auto"/>
        </w:rPr>
        <w:sectPr w:rsidR="00127461">
          <w:pgSz w:w="11907" w:h="16840"/>
          <w:pgMar w:top="1134" w:right="1191" w:bottom="1134" w:left="1304" w:header="851" w:footer="992" w:gutter="0"/>
          <w:pgNumType w:fmt="numberInDash"/>
          <w:cols w:space="720"/>
          <w:docGrid w:linePitch="380" w:charSpace="-5735"/>
        </w:sectPr>
      </w:pPr>
    </w:p>
    <w:p w:rsidR="00127461" w:rsidRDefault="00602A33">
      <w:pPr>
        <w:pStyle w:val="2"/>
        <w:adjustRightInd w:val="0"/>
        <w:snapToGrid w:val="0"/>
        <w:spacing w:before="0" w:after="0" w:line="400" w:lineRule="exact"/>
        <w:ind w:firstLineChars="200" w:firstLine="482"/>
        <w:rPr>
          <w:rFonts w:ascii="仿宋" w:eastAsia="仿宋" w:hAnsi="仿宋" w:cs="仿宋"/>
          <w:sz w:val="24"/>
        </w:rPr>
      </w:pPr>
      <w:bookmarkStart w:id="111" w:name="_Toc26343"/>
      <w:bookmarkStart w:id="112" w:name="_Toc30982"/>
      <w:bookmarkStart w:id="113" w:name="_Toc313888360"/>
      <w:bookmarkStart w:id="114" w:name="_Toc65660379"/>
      <w:bookmarkStart w:id="115" w:name="_Toc342913419"/>
      <w:bookmarkStart w:id="116" w:name="_Toc106034808"/>
      <w:bookmarkStart w:id="117" w:name="_Toc14244"/>
      <w:bookmarkStart w:id="118" w:name="_Toc313008356"/>
      <w:bookmarkStart w:id="119" w:name="_Toc12789073"/>
      <w:bookmarkStart w:id="120" w:name="_Toc283382454"/>
      <w:r>
        <w:rPr>
          <w:rFonts w:ascii="仿宋" w:eastAsia="仿宋" w:hAnsi="仿宋" w:cs="仿宋" w:hint="eastAsia"/>
          <w:sz w:val="24"/>
        </w:rPr>
        <w:lastRenderedPageBreak/>
        <w:t>一、经济部分</w:t>
      </w:r>
      <w:bookmarkEnd w:id="111"/>
      <w:bookmarkEnd w:id="112"/>
      <w:bookmarkEnd w:id="113"/>
      <w:bookmarkEnd w:id="114"/>
      <w:bookmarkEnd w:id="115"/>
      <w:bookmarkEnd w:id="116"/>
      <w:bookmarkEnd w:id="117"/>
      <w:bookmarkEnd w:id="118"/>
    </w:p>
    <w:bookmarkEnd w:id="119"/>
    <w:bookmarkEnd w:id="120"/>
    <w:p w:rsidR="00127461" w:rsidRDefault="00602A3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（一）报价函</w:t>
      </w:r>
    </w:p>
    <w:p w:rsidR="00127461" w:rsidRDefault="00602A33">
      <w:pPr>
        <w:tabs>
          <w:tab w:val="left" w:pos="6300"/>
        </w:tabs>
        <w:snapToGrid w:val="0"/>
        <w:spacing w:line="312" w:lineRule="auto"/>
        <w:ind w:firstLineChars="200" w:firstLine="562"/>
        <w:jc w:val="center"/>
        <w:rPr>
          <w:rFonts w:ascii="仿宋" w:eastAsia="仿宋" w:hAnsi="仿宋" w:cs="仿宋"/>
          <w:b/>
          <w:szCs w:val="28"/>
        </w:rPr>
      </w:pPr>
      <w:r>
        <w:rPr>
          <w:rFonts w:ascii="仿宋" w:eastAsia="仿宋" w:hAnsi="仿宋" w:cs="仿宋" w:hint="eastAsia"/>
          <w:b/>
          <w:szCs w:val="28"/>
        </w:rPr>
        <w:t>报价函</w:t>
      </w:r>
    </w:p>
    <w:p w:rsidR="00127461" w:rsidRDefault="00602A33">
      <w:pPr>
        <w:tabs>
          <w:tab w:val="left" w:pos="6300"/>
        </w:tabs>
        <w:snapToGrid w:val="0"/>
        <w:spacing w:line="312" w:lineRule="auto"/>
        <w:rPr>
          <w:rFonts w:ascii="仿宋" w:eastAsia="仿宋" w:hAnsi="仿宋" w:cs="仿宋"/>
          <w:sz w:val="24"/>
          <w:szCs w:val="24"/>
        </w:rPr>
      </w:pPr>
      <w:r>
        <w:rPr>
          <w:rFonts w:ascii="仿宋" w:eastAsia="仿宋" w:hAnsi="仿宋" w:cs="仿宋" w:hint="eastAsia"/>
          <w:sz w:val="24"/>
          <w:szCs w:val="24"/>
          <w:u w:val="single"/>
        </w:rPr>
        <w:t>（采购人名称）</w:t>
      </w:r>
      <w:r>
        <w:rPr>
          <w:rFonts w:ascii="仿宋" w:eastAsia="仿宋" w:hAnsi="仿宋" w:cs="仿宋" w:hint="eastAsia"/>
          <w:sz w:val="24"/>
          <w:szCs w:val="24"/>
        </w:rPr>
        <w:t>：</w:t>
      </w:r>
    </w:p>
    <w:p w:rsidR="00127461" w:rsidRDefault="00602A33">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我方收到</w:t>
      </w:r>
      <w:r>
        <w:rPr>
          <w:rFonts w:ascii="仿宋" w:eastAsia="仿宋" w:hAnsi="仿宋" w:cs="仿宋" w:hint="eastAsia"/>
          <w:sz w:val="24"/>
          <w:szCs w:val="24"/>
        </w:rPr>
        <w:t>____________________________</w:t>
      </w:r>
      <w:r>
        <w:rPr>
          <w:rFonts w:ascii="仿宋" w:eastAsia="仿宋" w:hAnsi="仿宋" w:cs="仿宋" w:hint="eastAsia"/>
          <w:sz w:val="24"/>
          <w:szCs w:val="24"/>
        </w:rPr>
        <w:t>（项目名称）的限额以下比价通知书，经详细研究，决定参加该项目的报价。</w:t>
      </w:r>
    </w:p>
    <w:p w:rsidR="00127461" w:rsidRDefault="00602A33">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愿意按照采购文件中的一切要求，提供本项目服务，报价为人民币大写：</w:t>
      </w:r>
      <w:r>
        <w:rPr>
          <w:rFonts w:ascii="仿宋" w:eastAsia="仿宋" w:hAnsi="仿宋" w:cs="仿宋" w:hint="eastAsia"/>
          <w:sz w:val="24"/>
          <w:szCs w:val="24"/>
          <w:u w:val="single"/>
        </w:rPr>
        <w:t xml:space="preserve">      </w:t>
      </w:r>
      <w:r>
        <w:rPr>
          <w:rFonts w:ascii="仿宋" w:eastAsia="仿宋" w:hAnsi="仿宋" w:cs="仿宋" w:hint="eastAsia"/>
          <w:sz w:val="24"/>
          <w:szCs w:val="24"/>
        </w:rPr>
        <w:t>元；人民币小写：</w:t>
      </w:r>
      <w:r>
        <w:rPr>
          <w:rFonts w:ascii="仿宋" w:eastAsia="仿宋" w:hAnsi="仿宋" w:cs="仿宋" w:hint="eastAsia"/>
          <w:sz w:val="24"/>
          <w:szCs w:val="24"/>
          <w:u w:val="single"/>
        </w:rPr>
        <w:t xml:space="preserve">          </w:t>
      </w:r>
      <w:r>
        <w:rPr>
          <w:rFonts w:ascii="仿宋" w:eastAsia="仿宋" w:hAnsi="仿宋" w:cs="仿宋" w:hint="eastAsia"/>
          <w:sz w:val="24"/>
          <w:szCs w:val="24"/>
        </w:rPr>
        <w:t>元。以我公司报价为准。</w:t>
      </w:r>
    </w:p>
    <w:p w:rsidR="00127461" w:rsidRDefault="00602A33">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我方现提交的响应文件为：响应文件正本</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1</w:t>
      </w:r>
      <w:r>
        <w:rPr>
          <w:rFonts w:ascii="仿宋" w:eastAsia="仿宋" w:hAnsi="仿宋" w:cs="仿宋" w:hint="eastAsia"/>
          <w:sz w:val="24"/>
          <w:szCs w:val="24"/>
          <w:u w:val="single"/>
        </w:rPr>
        <w:t xml:space="preserve"> </w:t>
      </w:r>
      <w:r>
        <w:rPr>
          <w:rFonts w:ascii="仿宋" w:eastAsia="仿宋" w:hAnsi="仿宋" w:cs="仿宋" w:hint="eastAsia"/>
          <w:sz w:val="24"/>
          <w:szCs w:val="24"/>
        </w:rPr>
        <w:t>份</w:t>
      </w:r>
      <w:r>
        <w:rPr>
          <w:rFonts w:ascii="仿宋" w:eastAsia="仿宋" w:hAnsi="仿宋" w:cs="仿宋" w:hint="eastAsia"/>
          <w:sz w:val="24"/>
          <w:szCs w:val="24"/>
        </w:rPr>
        <w:t>、</w:t>
      </w:r>
      <w:r>
        <w:rPr>
          <w:rFonts w:ascii="仿宋" w:eastAsia="仿宋" w:hAnsi="仿宋" w:cs="仿宋" w:hint="eastAsia"/>
          <w:sz w:val="24"/>
          <w:szCs w:val="24"/>
        </w:rPr>
        <w:t>副本</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1</w:t>
      </w:r>
      <w:r>
        <w:rPr>
          <w:rFonts w:ascii="仿宋" w:eastAsia="仿宋" w:hAnsi="仿宋" w:cs="仿宋" w:hint="eastAsia"/>
          <w:sz w:val="24"/>
          <w:szCs w:val="24"/>
          <w:u w:val="single"/>
        </w:rPr>
        <w:t xml:space="preserve">  </w:t>
      </w:r>
      <w:r>
        <w:rPr>
          <w:rFonts w:ascii="仿宋" w:eastAsia="仿宋" w:hAnsi="仿宋" w:cs="仿宋" w:hint="eastAsia"/>
          <w:sz w:val="24"/>
          <w:szCs w:val="24"/>
        </w:rPr>
        <w:t>份。</w:t>
      </w:r>
    </w:p>
    <w:p w:rsidR="00127461" w:rsidRDefault="00602A33">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我方承诺：本次报价的有效期为提交响应文件截止时间起</w:t>
      </w:r>
      <w:r>
        <w:rPr>
          <w:rFonts w:ascii="仿宋" w:eastAsia="仿宋" w:hAnsi="仿宋" w:cs="仿宋" w:hint="eastAsia"/>
          <w:sz w:val="24"/>
          <w:szCs w:val="24"/>
        </w:rPr>
        <w:t>90</w:t>
      </w:r>
      <w:r>
        <w:rPr>
          <w:rFonts w:ascii="仿宋" w:eastAsia="仿宋" w:hAnsi="仿宋" w:cs="仿宋" w:hint="eastAsia"/>
          <w:sz w:val="24"/>
          <w:szCs w:val="24"/>
        </w:rPr>
        <w:t>天。</w:t>
      </w:r>
    </w:p>
    <w:p w:rsidR="00127461" w:rsidRDefault="00602A33">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我方完全理解和接受贵方采购文件的一切规定和要求及评审办法。</w:t>
      </w:r>
    </w:p>
    <w:p w:rsidR="00127461" w:rsidRDefault="00602A33">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在整个比价过程中，我方若有违规行为，</w:t>
      </w:r>
      <w:r>
        <w:rPr>
          <w:rFonts w:ascii="仿宋" w:eastAsia="仿宋" w:hAnsi="仿宋" w:cs="仿宋" w:hint="eastAsia"/>
          <w:sz w:val="24"/>
          <w:szCs w:val="24"/>
        </w:rPr>
        <w:t>接受按照《中华人民共和国政府采购法》和《限额以下比价通知书》之规定给予惩罚。</w:t>
      </w:r>
    </w:p>
    <w:p w:rsidR="00127461" w:rsidRDefault="00602A33">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我方若成为成交供应商，将按照报价结果签订合同，并且严格履行合同义务。</w:t>
      </w:r>
      <w:proofErr w:type="gramStart"/>
      <w:r>
        <w:rPr>
          <w:rFonts w:ascii="仿宋" w:eastAsia="仿宋" w:hAnsi="仿宋" w:cs="仿宋" w:hint="eastAsia"/>
          <w:sz w:val="24"/>
          <w:szCs w:val="24"/>
        </w:rPr>
        <w:t>本承诺函将</w:t>
      </w:r>
      <w:proofErr w:type="gramEnd"/>
      <w:r>
        <w:rPr>
          <w:rFonts w:ascii="仿宋" w:eastAsia="仿宋" w:hAnsi="仿宋" w:cs="仿宋" w:hint="eastAsia"/>
          <w:sz w:val="24"/>
          <w:szCs w:val="24"/>
        </w:rPr>
        <w:t>成为合同不可分割的一部分，与合同具有同等的法律效力。</w:t>
      </w:r>
    </w:p>
    <w:p w:rsidR="00127461" w:rsidRDefault="00602A33">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8"/>
        </w:rPr>
        <w:t>我方未</w:t>
      </w:r>
      <w:r>
        <w:rPr>
          <w:rFonts w:ascii="仿宋" w:eastAsia="仿宋" w:hAnsi="仿宋" w:cs="仿宋" w:hint="eastAsia"/>
          <w:sz w:val="24"/>
          <w:szCs w:val="24"/>
        </w:rPr>
        <w:t>为采购项目提供整体设计、规范编制或者项目管理、监理、检测等服务。</w:t>
      </w:r>
    </w:p>
    <w:p w:rsidR="00127461" w:rsidRDefault="00127461">
      <w:pPr>
        <w:tabs>
          <w:tab w:val="left" w:pos="6300"/>
        </w:tabs>
        <w:snapToGrid w:val="0"/>
        <w:spacing w:line="312" w:lineRule="auto"/>
        <w:ind w:firstLine="570"/>
        <w:rPr>
          <w:rFonts w:ascii="仿宋" w:eastAsia="仿宋" w:hAnsi="仿宋" w:cs="仿宋"/>
          <w:sz w:val="24"/>
          <w:szCs w:val="24"/>
        </w:rPr>
      </w:pPr>
    </w:p>
    <w:p w:rsidR="00127461" w:rsidRDefault="00602A33">
      <w:pPr>
        <w:tabs>
          <w:tab w:val="left" w:pos="6300"/>
        </w:tabs>
        <w:snapToGrid w:val="0"/>
        <w:spacing w:line="312" w:lineRule="auto"/>
        <w:ind w:firstLine="570"/>
        <w:rPr>
          <w:rFonts w:ascii="仿宋" w:eastAsia="仿宋" w:hAnsi="仿宋" w:cs="仿宋"/>
          <w:sz w:val="24"/>
          <w:szCs w:val="24"/>
        </w:rPr>
      </w:pPr>
      <w:r>
        <w:rPr>
          <w:rFonts w:ascii="仿宋" w:eastAsia="仿宋" w:hAnsi="仿宋" w:cs="仿宋" w:hint="eastAsia"/>
          <w:sz w:val="24"/>
          <w:szCs w:val="24"/>
        </w:rPr>
        <w:t>供应商（公章）或自然人签署：</w:t>
      </w:r>
    </w:p>
    <w:p w:rsidR="00127461" w:rsidRDefault="00602A33">
      <w:pPr>
        <w:tabs>
          <w:tab w:val="left" w:pos="6300"/>
        </w:tabs>
        <w:snapToGrid w:val="0"/>
        <w:spacing w:line="312" w:lineRule="auto"/>
        <w:ind w:firstLine="570"/>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rPr>
        <w:t xml:space="preserve">  </w:t>
      </w:r>
    </w:p>
    <w:p w:rsidR="00127461" w:rsidRDefault="00602A33">
      <w:pPr>
        <w:tabs>
          <w:tab w:val="left" w:pos="6300"/>
        </w:tabs>
        <w:snapToGrid w:val="0"/>
        <w:spacing w:line="312" w:lineRule="auto"/>
        <w:ind w:firstLine="570"/>
        <w:rPr>
          <w:rFonts w:ascii="仿宋" w:eastAsia="仿宋" w:hAnsi="仿宋" w:cs="仿宋"/>
          <w:sz w:val="24"/>
          <w:szCs w:val="24"/>
        </w:rPr>
      </w:pPr>
      <w:r>
        <w:rPr>
          <w:rFonts w:ascii="仿宋" w:eastAsia="仿宋" w:hAnsi="仿宋" w:cs="仿宋" w:hint="eastAsia"/>
          <w:sz w:val="24"/>
          <w:szCs w:val="24"/>
        </w:rPr>
        <w:t>电话：</w:t>
      </w:r>
      <w:r>
        <w:rPr>
          <w:rFonts w:ascii="仿宋" w:eastAsia="仿宋" w:hAnsi="仿宋" w:cs="仿宋" w:hint="eastAsia"/>
          <w:sz w:val="24"/>
          <w:szCs w:val="24"/>
        </w:rPr>
        <w:t xml:space="preserve">                           </w:t>
      </w:r>
      <w:r>
        <w:rPr>
          <w:rFonts w:ascii="仿宋" w:eastAsia="仿宋" w:hAnsi="仿宋" w:cs="仿宋" w:hint="eastAsia"/>
          <w:sz w:val="24"/>
          <w:szCs w:val="24"/>
        </w:rPr>
        <w:t>传真：</w:t>
      </w:r>
    </w:p>
    <w:p w:rsidR="00127461" w:rsidRDefault="00602A33">
      <w:pPr>
        <w:tabs>
          <w:tab w:val="left" w:pos="6300"/>
        </w:tabs>
        <w:snapToGrid w:val="0"/>
        <w:spacing w:line="312" w:lineRule="auto"/>
        <w:ind w:firstLine="570"/>
        <w:rPr>
          <w:rFonts w:ascii="仿宋" w:eastAsia="仿宋" w:hAnsi="仿宋" w:cs="仿宋"/>
          <w:sz w:val="24"/>
          <w:szCs w:val="24"/>
        </w:rPr>
      </w:pPr>
      <w:r>
        <w:rPr>
          <w:rFonts w:ascii="仿宋" w:eastAsia="仿宋" w:hAnsi="仿宋" w:cs="仿宋" w:hint="eastAsia"/>
          <w:sz w:val="24"/>
          <w:szCs w:val="24"/>
        </w:rPr>
        <w:t>网址：</w:t>
      </w:r>
      <w:r>
        <w:rPr>
          <w:rFonts w:ascii="仿宋" w:eastAsia="仿宋" w:hAnsi="仿宋" w:cs="仿宋" w:hint="eastAsia"/>
          <w:sz w:val="24"/>
          <w:szCs w:val="24"/>
        </w:rPr>
        <w:t xml:space="preserve">                           </w:t>
      </w:r>
      <w:r>
        <w:rPr>
          <w:rFonts w:ascii="仿宋" w:eastAsia="仿宋" w:hAnsi="仿宋" w:cs="仿宋" w:hint="eastAsia"/>
          <w:sz w:val="24"/>
          <w:szCs w:val="24"/>
        </w:rPr>
        <w:t>邮编：</w:t>
      </w:r>
    </w:p>
    <w:p w:rsidR="00127461" w:rsidRDefault="00602A33">
      <w:pPr>
        <w:tabs>
          <w:tab w:val="left" w:pos="6300"/>
        </w:tabs>
        <w:snapToGrid w:val="0"/>
        <w:spacing w:line="312" w:lineRule="auto"/>
        <w:ind w:firstLine="570"/>
        <w:rPr>
          <w:rFonts w:ascii="仿宋" w:eastAsia="仿宋" w:hAnsi="仿宋" w:cs="仿宋"/>
          <w:sz w:val="24"/>
          <w:szCs w:val="24"/>
        </w:rPr>
      </w:pPr>
      <w:r>
        <w:rPr>
          <w:rFonts w:ascii="仿宋" w:eastAsia="仿宋" w:hAnsi="仿宋" w:cs="仿宋" w:hint="eastAsia"/>
          <w:sz w:val="24"/>
          <w:szCs w:val="24"/>
        </w:rPr>
        <w:t>联系人：</w:t>
      </w:r>
    </w:p>
    <w:p w:rsidR="00127461" w:rsidRDefault="00602A33">
      <w:pPr>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w:t>
      </w:r>
    </w:p>
    <w:p w:rsidR="00127461" w:rsidRDefault="00602A33">
      <w:pPr>
        <w:snapToGrid w:val="0"/>
        <w:spacing w:line="312" w:lineRule="auto"/>
        <w:ind w:firstLineChars="200" w:firstLine="480"/>
        <w:jc w:val="right"/>
        <w:rPr>
          <w:rFonts w:ascii="仿宋" w:eastAsia="仿宋" w:hAnsi="仿宋" w:cs="仿宋"/>
          <w:sz w:val="24"/>
          <w:szCs w:val="24"/>
        </w:rPr>
        <w:sectPr w:rsidR="00127461">
          <w:pgSz w:w="11907" w:h="16840"/>
          <w:pgMar w:top="1134" w:right="1191" w:bottom="1134" w:left="1304" w:header="851" w:footer="992" w:gutter="0"/>
          <w:pgNumType w:fmt="numberInDash"/>
          <w:cols w:space="720"/>
          <w:docGrid w:linePitch="380" w:charSpace="-5735"/>
        </w:sectPr>
      </w:pP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127461" w:rsidRDefault="00602A3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（二）明细报价表</w:t>
      </w:r>
      <w:r>
        <w:rPr>
          <w:rFonts w:ascii="仿宋" w:eastAsia="仿宋" w:hAnsi="仿宋" w:cs="仿宋" w:hint="eastAsia"/>
          <w:sz w:val="24"/>
          <w:szCs w:val="24"/>
        </w:rPr>
        <w:t xml:space="preserve">                           </w:t>
      </w:r>
    </w:p>
    <w:p w:rsidR="00127461" w:rsidRDefault="00602A33">
      <w:pPr>
        <w:spacing w:line="400" w:lineRule="exact"/>
        <w:rPr>
          <w:rFonts w:ascii="仿宋" w:eastAsia="仿宋" w:hAnsi="仿宋" w:cs="仿宋"/>
          <w:sz w:val="24"/>
          <w:szCs w:val="24"/>
          <w:u w:val="single"/>
        </w:rPr>
      </w:pPr>
      <w:r>
        <w:rPr>
          <w:rFonts w:ascii="仿宋" w:eastAsia="仿宋" w:hAnsi="仿宋" w:cs="仿宋" w:hint="eastAsia"/>
          <w:sz w:val="24"/>
          <w:szCs w:val="24"/>
        </w:rPr>
        <w:t>项目名称（服务类）：</w:t>
      </w:r>
      <w:r>
        <w:rPr>
          <w:rFonts w:ascii="仿宋" w:eastAsia="仿宋" w:hAnsi="仿宋" w:cs="仿宋" w:hint="eastAsia"/>
          <w:sz w:val="24"/>
          <w:szCs w:val="24"/>
        </w:rPr>
        <w:t xml:space="preserve">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1557"/>
        <w:gridCol w:w="2719"/>
        <w:gridCol w:w="1950"/>
        <w:gridCol w:w="928"/>
        <w:gridCol w:w="1235"/>
      </w:tblGrid>
      <w:tr w:rsidR="00127461">
        <w:trPr>
          <w:trHeight w:hRule="exact" w:val="564"/>
          <w:jc w:val="center"/>
        </w:trPr>
        <w:tc>
          <w:tcPr>
            <w:tcW w:w="939" w:type="dxa"/>
            <w:vAlign w:val="center"/>
          </w:tcPr>
          <w:p w:rsidR="00127461" w:rsidRDefault="00602A33">
            <w:pPr>
              <w:rPr>
                <w:rFonts w:ascii="仿宋" w:eastAsia="仿宋" w:hAnsi="仿宋" w:cs="仿宋"/>
                <w:b/>
                <w:sz w:val="21"/>
                <w:szCs w:val="21"/>
              </w:rPr>
            </w:pPr>
            <w:r>
              <w:rPr>
                <w:rFonts w:ascii="仿宋" w:eastAsia="仿宋" w:hAnsi="仿宋" w:cs="仿宋" w:hint="eastAsia"/>
                <w:b/>
                <w:sz w:val="21"/>
                <w:szCs w:val="21"/>
              </w:rPr>
              <w:t>序号</w:t>
            </w:r>
          </w:p>
        </w:tc>
        <w:tc>
          <w:tcPr>
            <w:tcW w:w="1557" w:type="dxa"/>
            <w:vAlign w:val="center"/>
          </w:tcPr>
          <w:p w:rsidR="00127461" w:rsidRDefault="00602A33">
            <w:pPr>
              <w:rPr>
                <w:rFonts w:ascii="仿宋" w:eastAsia="仿宋" w:hAnsi="仿宋" w:cs="仿宋"/>
                <w:b/>
                <w:sz w:val="21"/>
                <w:szCs w:val="21"/>
              </w:rPr>
            </w:pPr>
            <w:r>
              <w:rPr>
                <w:rFonts w:ascii="仿宋" w:eastAsia="仿宋" w:hAnsi="仿宋" w:cs="仿宋" w:hint="eastAsia"/>
                <w:b/>
                <w:sz w:val="21"/>
                <w:szCs w:val="21"/>
              </w:rPr>
              <w:t>名称</w:t>
            </w:r>
          </w:p>
        </w:tc>
        <w:tc>
          <w:tcPr>
            <w:tcW w:w="2719" w:type="dxa"/>
            <w:vAlign w:val="center"/>
          </w:tcPr>
          <w:p w:rsidR="00127461" w:rsidRDefault="00602A33">
            <w:pPr>
              <w:rPr>
                <w:rFonts w:ascii="仿宋" w:eastAsia="仿宋" w:hAnsi="仿宋" w:cs="仿宋"/>
                <w:b/>
                <w:sz w:val="21"/>
                <w:szCs w:val="21"/>
              </w:rPr>
            </w:pPr>
            <w:r>
              <w:rPr>
                <w:rFonts w:ascii="仿宋" w:eastAsia="仿宋" w:hAnsi="仿宋" w:cs="仿宋" w:hint="eastAsia"/>
                <w:b/>
                <w:sz w:val="21"/>
                <w:szCs w:val="21"/>
              </w:rPr>
              <w:t>相关信息</w:t>
            </w:r>
          </w:p>
        </w:tc>
        <w:tc>
          <w:tcPr>
            <w:tcW w:w="1950" w:type="dxa"/>
            <w:vAlign w:val="center"/>
          </w:tcPr>
          <w:p w:rsidR="00127461" w:rsidRDefault="00602A33">
            <w:pPr>
              <w:rPr>
                <w:rFonts w:ascii="仿宋" w:eastAsia="仿宋" w:hAnsi="仿宋" w:cs="仿宋"/>
                <w:b/>
                <w:sz w:val="21"/>
                <w:szCs w:val="21"/>
              </w:rPr>
            </w:pPr>
            <w:r>
              <w:rPr>
                <w:rFonts w:ascii="仿宋" w:eastAsia="仿宋" w:hAnsi="仿宋" w:cs="仿宋" w:hint="eastAsia"/>
                <w:b/>
                <w:sz w:val="21"/>
                <w:szCs w:val="21"/>
              </w:rPr>
              <w:t>数量</w:t>
            </w:r>
          </w:p>
        </w:tc>
        <w:tc>
          <w:tcPr>
            <w:tcW w:w="928" w:type="dxa"/>
            <w:vAlign w:val="center"/>
          </w:tcPr>
          <w:p w:rsidR="00127461" w:rsidRDefault="00602A33">
            <w:pPr>
              <w:rPr>
                <w:rFonts w:ascii="仿宋" w:eastAsia="仿宋" w:hAnsi="仿宋" w:cs="仿宋"/>
                <w:b/>
                <w:sz w:val="21"/>
                <w:szCs w:val="21"/>
              </w:rPr>
            </w:pPr>
            <w:r>
              <w:rPr>
                <w:rFonts w:ascii="仿宋" w:eastAsia="仿宋" w:hAnsi="仿宋" w:cs="仿宋" w:hint="eastAsia"/>
                <w:b/>
                <w:sz w:val="21"/>
                <w:szCs w:val="21"/>
              </w:rPr>
              <w:t>单价</w:t>
            </w:r>
          </w:p>
        </w:tc>
        <w:tc>
          <w:tcPr>
            <w:tcW w:w="1235" w:type="dxa"/>
            <w:vAlign w:val="center"/>
          </w:tcPr>
          <w:p w:rsidR="00127461" w:rsidRDefault="00602A33">
            <w:pPr>
              <w:rPr>
                <w:rFonts w:ascii="仿宋" w:eastAsia="仿宋" w:hAnsi="仿宋" w:cs="仿宋"/>
                <w:b/>
                <w:sz w:val="21"/>
                <w:szCs w:val="21"/>
              </w:rPr>
            </w:pPr>
            <w:r>
              <w:rPr>
                <w:rFonts w:ascii="仿宋" w:eastAsia="仿宋" w:hAnsi="仿宋" w:cs="仿宋" w:hint="eastAsia"/>
                <w:b/>
                <w:sz w:val="21"/>
                <w:szCs w:val="21"/>
              </w:rPr>
              <w:t>合计</w:t>
            </w:r>
          </w:p>
        </w:tc>
      </w:tr>
      <w:tr w:rsidR="00127461">
        <w:trPr>
          <w:trHeight w:hRule="exact" w:val="417"/>
          <w:jc w:val="center"/>
        </w:trPr>
        <w:tc>
          <w:tcPr>
            <w:tcW w:w="939" w:type="dxa"/>
            <w:vAlign w:val="center"/>
          </w:tcPr>
          <w:p w:rsidR="00127461" w:rsidRDefault="00602A33">
            <w:pPr>
              <w:pStyle w:val="a4"/>
              <w:spacing w:line="240" w:lineRule="atLeast"/>
              <w:ind w:left="3920"/>
              <w:outlineLvl w:val="0"/>
              <w:rPr>
                <w:rFonts w:ascii="仿宋" w:eastAsia="仿宋" w:hAnsi="仿宋" w:cs="仿宋"/>
                <w:sz w:val="21"/>
                <w:szCs w:val="21"/>
              </w:rPr>
            </w:pPr>
            <w:r>
              <w:rPr>
                <w:rFonts w:ascii="仿宋" w:eastAsia="仿宋" w:hAnsi="仿宋" w:cs="仿宋" w:hint="eastAsia"/>
                <w:sz w:val="21"/>
                <w:szCs w:val="21"/>
              </w:rPr>
              <w:t>1111</w:t>
            </w:r>
            <w:r>
              <w:rPr>
                <w:rFonts w:ascii="仿宋" w:eastAsia="仿宋" w:hAnsi="仿宋" w:cs="仿宋" w:hint="eastAsia"/>
                <w:sz w:val="21"/>
                <w:szCs w:val="21"/>
              </w:rPr>
              <w:t>1</w:t>
            </w:r>
          </w:p>
        </w:tc>
        <w:tc>
          <w:tcPr>
            <w:tcW w:w="1557" w:type="dxa"/>
            <w:vAlign w:val="center"/>
          </w:tcPr>
          <w:p w:rsidR="00127461" w:rsidRDefault="00602A33">
            <w:pPr>
              <w:rPr>
                <w:rFonts w:ascii="仿宋" w:eastAsia="仿宋" w:hAnsi="仿宋" w:cs="仿宋"/>
                <w:sz w:val="21"/>
                <w:szCs w:val="21"/>
              </w:rPr>
            </w:pPr>
            <w:r>
              <w:rPr>
                <w:rFonts w:ascii="仿宋" w:eastAsia="仿宋" w:hAnsi="仿宋" w:cs="仿宋" w:hint="eastAsia"/>
                <w:sz w:val="21"/>
                <w:szCs w:val="21"/>
              </w:rPr>
              <w:t>资料收集</w:t>
            </w:r>
          </w:p>
        </w:tc>
        <w:tc>
          <w:tcPr>
            <w:tcW w:w="2719" w:type="dxa"/>
          </w:tcPr>
          <w:p w:rsidR="00127461" w:rsidRDefault="00602A33">
            <w:pPr>
              <w:rPr>
                <w:rFonts w:ascii="仿宋" w:eastAsia="仿宋" w:hAnsi="仿宋" w:cs="仿宋"/>
                <w:sz w:val="21"/>
                <w:szCs w:val="21"/>
              </w:rPr>
            </w:pPr>
            <w:r>
              <w:rPr>
                <w:rFonts w:ascii="仿宋" w:eastAsia="仿宋" w:hAnsi="仿宋" w:cs="仿宋" w:hint="eastAsia"/>
                <w:sz w:val="21"/>
                <w:szCs w:val="21"/>
              </w:rPr>
              <w:t>设计文档、相关批文</w:t>
            </w:r>
          </w:p>
        </w:tc>
        <w:tc>
          <w:tcPr>
            <w:tcW w:w="1950" w:type="dxa"/>
            <w:vAlign w:val="center"/>
          </w:tcPr>
          <w:p w:rsidR="00127461" w:rsidRDefault="00127461">
            <w:pPr>
              <w:rPr>
                <w:rFonts w:ascii="仿宋" w:eastAsia="仿宋" w:hAnsi="仿宋" w:cs="仿宋"/>
                <w:sz w:val="21"/>
                <w:szCs w:val="21"/>
              </w:rPr>
            </w:pPr>
          </w:p>
        </w:tc>
        <w:tc>
          <w:tcPr>
            <w:tcW w:w="928" w:type="dxa"/>
          </w:tcPr>
          <w:p w:rsidR="00127461" w:rsidRDefault="00127461">
            <w:pPr>
              <w:rPr>
                <w:rFonts w:ascii="仿宋" w:eastAsia="仿宋" w:hAnsi="仿宋" w:cs="仿宋"/>
                <w:sz w:val="21"/>
                <w:szCs w:val="21"/>
              </w:rPr>
            </w:pPr>
          </w:p>
        </w:tc>
        <w:tc>
          <w:tcPr>
            <w:tcW w:w="1235" w:type="dxa"/>
          </w:tcPr>
          <w:p w:rsidR="00127461" w:rsidRDefault="00127461">
            <w:pPr>
              <w:rPr>
                <w:rFonts w:ascii="仿宋" w:eastAsia="仿宋" w:hAnsi="仿宋" w:cs="仿宋"/>
                <w:sz w:val="21"/>
                <w:szCs w:val="21"/>
              </w:rPr>
            </w:pPr>
          </w:p>
        </w:tc>
      </w:tr>
      <w:tr w:rsidR="00127461">
        <w:trPr>
          <w:trHeight w:hRule="exact" w:val="417"/>
          <w:jc w:val="center"/>
        </w:trPr>
        <w:tc>
          <w:tcPr>
            <w:tcW w:w="939" w:type="dxa"/>
            <w:vAlign w:val="center"/>
          </w:tcPr>
          <w:p w:rsidR="00127461" w:rsidRDefault="00602A33">
            <w:pPr>
              <w:pStyle w:val="a4"/>
              <w:spacing w:line="240" w:lineRule="atLeast"/>
              <w:ind w:left="3920"/>
              <w:outlineLvl w:val="0"/>
              <w:rPr>
                <w:rFonts w:ascii="仿宋" w:eastAsia="仿宋" w:hAnsi="仿宋" w:cs="仿宋"/>
                <w:sz w:val="21"/>
                <w:szCs w:val="21"/>
              </w:rPr>
            </w:pPr>
            <w:r>
              <w:rPr>
                <w:rFonts w:ascii="仿宋" w:eastAsia="仿宋" w:hAnsi="仿宋" w:cs="仿宋" w:hint="eastAsia"/>
                <w:sz w:val="21"/>
                <w:szCs w:val="21"/>
              </w:rPr>
              <w:t>2</w:t>
            </w:r>
          </w:p>
        </w:tc>
        <w:tc>
          <w:tcPr>
            <w:tcW w:w="1557" w:type="dxa"/>
            <w:vAlign w:val="center"/>
          </w:tcPr>
          <w:p w:rsidR="00127461" w:rsidRDefault="00602A33">
            <w:pPr>
              <w:rPr>
                <w:rFonts w:ascii="仿宋" w:eastAsia="仿宋" w:hAnsi="仿宋" w:cs="仿宋"/>
                <w:sz w:val="21"/>
                <w:szCs w:val="21"/>
              </w:rPr>
            </w:pPr>
            <w:r>
              <w:rPr>
                <w:rFonts w:ascii="仿宋" w:eastAsia="仿宋" w:hAnsi="仿宋" w:cs="仿宋" w:hint="eastAsia"/>
                <w:sz w:val="21"/>
                <w:szCs w:val="21"/>
              </w:rPr>
              <w:t>地形测量</w:t>
            </w:r>
          </w:p>
        </w:tc>
        <w:tc>
          <w:tcPr>
            <w:tcW w:w="2719" w:type="dxa"/>
          </w:tcPr>
          <w:p w:rsidR="00127461" w:rsidRDefault="00602A33">
            <w:pPr>
              <w:rPr>
                <w:rFonts w:ascii="仿宋" w:eastAsia="仿宋" w:hAnsi="仿宋" w:cs="仿宋"/>
                <w:sz w:val="21"/>
                <w:szCs w:val="21"/>
              </w:rPr>
            </w:pPr>
            <w:r>
              <w:rPr>
                <w:rFonts w:ascii="仿宋" w:eastAsia="仿宋" w:hAnsi="仿宋" w:cs="仿宋" w:hint="eastAsia"/>
                <w:sz w:val="21"/>
                <w:szCs w:val="21"/>
              </w:rPr>
              <w:t>1:2000</w:t>
            </w:r>
            <w:r>
              <w:rPr>
                <w:rFonts w:ascii="仿宋" w:eastAsia="仿宋" w:hAnsi="仿宋" w:cs="仿宋" w:hint="eastAsia"/>
                <w:sz w:val="21"/>
                <w:szCs w:val="21"/>
              </w:rPr>
              <w:t>测量</w:t>
            </w:r>
          </w:p>
        </w:tc>
        <w:tc>
          <w:tcPr>
            <w:tcW w:w="1950" w:type="dxa"/>
            <w:vAlign w:val="center"/>
          </w:tcPr>
          <w:p w:rsidR="00127461" w:rsidRDefault="00602A33">
            <w:pPr>
              <w:rPr>
                <w:rFonts w:ascii="仿宋" w:eastAsia="仿宋" w:hAnsi="仿宋" w:cs="仿宋"/>
                <w:sz w:val="21"/>
                <w:szCs w:val="21"/>
              </w:rPr>
            </w:pPr>
            <w:r>
              <w:rPr>
                <w:rFonts w:ascii="仿宋" w:eastAsia="仿宋" w:hAnsi="仿宋" w:cs="仿宋" w:hint="eastAsia"/>
                <w:sz w:val="21"/>
                <w:szCs w:val="21"/>
              </w:rPr>
              <w:t>3.0</w:t>
            </w:r>
            <w:r>
              <w:rPr>
                <w:rFonts w:ascii="仿宋" w:eastAsia="仿宋" w:hAnsi="仿宋" w:cs="仿宋" w:hint="eastAsia"/>
                <w:sz w:val="21"/>
                <w:szCs w:val="21"/>
              </w:rPr>
              <w:t>平方</w:t>
            </w:r>
          </w:p>
        </w:tc>
        <w:tc>
          <w:tcPr>
            <w:tcW w:w="928" w:type="dxa"/>
          </w:tcPr>
          <w:p w:rsidR="00127461" w:rsidRDefault="00127461">
            <w:pPr>
              <w:rPr>
                <w:rFonts w:ascii="仿宋" w:eastAsia="仿宋" w:hAnsi="仿宋" w:cs="仿宋"/>
                <w:sz w:val="21"/>
                <w:szCs w:val="21"/>
              </w:rPr>
            </w:pPr>
          </w:p>
        </w:tc>
        <w:tc>
          <w:tcPr>
            <w:tcW w:w="1235" w:type="dxa"/>
          </w:tcPr>
          <w:p w:rsidR="00127461" w:rsidRDefault="00127461">
            <w:pPr>
              <w:rPr>
                <w:rFonts w:ascii="仿宋" w:eastAsia="仿宋" w:hAnsi="仿宋" w:cs="仿宋"/>
                <w:sz w:val="21"/>
                <w:szCs w:val="21"/>
              </w:rPr>
            </w:pPr>
          </w:p>
        </w:tc>
      </w:tr>
      <w:tr w:rsidR="00127461">
        <w:trPr>
          <w:trHeight w:hRule="exact" w:val="417"/>
          <w:jc w:val="center"/>
        </w:trPr>
        <w:tc>
          <w:tcPr>
            <w:tcW w:w="939" w:type="dxa"/>
            <w:vAlign w:val="center"/>
          </w:tcPr>
          <w:p w:rsidR="00127461" w:rsidRDefault="00602A33">
            <w:pPr>
              <w:pStyle w:val="a4"/>
              <w:spacing w:line="240" w:lineRule="atLeast"/>
              <w:ind w:left="3920"/>
              <w:outlineLvl w:val="0"/>
              <w:rPr>
                <w:rFonts w:ascii="仿宋" w:eastAsia="仿宋" w:hAnsi="仿宋" w:cs="仿宋"/>
                <w:sz w:val="21"/>
                <w:szCs w:val="21"/>
              </w:rPr>
            </w:pPr>
            <w:r>
              <w:rPr>
                <w:rFonts w:ascii="仿宋" w:eastAsia="仿宋" w:hAnsi="仿宋" w:cs="仿宋" w:hint="eastAsia"/>
                <w:sz w:val="21"/>
                <w:szCs w:val="21"/>
              </w:rPr>
              <w:t>3</w:t>
            </w:r>
          </w:p>
        </w:tc>
        <w:tc>
          <w:tcPr>
            <w:tcW w:w="1557" w:type="dxa"/>
            <w:vAlign w:val="center"/>
          </w:tcPr>
          <w:p w:rsidR="00127461" w:rsidRDefault="00602A33">
            <w:pPr>
              <w:rPr>
                <w:rFonts w:ascii="仿宋" w:eastAsia="仿宋" w:hAnsi="仿宋" w:cs="仿宋"/>
                <w:sz w:val="21"/>
                <w:szCs w:val="21"/>
              </w:rPr>
            </w:pPr>
            <w:r>
              <w:rPr>
                <w:rFonts w:ascii="仿宋" w:eastAsia="仿宋" w:hAnsi="仿宋" w:cs="仿宋" w:hint="eastAsia"/>
                <w:sz w:val="21"/>
                <w:szCs w:val="21"/>
              </w:rPr>
              <w:t>水文原型观测</w:t>
            </w:r>
          </w:p>
        </w:tc>
        <w:tc>
          <w:tcPr>
            <w:tcW w:w="2719" w:type="dxa"/>
          </w:tcPr>
          <w:p w:rsidR="00127461" w:rsidRDefault="00602A33">
            <w:pPr>
              <w:rPr>
                <w:rFonts w:ascii="仿宋" w:eastAsia="仿宋" w:hAnsi="仿宋" w:cs="仿宋"/>
                <w:sz w:val="21"/>
                <w:szCs w:val="21"/>
              </w:rPr>
            </w:pPr>
            <w:r>
              <w:rPr>
                <w:rFonts w:ascii="仿宋" w:eastAsia="仿宋" w:hAnsi="仿宋" w:cs="仿宋" w:hint="eastAsia"/>
                <w:sz w:val="21"/>
                <w:szCs w:val="21"/>
              </w:rPr>
              <w:t>水面线测量、高水洪</w:t>
            </w:r>
            <w:proofErr w:type="gramStart"/>
            <w:r>
              <w:rPr>
                <w:rFonts w:ascii="仿宋" w:eastAsia="仿宋" w:hAnsi="仿宋" w:cs="仿宋" w:hint="eastAsia"/>
                <w:sz w:val="21"/>
                <w:szCs w:val="21"/>
              </w:rPr>
              <w:t>痕</w:t>
            </w:r>
            <w:proofErr w:type="gramEnd"/>
            <w:r>
              <w:rPr>
                <w:rFonts w:ascii="仿宋" w:eastAsia="仿宋" w:hAnsi="仿宋" w:cs="仿宋" w:hint="eastAsia"/>
                <w:sz w:val="21"/>
                <w:szCs w:val="21"/>
              </w:rPr>
              <w:t>调查</w:t>
            </w:r>
          </w:p>
        </w:tc>
        <w:tc>
          <w:tcPr>
            <w:tcW w:w="1950" w:type="dxa"/>
            <w:vAlign w:val="center"/>
          </w:tcPr>
          <w:p w:rsidR="00127461" w:rsidRDefault="00602A33">
            <w:pPr>
              <w:rPr>
                <w:rFonts w:ascii="仿宋" w:eastAsia="仿宋" w:hAnsi="仿宋" w:cs="仿宋"/>
                <w:sz w:val="21"/>
                <w:szCs w:val="21"/>
              </w:rPr>
            </w:pPr>
            <w:r>
              <w:rPr>
                <w:rFonts w:ascii="仿宋" w:eastAsia="仿宋" w:hAnsi="仿宋" w:cs="仿宋" w:hint="eastAsia"/>
                <w:sz w:val="21"/>
                <w:szCs w:val="21"/>
              </w:rPr>
              <w:t>6.0</w:t>
            </w:r>
            <w:r>
              <w:rPr>
                <w:rFonts w:ascii="仿宋" w:eastAsia="仿宋" w:hAnsi="仿宋" w:cs="仿宋" w:hint="eastAsia"/>
                <w:sz w:val="21"/>
                <w:szCs w:val="21"/>
              </w:rPr>
              <w:t>公里工程河段</w:t>
            </w:r>
          </w:p>
        </w:tc>
        <w:tc>
          <w:tcPr>
            <w:tcW w:w="928" w:type="dxa"/>
          </w:tcPr>
          <w:p w:rsidR="00127461" w:rsidRDefault="00127461">
            <w:pPr>
              <w:rPr>
                <w:rFonts w:ascii="仿宋" w:eastAsia="仿宋" w:hAnsi="仿宋" w:cs="仿宋"/>
                <w:sz w:val="21"/>
                <w:szCs w:val="21"/>
              </w:rPr>
            </w:pPr>
          </w:p>
        </w:tc>
        <w:tc>
          <w:tcPr>
            <w:tcW w:w="1235" w:type="dxa"/>
          </w:tcPr>
          <w:p w:rsidR="00127461" w:rsidRDefault="00127461">
            <w:pPr>
              <w:rPr>
                <w:rFonts w:ascii="仿宋" w:eastAsia="仿宋" w:hAnsi="仿宋" w:cs="仿宋"/>
                <w:sz w:val="21"/>
                <w:szCs w:val="21"/>
              </w:rPr>
            </w:pPr>
          </w:p>
        </w:tc>
      </w:tr>
      <w:tr w:rsidR="00127461">
        <w:trPr>
          <w:trHeight w:hRule="exact" w:val="799"/>
          <w:jc w:val="center"/>
        </w:trPr>
        <w:tc>
          <w:tcPr>
            <w:tcW w:w="939" w:type="dxa"/>
            <w:vAlign w:val="center"/>
          </w:tcPr>
          <w:p w:rsidR="00127461" w:rsidRDefault="00602A33">
            <w:pPr>
              <w:pStyle w:val="a4"/>
              <w:spacing w:line="240" w:lineRule="atLeast"/>
              <w:ind w:left="3920"/>
              <w:outlineLvl w:val="0"/>
              <w:rPr>
                <w:rFonts w:ascii="仿宋" w:eastAsia="仿宋" w:hAnsi="仿宋" w:cs="仿宋"/>
                <w:sz w:val="21"/>
                <w:szCs w:val="21"/>
              </w:rPr>
            </w:pPr>
            <w:r>
              <w:rPr>
                <w:rFonts w:ascii="仿宋" w:eastAsia="仿宋" w:hAnsi="仿宋" w:cs="仿宋" w:hint="eastAsia"/>
                <w:sz w:val="21"/>
                <w:szCs w:val="21"/>
              </w:rPr>
              <w:t>4</w:t>
            </w:r>
          </w:p>
        </w:tc>
        <w:tc>
          <w:tcPr>
            <w:tcW w:w="1557" w:type="dxa"/>
            <w:vAlign w:val="center"/>
          </w:tcPr>
          <w:p w:rsidR="00127461" w:rsidRDefault="00602A33">
            <w:pPr>
              <w:rPr>
                <w:rFonts w:ascii="仿宋" w:eastAsia="仿宋" w:hAnsi="仿宋" w:cs="仿宋"/>
                <w:sz w:val="21"/>
                <w:szCs w:val="21"/>
              </w:rPr>
            </w:pPr>
            <w:r>
              <w:rPr>
                <w:rFonts w:ascii="仿宋" w:eastAsia="仿宋" w:hAnsi="仿宋" w:cs="仿宋" w:hint="eastAsia"/>
                <w:sz w:val="21"/>
                <w:szCs w:val="21"/>
              </w:rPr>
              <w:t>洪水影响评价报告</w:t>
            </w:r>
          </w:p>
        </w:tc>
        <w:tc>
          <w:tcPr>
            <w:tcW w:w="2719" w:type="dxa"/>
          </w:tcPr>
          <w:p w:rsidR="00127461" w:rsidRDefault="00602A33">
            <w:pPr>
              <w:rPr>
                <w:rFonts w:ascii="仿宋" w:eastAsia="仿宋" w:hAnsi="仿宋" w:cs="仿宋"/>
                <w:sz w:val="21"/>
                <w:szCs w:val="21"/>
              </w:rPr>
            </w:pPr>
            <w:r>
              <w:rPr>
                <w:rFonts w:ascii="仿宋" w:eastAsia="仿宋" w:hAnsi="仿宋" w:cs="仿宋" w:hint="eastAsia"/>
                <w:sz w:val="21"/>
                <w:szCs w:val="21"/>
              </w:rPr>
              <w:t>河床演变分析、设计洪水分析计算、数学模型计算、综合评价。</w:t>
            </w:r>
          </w:p>
        </w:tc>
        <w:tc>
          <w:tcPr>
            <w:tcW w:w="1950" w:type="dxa"/>
            <w:vAlign w:val="center"/>
          </w:tcPr>
          <w:p w:rsidR="00127461" w:rsidRDefault="00602A33">
            <w:pPr>
              <w:rPr>
                <w:rFonts w:ascii="仿宋" w:eastAsia="仿宋" w:hAnsi="仿宋" w:cs="仿宋"/>
                <w:sz w:val="21"/>
                <w:szCs w:val="21"/>
              </w:rPr>
            </w:pPr>
            <w:r>
              <w:rPr>
                <w:rFonts w:ascii="仿宋" w:eastAsia="仿宋" w:hAnsi="仿宋" w:cs="仿宋" w:hint="eastAsia"/>
                <w:sz w:val="21"/>
                <w:szCs w:val="21"/>
              </w:rPr>
              <w:t>1</w:t>
            </w:r>
            <w:r>
              <w:rPr>
                <w:rFonts w:ascii="仿宋" w:eastAsia="仿宋" w:hAnsi="仿宋" w:cs="仿宋" w:hint="eastAsia"/>
                <w:sz w:val="21"/>
                <w:szCs w:val="21"/>
              </w:rPr>
              <w:t>套</w:t>
            </w:r>
          </w:p>
        </w:tc>
        <w:tc>
          <w:tcPr>
            <w:tcW w:w="928" w:type="dxa"/>
          </w:tcPr>
          <w:p w:rsidR="00127461" w:rsidRDefault="00127461">
            <w:pPr>
              <w:rPr>
                <w:rFonts w:ascii="仿宋" w:eastAsia="仿宋" w:hAnsi="仿宋" w:cs="仿宋"/>
                <w:sz w:val="21"/>
                <w:szCs w:val="21"/>
              </w:rPr>
            </w:pPr>
          </w:p>
        </w:tc>
        <w:tc>
          <w:tcPr>
            <w:tcW w:w="1235" w:type="dxa"/>
          </w:tcPr>
          <w:p w:rsidR="00127461" w:rsidRDefault="00127461">
            <w:pPr>
              <w:rPr>
                <w:rFonts w:ascii="仿宋" w:eastAsia="仿宋" w:hAnsi="仿宋" w:cs="仿宋"/>
                <w:sz w:val="21"/>
                <w:szCs w:val="21"/>
              </w:rPr>
            </w:pPr>
          </w:p>
        </w:tc>
      </w:tr>
      <w:tr w:rsidR="00127461">
        <w:trPr>
          <w:trHeight w:hRule="exact" w:val="1059"/>
          <w:jc w:val="center"/>
        </w:trPr>
        <w:tc>
          <w:tcPr>
            <w:tcW w:w="939" w:type="dxa"/>
            <w:vAlign w:val="center"/>
          </w:tcPr>
          <w:p w:rsidR="00127461" w:rsidRDefault="00602A33">
            <w:pPr>
              <w:pStyle w:val="a4"/>
              <w:spacing w:line="240" w:lineRule="atLeast"/>
              <w:ind w:left="3920"/>
              <w:outlineLvl w:val="0"/>
              <w:rPr>
                <w:rFonts w:ascii="仿宋" w:eastAsia="仿宋" w:hAnsi="仿宋" w:cs="仿宋"/>
                <w:sz w:val="21"/>
                <w:szCs w:val="21"/>
              </w:rPr>
            </w:pPr>
            <w:r>
              <w:rPr>
                <w:rFonts w:ascii="仿宋" w:eastAsia="仿宋" w:hAnsi="仿宋" w:cs="仿宋" w:hint="eastAsia"/>
                <w:sz w:val="21"/>
                <w:szCs w:val="21"/>
              </w:rPr>
              <w:t>5</w:t>
            </w:r>
          </w:p>
        </w:tc>
        <w:tc>
          <w:tcPr>
            <w:tcW w:w="1557" w:type="dxa"/>
            <w:vAlign w:val="center"/>
          </w:tcPr>
          <w:p w:rsidR="00127461" w:rsidRDefault="00602A33">
            <w:pPr>
              <w:rPr>
                <w:rFonts w:ascii="仿宋" w:eastAsia="仿宋" w:hAnsi="仿宋" w:cs="仿宋"/>
                <w:sz w:val="21"/>
                <w:szCs w:val="21"/>
              </w:rPr>
            </w:pPr>
            <w:r>
              <w:rPr>
                <w:rFonts w:ascii="仿宋" w:eastAsia="仿宋" w:hAnsi="仿宋" w:cs="仿宋" w:hint="eastAsia"/>
                <w:sz w:val="21"/>
                <w:szCs w:val="21"/>
              </w:rPr>
              <w:t>涉河</w:t>
            </w:r>
            <w:r>
              <w:rPr>
                <w:rFonts w:ascii="仿宋" w:eastAsia="仿宋" w:hAnsi="仿宋" w:cs="仿宋"/>
                <w:sz w:val="21"/>
                <w:szCs w:val="21"/>
              </w:rPr>
              <w:t>、设计</w:t>
            </w:r>
            <w:r>
              <w:rPr>
                <w:rFonts w:ascii="仿宋" w:eastAsia="仿宋" w:hAnsi="仿宋" w:cs="仿宋" w:hint="eastAsia"/>
                <w:sz w:val="21"/>
                <w:szCs w:val="21"/>
              </w:rPr>
              <w:t>方案修编</w:t>
            </w:r>
          </w:p>
        </w:tc>
        <w:tc>
          <w:tcPr>
            <w:tcW w:w="2719" w:type="dxa"/>
          </w:tcPr>
          <w:p w:rsidR="00127461" w:rsidRDefault="00602A33">
            <w:pPr>
              <w:rPr>
                <w:rFonts w:ascii="仿宋" w:eastAsia="仿宋" w:hAnsi="仿宋" w:cs="仿宋"/>
                <w:sz w:val="21"/>
                <w:szCs w:val="21"/>
              </w:rPr>
            </w:pPr>
            <w:r>
              <w:rPr>
                <w:rFonts w:ascii="仿宋" w:eastAsia="仿宋" w:hAnsi="仿宋" w:cs="仿宋" w:hint="eastAsia"/>
                <w:sz w:val="21"/>
                <w:szCs w:val="21"/>
              </w:rPr>
              <w:t>根据</w:t>
            </w:r>
            <w:proofErr w:type="gramStart"/>
            <w:r>
              <w:rPr>
                <w:rFonts w:ascii="仿宋" w:eastAsia="仿宋" w:hAnsi="仿宋" w:cs="仿宋" w:hint="eastAsia"/>
                <w:sz w:val="21"/>
                <w:szCs w:val="21"/>
              </w:rPr>
              <w:t>洪评批准</w:t>
            </w:r>
            <w:proofErr w:type="gramEnd"/>
            <w:r>
              <w:rPr>
                <w:rFonts w:ascii="仿宋" w:eastAsia="仿宋" w:hAnsi="仿宋" w:cs="仿宋" w:hint="eastAsia"/>
                <w:sz w:val="21"/>
                <w:szCs w:val="21"/>
              </w:rPr>
              <w:t>单位意见建议修改完善涉河建设方案、根据批准方案提交项目施工图。</w:t>
            </w:r>
          </w:p>
        </w:tc>
        <w:tc>
          <w:tcPr>
            <w:tcW w:w="1950" w:type="dxa"/>
            <w:vAlign w:val="center"/>
          </w:tcPr>
          <w:p w:rsidR="00127461" w:rsidRDefault="00602A33">
            <w:pPr>
              <w:rPr>
                <w:rFonts w:ascii="仿宋" w:eastAsia="仿宋" w:hAnsi="仿宋" w:cs="仿宋"/>
                <w:sz w:val="21"/>
                <w:szCs w:val="21"/>
              </w:rPr>
            </w:pPr>
            <w:r>
              <w:rPr>
                <w:rFonts w:ascii="仿宋" w:eastAsia="仿宋" w:hAnsi="仿宋" w:cs="仿宋" w:hint="eastAsia"/>
                <w:sz w:val="21"/>
                <w:szCs w:val="21"/>
              </w:rPr>
              <w:t>1</w:t>
            </w:r>
            <w:r>
              <w:rPr>
                <w:rFonts w:ascii="仿宋" w:eastAsia="仿宋" w:hAnsi="仿宋" w:cs="仿宋" w:hint="eastAsia"/>
                <w:sz w:val="21"/>
                <w:szCs w:val="21"/>
              </w:rPr>
              <w:t>套</w:t>
            </w:r>
          </w:p>
        </w:tc>
        <w:tc>
          <w:tcPr>
            <w:tcW w:w="928" w:type="dxa"/>
          </w:tcPr>
          <w:p w:rsidR="00127461" w:rsidRDefault="00127461">
            <w:pPr>
              <w:rPr>
                <w:rFonts w:ascii="仿宋" w:eastAsia="仿宋" w:hAnsi="仿宋" w:cs="仿宋"/>
                <w:sz w:val="21"/>
                <w:szCs w:val="21"/>
              </w:rPr>
            </w:pPr>
          </w:p>
        </w:tc>
        <w:tc>
          <w:tcPr>
            <w:tcW w:w="1235" w:type="dxa"/>
          </w:tcPr>
          <w:p w:rsidR="00127461" w:rsidRDefault="00127461">
            <w:pPr>
              <w:rPr>
                <w:rFonts w:ascii="仿宋" w:eastAsia="仿宋" w:hAnsi="仿宋" w:cs="仿宋"/>
                <w:sz w:val="21"/>
                <w:szCs w:val="21"/>
              </w:rPr>
            </w:pPr>
          </w:p>
        </w:tc>
      </w:tr>
      <w:tr w:rsidR="00127461">
        <w:trPr>
          <w:trHeight w:hRule="exact" w:val="417"/>
          <w:jc w:val="center"/>
        </w:trPr>
        <w:tc>
          <w:tcPr>
            <w:tcW w:w="939" w:type="dxa"/>
            <w:vAlign w:val="center"/>
          </w:tcPr>
          <w:p w:rsidR="00127461" w:rsidRDefault="00602A33">
            <w:pPr>
              <w:pStyle w:val="a4"/>
              <w:spacing w:line="240" w:lineRule="atLeast"/>
              <w:ind w:left="3920"/>
              <w:outlineLvl w:val="0"/>
              <w:rPr>
                <w:rFonts w:ascii="仿宋" w:eastAsia="仿宋" w:hAnsi="仿宋" w:cs="仿宋"/>
                <w:sz w:val="21"/>
                <w:szCs w:val="21"/>
              </w:rPr>
            </w:pPr>
            <w:r>
              <w:rPr>
                <w:rFonts w:ascii="仿宋" w:eastAsia="仿宋" w:hAnsi="仿宋" w:cs="仿宋" w:hint="eastAsia"/>
                <w:sz w:val="21"/>
                <w:szCs w:val="21"/>
              </w:rPr>
              <w:t>6</w:t>
            </w:r>
          </w:p>
        </w:tc>
        <w:tc>
          <w:tcPr>
            <w:tcW w:w="1557" w:type="dxa"/>
            <w:vAlign w:val="center"/>
          </w:tcPr>
          <w:p w:rsidR="00127461" w:rsidRDefault="00602A33">
            <w:pPr>
              <w:rPr>
                <w:rFonts w:ascii="仿宋" w:eastAsia="仿宋" w:hAnsi="仿宋" w:cs="仿宋"/>
                <w:sz w:val="21"/>
                <w:szCs w:val="21"/>
              </w:rPr>
            </w:pPr>
            <w:r>
              <w:rPr>
                <w:rFonts w:ascii="仿宋" w:eastAsia="仿宋" w:hAnsi="仿宋" w:cs="仿宋" w:hint="eastAsia"/>
                <w:sz w:val="21"/>
                <w:szCs w:val="21"/>
              </w:rPr>
              <w:t>报告审查</w:t>
            </w:r>
          </w:p>
        </w:tc>
        <w:tc>
          <w:tcPr>
            <w:tcW w:w="2719" w:type="dxa"/>
          </w:tcPr>
          <w:p w:rsidR="00127461" w:rsidRDefault="00127461">
            <w:pPr>
              <w:rPr>
                <w:rFonts w:ascii="仿宋" w:eastAsia="仿宋" w:hAnsi="仿宋" w:cs="仿宋"/>
                <w:sz w:val="21"/>
                <w:szCs w:val="21"/>
              </w:rPr>
            </w:pPr>
          </w:p>
        </w:tc>
        <w:tc>
          <w:tcPr>
            <w:tcW w:w="1950" w:type="dxa"/>
            <w:vAlign w:val="center"/>
          </w:tcPr>
          <w:p w:rsidR="00127461" w:rsidRDefault="00127461">
            <w:pPr>
              <w:rPr>
                <w:rFonts w:ascii="仿宋" w:eastAsia="仿宋" w:hAnsi="仿宋" w:cs="仿宋"/>
                <w:sz w:val="21"/>
                <w:szCs w:val="21"/>
              </w:rPr>
            </w:pPr>
          </w:p>
        </w:tc>
        <w:tc>
          <w:tcPr>
            <w:tcW w:w="928" w:type="dxa"/>
          </w:tcPr>
          <w:p w:rsidR="00127461" w:rsidRDefault="00127461">
            <w:pPr>
              <w:rPr>
                <w:rFonts w:ascii="仿宋" w:eastAsia="仿宋" w:hAnsi="仿宋" w:cs="仿宋"/>
                <w:sz w:val="21"/>
                <w:szCs w:val="21"/>
              </w:rPr>
            </w:pPr>
          </w:p>
        </w:tc>
        <w:tc>
          <w:tcPr>
            <w:tcW w:w="1235" w:type="dxa"/>
          </w:tcPr>
          <w:p w:rsidR="00127461" w:rsidRDefault="00127461">
            <w:pPr>
              <w:rPr>
                <w:rFonts w:ascii="仿宋" w:eastAsia="仿宋" w:hAnsi="仿宋" w:cs="仿宋"/>
                <w:sz w:val="21"/>
                <w:szCs w:val="21"/>
              </w:rPr>
            </w:pPr>
          </w:p>
        </w:tc>
      </w:tr>
      <w:tr w:rsidR="00127461">
        <w:trPr>
          <w:trHeight w:hRule="exact" w:val="417"/>
          <w:jc w:val="center"/>
        </w:trPr>
        <w:tc>
          <w:tcPr>
            <w:tcW w:w="939" w:type="dxa"/>
            <w:vAlign w:val="center"/>
          </w:tcPr>
          <w:p w:rsidR="00127461" w:rsidRDefault="00602A33">
            <w:pPr>
              <w:pStyle w:val="a4"/>
              <w:spacing w:line="240" w:lineRule="atLeast"/>
              <w:ind w:left="3920"/>
              <w:outlineLvl w:val="0"/>
              <w:rPr>
                <w:rFonts w:ascii="仿宋" w:eastAsia="仿宋" w:hAnsi="仿宋" w:cs="仿宋"/>
                <w:sz w:val="21"/>
                <w:szCs w:val="21"/>
              </w:rPr>
            </w:pPr>
            <w:r>
              <w:rPr>
                <w:rFonts w:ascii="仿宋" w:eastAsia="仿宋" w:hAnsi="仿宋" w:cs="仿宋" w:hint="eastAsia"/>
                <w:sz w:val="21"/>
                <w:szCs w:val="21"/>
              </w:rPr>
              <w:t>7</w:t>
            </w:r>
          </w:p>
        </w:tc>
        <w:tc>
          <w:tcPr>
            <w:tcW w:w="1557" w:type="dxa"/>
            <w:vAlign w:val="center"/>
          </w:tcPr>
          <w:p w:rsidR="00127461" w:rsidRDefault="00127461">
            <w:pPr>
              <w:rPr>
                <w:rFonts w:ascii="仿宋" w:eastAsia="仿宋" w:hAnsi="仿宋" w:cs="仿宋"/>
                <w:sz w:val="21"/>
                <w:szCs w:val="21"/>
              </w:rPr>
            </w:pPr>
          </w:p>
        </w:tc>
        <w:tc>
          <w:tcPr>
            <w:tcW w:w="2719" w:type="dxa"/>
          </w:tcPr>
          <w:p w:rsidR="00127461" w:rsidRDefault="00127461">
            <w:pPr>
              <w:rPr>
                <w:rFonts w:ascii="仿宋" w:eastAsia="仿宋" w:hAnsi="仿宋" w:cs="仿宋"/>
                <w:sz w:val="21"/>
                <w:szCs w:val="21"/>
              </w:rPr>
            </w:pPr>
          </w:p>
        </w:tc>
        <w:tc>
          <w:tcPr>
            <w:tcW w:w="1950" w:type="dxa"/>
            <w:vAlign w:val="center"/>
          </w:tcPr>
          <w:p w:rsidR="00127461" w:rsidRDefault="00127461">
            <w:pPr>
              <w:rPr>
                <w:rFonts w:ascii="仿宋" w:eastAsia="仿宋" w:hAnsi="仿宋" w:cs="仿宋"/>
                <w:sz w:val="21"/>
                <w:szCs w:val="21"/>
              </w:rPr>
            </w:pPr>
          </w:p>
        </w:tc>
        <w:tc>
          <w:tcPr>
            <w:tcW w:w="928" w:type="dxa"/>
          </w:tcPr>
          <w:p w:rsidR="00127461" w:rsidRDefault="00127461">
            <w:pPr>
              <w:rPr>
                <w:rFonts w:ascii="仿宋" w:eastAsia="仿宋" w:hAnsi="仿宋" w:cs="仿宋"/>
                <w:sz w:val="21"/>
                <w:szCs w:val="21"/>
              </w:rPr>
            </w:pPr>
          </w:p>
        </w:tc>
        <w:tc>
          <w:tcPr>
            <w:tcW w:w="1235" w:type="dxa"/>
          </w:tcPr>
          <w:p w:rsidR="00127461" w:rsidRDefault="00127461">
            <w:pPr>
              <w:rPr>
                <w:rFonts w:ascii="仿宋" w:eastAsia="仿宋" w:hAnsi="仿宋" w:cs="仿宋"/>
                <w:sz w:val="21"/>
                <w:szCs w:val="21"/>
              </w:rPr>
            </w:pPr>
          </w:p>
        </w:tc>
      </w:tr>
      <w:tr w:rsidR="00127461">
        <w:trPr>
          <w:trHeight w:hRule="exact" w:val="417"/>
          <w:jc w:val="center"/>
        </w:trPr>
        <w:tc>
          <w:tcPr>
            <w:tcW w:w="939" w:type="dxa"/>
            <w:vAlign w:val="center"/>
          </w:tcPr>
          <w:p w:rsidR="00127461" w:rsidRDefault="00602A33">
            <w:pPr>
              <w:pStyle w:val="a4"/>
              <w:spacing w:line="240" w:lineRule="atLeast"/>
              <w:ind w:left="3920"/>
              <w:outlineLvl w:val="0"/>
              <w:rPr>
                <w:rFonts w:ascii="仿宋" w:eastAsia="仿宋" w:hAnsi="仿宋" w:cs="仿宋"/>
                <w:sz w:val="21"/>
                <w:szCs w:val="21"/>
              </w:rPr>
            </w:pPr>
            <w:r>
              <w:rPr>
                <w:rFonts w:ascii="仿宋" w:eastAsia="仿宋" w:hAnsi="仿宋" w:cs="仿宋" w:hint="eastAsia"/>
                <w:sz w:val="21"/>
                <w:szCs w:val="21"/>
              </w:rPr>
              <w:t>8</w:t>
            </w:r>
          </w:p>
        </w:tc>
        <w:tc>
          <w:tcPr>
            <w:tcW w:w="1557" w:type="dxa"/>
            <w:vAlign w:val="center"/>
          </w:tcPr>
          <w:p w:rsidR="00127461" w:rsidRDefault="00127461">
            <w:pPr>
              <w:rPr>
                <w:rFonts w:ascii="仿宋" w:eastAsia="仿宋" w:hAnsi="仿宋" w:cs="仿宋"/>
                <w:sz w:val="21"/>
                <w:szCs w:val="21"/>
              </w:rPr>
            </w:pPr>
          </w:p>
        </w:tc>
        <w:tc>
          <w:tcPr>
            <w:tcW w:w="2719" w:type="dxa"/>
          </w:tcPr>
          <w:p w:rsidR="00127461" w:rsidRDefault="00127461">
            <w:pPr>
              <w:rPr>
                <w:rFonts w:ascii="仿宋" w:eastAsia="仿宋" w:hAnsi="仿宋" w:cs="仿宋"/>
                <w:sz w:val="21"/>
                <w:szCs w:val="21"/>
              </w:rPr>
            </w:pPr>
          </w:p>
        </w:tc>
        <w:tc>
          <w:tcPr>
            <w:tcW w:w="1950" w:type="dxa"/>
            <w:vAlign w:val="center"/>
          </w:tcPr>
          <w:p w:rsidR="00127461" w:rsidRDefault="00127461">
            <w:pPr>
              <w:rPr>
                <w:rFonts w:ascii="仿宋" w:eastAsia="仿宋" w:hAnsi="仿宋" w:cs="仿宋"/>
                <w:sz w:val="21"/>
                <w:szCs w:val="21"/>
              </w:rPr>
            </w:pPr>
          </w:p>
        </w:tc>
        <w:tc>
          <w:tcPr>
            <w:tcW w:w="928" w:type="dxa"/>
          </w:tcPr>
          <w:p w:rsidR="00127461" w:rsidRDefault="00127461">
            <w:pPr>
              <w:rPr>
                <w:rFonts w:ascii="仿宋" w:eastAsia="仿宋" w:hAnsi="仿宋" w:cs="仿宋"/>
                <w:sz w:val="21"/>
                <w:szCs w:val="21"/>
              </w:rPr>
            </w:pPr>
          </w:p>
        </w:tc>
        <w:tc>
          <w:tcPr>
            <w:tcW w:w="1235" w:type="dxa"/>
          </w:tcPr>
          <w:p w:rsidR="00127461" w:rsidRDefault="00127461">
            <w:pPr>
              <w:rPr>
                <w:rFonts w:ascii="仿宋" w:eastAsia="仿宋" w:hAnsi="仿宋" w:cs="仿宋"/>
                <w:sz w:val="21"/>
                <w:szCs w:val="21"/>
              </w:rPr>
            </w:pPr>
          </w:p>
        </w:tc>
      </w:tr>
      <w:tr w:rsidR="00127461">
        <w:trPr>
          <w:trHeight w:hRule="exact" w:val="417"/>
          <w:jc w:val="center"/>
        </w:trPr>
        <w:tc>
          <w:tcPr>
            <w:tcW w:w="939" w:type="dxa"/>
            <w:vAlign w:val="center"/>
          </w:tcPr>
          <w:p w:rsidR="00127461" w:rsidRDefault="00602A33">
            <w:pPr>
              <w:pStyle w:val="a4"/>
              <w:spacing w:line="240" w:lineRule="atLeast"/>
              <w:ind w:left="3920"/>
              <w:outlineLvl w:val="0"/>
              <w:rPr>
                <w:rFonts w:ascii="仿宋" w:eastAsia="仿宋" w:hAnsi="仿宋" w:cs="仿宋"/>
                <w:sz w:val="21"/>
                <w:szCs w:val="21"/>
              </w:rPr>
            </w:pPr>
            <w:r>
              <w:rPr>
                <w:rFonts w:ascii="仿宋" w:eastAsia="仿宋" w:hAnsi="仿宋" w:cs="仿宋" w:hint="eastAsia"/>
                <w:sz w:val="21"/>
                <w:szCs w:val="21"/>
              </w:rPr>
              <w:t>9</w:t>
            </w:r>
          </w:p>
        </w:tc>
        <w:tc>
          <w:tcPr>
            <w:tcW w:w="1557" w:type="dxa"/>
            <w:vAlign w:val="center"/>
          </w:tcPr>
          <w:p w:rsidR="00127461" w:rsidRDefault="00127461">
            <w:pPr>
              <w:rPr>
                <w:rFonts w:ascii="仿宋" w:eastAsia="仿宋" w:hAnsi="仿宋" w:cs="仿宋"/>
                <w:sz w:val="21"/>
                <w:szCs w:val="21"/>
              </w:rPr>
            </w:pPr>
          </w:p>
        </w:tc>
        <w:tc>
          <w:tcPr>
            <w:tcW w:w="2719" w:type="dxa"/>
          </w:tcPr>
          <w:p w:rsidR="00127461" w:rsidRDefault="00127461">
            <w:pPr>
              <w:rPr>
                <w:rFonts w:ascii="仿宋" w:eastAsia="仿宋" w:hAnsi="仿宋" w:cs="仿宋"/>
                <w:sz w:val="21"/>
                <w:szCs w:val="21"/>
              </w:rPr>
            </w:pPr>
          </w:p>
        </w:tc>
        <w:tc>
          <w:tcPr>
            <w:tcW w:w="1950" w:type="dxa"/>
            <w:vAlign w:val="center"/>
          </w:tcPr>
          <w:p w:rsidR="00127461" w:rsidRDefault="00127461">
            <w:pPr>
              <w:rPr>
                <w:rFonts w:ascii="仿宋" w:eastAsia="仿宋" w:hAnsi="仿宋" w:cs="仿宋"/>
                <w:sz w:val="21"/>
                <w:szCs w:val="21"/>
              </w:rPr>
            </w:pPr>
          </w:p>
        </w:tc>
        <w:tc>
          <w:tcPr>
            <w:tcW w:w="928" w:type="dxa"/>
          </w:tcPr>
          <w:p w:rsidR="00127461" w:rsidRDefault="00127461">
            <w:pPr>
              <w:rPr>
                <w:rFonts w:ascii="仿宋" w:eastAsia="仿宋" w:hAnsi="仿宋" w:cs="仿宋"/>
                <w:sz w:val="21"/>
                <w:szCs w:val="21"/>
              </w:rPr>
            </w:pPr>
          </w:p>
        </w:tc>
        <w:tc>
          <w:tcPr>
            <w:tcW w:w="1235" w:type="dxa"/>
          </w:tcPr>
          <w:p w:rsidR="00127461" w:rsidRDefault="00127461">
            <w:pPr>
              <w:rPr>
                <w:rFonts w:ascii="仿宋" w:eastAsia="仿宋" w:hAnsi="仿宋" w:cs="仿宋"/>
                <w:sz w:val="21"/>
                <w:szCs w:val="21"/>
              </w:rPr>
            </w:pPr>
          </w:p>
        </w:tc>
      </w:tr>
      <w:tr w:rsidR="00127461">
        <w:trPr>
          <w:trHeight w:hRule="exact" w:val="417"/>
          <w:jc w:val="center"/>
        </w:trPr>
        <w:tc>
          <w:tcPr>
            <w:tcW w:w="939" w:type="dxa"/>
            <w:vAlign w:val="center"/>
          </w:tcPr>
          <w:p w:rsidR="00127461" w:rsidRDefault="00602A33">
            <w:pPr>
              <w:pStyle w:val="a4"/>
              <w:spacing w:line="240" w:lineRule="atLeast"/>
              <w:ind w:left="3920"/>
              <w:outlineLvl w:val="0"/>
              <w:rPr>
                <w:rFonts w:ascii="仿宋" w:eastAsia="仿宋" w:hAnsi="仿宋" w:cs="仿宋"/>
                <w:sz w:val="21"/>
                <w:szCs w:val="21"/>
              </w:rPr>
            </w:pPr>
            <w:r>
              <w:rPr>
                <w:rFonts w:ascii="仿宋" w:eastAsia="仿宋" w:hAnsi="仿宋" w:cs="仿宋" w:hint="eastAsia"/>
                <w:sz w:val="21"/>
                <w:szCs w:val="21"/>
              </w:rPr>
              <w:t>10</w:t>
            </w:r>
          </w:p>
        </w:tc>
        <w:tc>
          <w:tcPr>
            <w:tcW w:w="1557" w:type="dxa"/>
            <w:vAlign w:val="center"/>
          </w:tcPr>
          <w:p w:rsidR="00127461" w:rsidRDefault="00602A33">
            <w:pPr>
              <w:rPr>
                <w:rFonts w:ascii="仿宋" w:eastAsia="仿宋" w:hAnsi="仿宋" w:cs="仿宋"/>
                <w:sz w:val="21"/>
                <w:szCs w:val="21"/>
              </w:rPr>
            </w:pPr>
            <w:r>
              <w:rPr>
                <w:rFonts w:ascii="仿宋" w:eastAsia="仿宋" w:hAnsi="仿宋" w:cs="仿宋" w:hint="eastAsia"/>
                <w:sz w:val="21"/>
                <w:szCs w:val="21"/>
              </w:rPr>
              <w:t>其他费用</w:t>
            </w:r>
          </w:p>
        </w:tc>
        <w:tc>
          <w:tcPr>
            <w:tcW w:w="2719" w:type="dxa"/>
          </w:tcPr>
          <w:p w:rsidR="00127461" w:rsidRDefault="00127461">
            <w:pPr>
              <w:rPr>
                <w:rFonts w:ascii="仿宋" w:eastAsia="仿宋" w:hAnsi="仿宋" w:cs="仿宋"/>
                <w:sz w:val="21"/>
                <w:szCs w:val="21"/>
              </w:rPr>
            </w:pPr>
          </w:p>
        </w:tc>
        <w:tc>
          <w:tcPr>
            <w:tcW w:w="1950" w:type="dxa"/>
            <w:vAlign w:val="center"/>
          </w:tcPr>
          <w:p w:rsidR="00127461" w:rsidRDefault="00602A33">
            <w:pPr>
              <w:rPr>
                <w:rFonts w:ascii="仿宋" w:eastAsia="仿宋" w:hAnsi="仿宋" w:cs="仿宋"/>
                <w:sz w:val="21"/>
                <w:szCs w:val="21"/>
              </w:rPr>
            </w:pPr>
            <w:r>
              <w:rPr>
                <w:rFonts w:ascii="仿宋" w:eastAsia="仿宋" w:hAnsi="仿宋" w:cs="仿宋" w:hint="eastAsia"/>
                <w:sz w:val="21"/>
                <w:szCs w:val="21"/>
              </w:rPr>
              <w:t>/</w:t>
            </w:r>
          </w:p>
        </w:tc>
        <w:tc>
          <w:tcPr>
            <w:tcW w:w="928" w:type="dxa"/>
          </w:tcPr>
          <w:p w:rsidR="00127461" w:rsidRDefault="00127461">
            <w:pPr>
              <w:rPr>
                <w:rFonts w:ascii="仿宋" w:eastAsia="仿宋" w:hAnsi="仿宋" w:cs="仿宋"/>
                <w:sz w:val="21"/>
                <w:szCs w:val="21"/>
              </w:rPr>
            </w:pPr>
          </w:p>
        </w:tc>
        <w:tc>
          <w:tcPr>
            <w:tcW w:w="1235" w:type="dxa"/>
          </w:tcPr>
          <w:p w:rsidR="00127461" w:rsidRDefault="00127461">
            <w:pPr>
              <w:rPr>
                <w:rFonts w:ascii="仿宋" w:eastAsia="仿宋" w:hAnsi="仿宋" w:cs="仿宋"/>
                <w:sz w:val="21"/>
                <w:szCs w:val="21"/>
              </w:rPr>
            </w:pPr>
          </w:p>
        </w:tc>
      </w:tr>
      <w:tr w:rsidR="00127461">
        <w:trPr>
          <w:trHeight w:hRule="exact" w:val="417"/>
          <w:jc w:val="center"/>
        </w:trPr>
        <w:tc>
          <w:tcPr>
            <w:tcW w:w="939" w:type="dxa"/>
            <w:vAlign w:val="center"/>
          </w:tcPr>
          <w:p w:rsidR="00127461" w:rsidRDefault="00602A33">
            <w:pPr>
              <w:pStyle w:val="a4"/>
              <w:spacing w:line="240" w:lineRule="atLeast"/>
              <w:ind w:left="3920"/>
              <w:outlineLvl w:val="0"/>
              <w:rPr>
                <w:rFonts w:ascii="仿宋" w:eastAsia="仿宋" w:hAnsi="仿宋" w:cs="仿宋"/>
                <w:sz w:val="21"/>
                <w:szCs w:val="21"/>
              </w:rPr>
            </w:pPr>
            <w:r>
              <w:rPr>
                <w:rFonts w:ascii="仿宋" w:eastAsia="仿宋" w:hAnsi="仿宋" w:cs="仿宋" w:hint="eastAsia"/>
                <w:sz w:val="21"/>
                <w:szCs w:val="21"/>
              </w:rPr>
              <w:t>11</w:t>
            </w:r>
          </w:p>
        </w:tc>
        <w:tc>
          <w:tcPr>
            <w:tcW w:w="1557" w:type="dxa"/>
            <w:vAlign w:val="center"/>
          </w:tcPr>
          <w:p w:rsidR="00127461" w:rsidRDefault="00602A33">
            <w:pPr>
              <w:rPr>
                <w:rFonts w:ascii="仿宋" w:eastAsia="仿宋" w:hAnsi="仿宋" w:cs="仿宋"/>
                <w:sz w:val="21"/>
                <w:szCs w:val="21"/>
              </w:rPr>
            </w:pPr>
            <w:r>
              <w:rPr>
                <w:rFonts w:ascii="仿宋" w:eastAsia="仿宋" w:hAnsi="仿宋" w:cs="仿宋" w:hint="eastAsia"/>
                <w:sz w:val="21"/>
                <w:szCs w:val="21"/>
              </w:rPr>
              <w:t>……</w:t>
            </w:r>
          </w:p>
        </w:tc>
        <w:tc>
          <w:tcPr>
            <w:tcW w:w="2719" w:type="dxa"/>
          </w:tcPr>
          <w:p w:rsidR="00127461" w:rsidRDefault="00127461">
            <w:pPr>
              <w:rPr>
                <w:rFonts w:ascii="仿宋" w:eastAsia="仿宋" w:hAnsi="仿宋" w:cs="仿宋"/>
                <w:sz w:val="21"/>
                <w:szCs w:val="21"/>
              </w:rPr>
            </w:pPr>
          </w:p>
        </w:tc>
        <w:tc>
          <w:tcPr>
            <w:tcW w:w="1950" w:type="dxa"/>
            <w:vAlign w:val="center"/>
          </w:tcPr>
          <w:p w:rsidR="00127461" w:rsidRDefault="00602A33">
            <w:pPr>
              <w:rPr>
                <w:rFonts w:ascii="仿宋" w:eastAsia="仿宋" w:hAnsi="仿宋" w:cs="仿宋"/>
                <w:sz w:val="21"/>
                <w:szCs w:val="21"/>
              </w:rPr>
            </w:pPr>
            <w:r>
              <w:rPr>
                <w:rFonts w:ascii="仿宋" w:eastAsia="仿宋" w:hAnsi="仿宋" w:cs="仿宋" w:hint="eastAsia"/>
                <w:sz w:val="21"/>
                <w:szCs w:val="21"/>
              </w:rPr>
              <w:t>/</w:t>
            </w:r>
          </w:p>
        </w:tc>
        <w:tc>
          <w:tcPr>
            <w:tcW w:w="928" w:type="dxa"/>
          </w:tcPr>
          <w:p w:rsidR="00127461" w:rsidRDefault="00127461">
            <w:pPr>
              <w:rPr>
                <w:rFonts w:ascii="仿宋" w:eastAsia="仿宋" w:hAnsi="仿宋" w:cs="仿宋"/>
                <w:sz w:val="21"/>
                <w:szCs w:val="21"/>
              </w:rPr>
            </w:pPr>
          </w:p>
        </w:tc>
        <w:tc>
          <w:tcPr>
            <w:tcW w:w="1235" w:type="dxa"/>
          </w:tcPr>
          <w:p w:rsidR="00127461" w:rsidRDefault="00127461">
            <w:pPr>
              <w:rPr>
                <w:rFonts w:ascii="仿宋" w:eastAsia="仿宋" w:hAnsi="仿宋" w:cs="仿宋"/>
                <w:sz w:val="21"/>
                <w:szCs w:val="21"/>
              </w:rPr>
            </w:pPr>
          </w:p>
        </w:tc>
      </w:tr>
      <w:tr w:rsidR="00127461">
        <w:trPr>
          <w:trHeight w:hRule="exact" w:val="417"/>
          <w:jc w:val="center"/>
        </w:trPr>
        <w:tc>
          <w:tcPr>
            <w:tcW w:w="939" w:type="dxa"/>
            <w:vAlign w:val="center"/>
          </w:tcPr>
          <w:p w:rsidR="00127461" w:rsidRDefault="00602A33">
            <w:pPr>
              <w:pStyle w:val="a4"/>
              <w:spacing w:line="240" w:lineRule="atLeast"/>
              <w:ind w:left="3920"/>
              <w:outlineLvl w:val="0"/>
              <w:rPr>
                <w:rFonts w:ascii="仿宋" w:eastAsia="仿宋" w:hAnsi="仿宋" w:cs="仿宋"/>
                <w:sz w:val="21"/>
                <w:szCs w:val="21"/>
              </w:rPr>
            </w:pPr>
            <w:r>
              <w:rPr>
                <w:rFonts w:ascii="仿宋" w:eastAsia="仿宋" w:hAnsi="仿宋" w:cs="仿宋" w:hint="eastAsia"/>
                <w:sz w:val="21"/>
                <w:szCs w:val="21"/>
              </w:rPr>
              <w:t>12</w:t>
            </w:r>
          </w:p>
        </w:tc>
        <w:tc>
          <w:tcPr>
            <w:tcW w:w="1557" w:type="dxa"/>
            <w:vAlign w:val="center"/>
          </w:tcPr>
          <w:p w:rsidR="00127461" w:rsidRDefault="00602A33">
            <w:pPr>
              <w:rPr>
                <w:rFonts w:ascii="仿宋" w:eastAsia="仿宋" w:hAnsi="仿宋" w:cs="仿宋"/>
                <w:sz w:val="21"/>
                <w:szCs w:val="21"/>
              </w:rPr>
            </w:pPr>
            <w:r>
              <w:rPr>
                <w:rFonts w:ascii="仿宋" w:eastAsia="仿宋" w:hAnsi="仿宋" w:cs="仿宋" w:hint="eastAsia"/>
                <w:sz w:val="21"/>
                <w:szCs w:val="21"/>
              </w:rPr>
              <w:t>总计</w:t>
            </w:r>
          </w:p>
        </w:tc>
        <w:tc>
          <w:tcPr>
            <w:tcW w:w="6832" w:type="dxa"/>
            <w:gridSpan w:val="4"/>
          </w:tcPr>
          <w:p w:rsidR="00127461" w:rsidRDefault="00127461">
            <w:pPr>
              <w:rPr>
                <w:rFonts w:ascii="仿宋" w:eastAsia="仿宋" w:hAnsi="仿宋" w:cs="仿宋"/>
                <w:sz w:val="21"/>
                <w:szCs w:val="21"/>
              </w:rPr>
            </w:pPr>
          </w:p>
        </w:tc>
      </w:tr>
    </w:tbl>
    <w:p w:rsidR="00127461" w:rsidRDefault="00127461">
      <w:pPr>
        <w:snapToGrid w:val="0"/>
        <w:spacing w:line="500" w:lineRule="exact"/>
        <w:ind w:firstLineChars="200" w:firstLine="480"/>
        <w:rPr>
          <w:rFonts w:ascii="仿宋" w:eastAsia="仿宋" w:hAnsi="仿宋" w:cs="仿宋"/>
          <w:sz w:val="24"/>
          <w:szCs w:val="28"/>
        </w:rPr>
      </w:pPr>
    </w:p>
    <w:p w:rsidR="00127461" w:rsidRDefault="00602A33">
      <w:pPr>
        <w:snapToGrid w:val="0"/>
        <w:spacing w:line="500" w:lineRule="exact"/>
        <w:ind w:firstLineChars="200" w:firstLine="480"/>
        <w:rPr>
          <w:rFonts w:ascii="仿宋" w:eastAsia="仿宋" w:hAnsi="仿宋" w:cs="仿宋"/>
          <w:sz w:val="24"/>
          <w:szCs w:val="28"/>
        </w:rPr>
      </w:pPr>
      <w:r>
        <w:rPr>
          <w:rFonts w:ascii="仿宋" w:eastAsia="仿宋" w:hAnsi="仿宋" w:cs="仿宋" w:hint="eastAsia"/>
          <w:sz w:val="24"/>
          <w:szCs w:val="28"/>
        </w:rPr>
        <w:t>注：</w:t>
      </w:r>
      <w:r>
        <w:rPr>
          <w:rFonts w:ascii="仿宋" w:eastAsia="仿宋" w:hAnsi="仿宋" w:cs="仿宋" w:hint="eastAsia"/>
          <w:sz w:val="24"/>
          <w:szCs w:val="28"/>
        </w:rPr>
        <w:t>1.</w:t>
      </w:r>
      <w:r>
        <w:rPr>
          <w:rFonts w:ascii="仿宋" w:eastAsia="仿宋" w:hAnsi="仿宋" w:cs="仿宋" w:hint="eastAsia"/>
          <w:sz w:val="24"/>
          <w:szCs w:val="28"/>
        </w:rPr>
        <w:t>供应商应完整填写本表。</w:t>
      </w:r>
    </w:p>
    <w:p w:rsidR="00127461" w:rsidRDefault="00602A33">
      <w:pPr>
        <w:snapToGrid w:val="0"/>
        <w:spacing w:line="500" w:lineRule="exact"/>
        <w:rPr>
          <w:rFonts w:ascii="仿宋" w:eastAsia="仿宋" w:hAnsi="仿宋" w:cs="仿宋"/>
          <w:sz w:val="24"/>
          <w:szCs w:val="28"/>
        </w:rPr>
      </w:pPr>
      <w:r>
        <w:rPr>
          <w:rFonts w:ascii="仿宋" w:eastAsia="仿宋" w:hAnsi="仿宋" w:cs="仿宋" w:hint="eastAsia"/>
          <w:sz w:val="24"/>
          <w:szCs w:val="28"/>
        </w:rPr>
        <w:t xml:space="preserve">        2.</w:t>
      </w:r>
      <w:r>
        <w:rPr>
          <w:rFonts w:ascii="仿宋" w:eastAsia="仿宋" w:hAnsi="仿宋" w:cs="仿宋" w:hint="eastAsia"/>
          <w:sz w:val="24"/>
          <w:szCs w:val="28"/>
        </w:rPr>
        <w:t>该表可扩展。</w:t>
      </w:r>
    </w:p>
    <w:p w:rsidR="00127461" w:rsidRDefault="00127461">
      <w:pPr>
        <w:pStyle w:val="1"/>
        <w:spacing w:line="360" w:lineRule="auto"/>
        <w:rPr>
          <w:rFonts w:ascii="仿宋" w:eastAsia="仿宋" w:hAnsi="仿宋" w:cs="仿宋"/>
          <w:sz w:val="24"/>
          <w:szCs w:val="24"/>
        </w:rPr>
      </w:pPr>
    </w:p>
    <w:p w:rsidR="00127461" w:rsidRDefault="00602A33">
      <w:pPr>
        <w:pStyle w:val="1"/>
        <w:spacing w:line="360" w:lineRule="auto"/>
        <w:rPr>
          <w:rFonts w:ascii="仿宋" w:eastAsia="仿宋" w:hAnsi="仿宋" w:cs="仿宋"/>
          <w:sz w:val="24"/>
          <w:szCs w:val="24"/>
        </w:rPr>
      </w:pPr>
      <w:r>
        <w:rPr>
          <w:rFonts w:ascii="仿宋" w:eastAsia="仿宋" w:hAnsi="仿宋" w:cs="仿宋" w:hint="eastAsia"/>
          <w:sz w:val="24"/>
          <w:szCs w:val="24"/>
        </w:rPr>
        <w:t xml:space="preserve">            </w:t>
      </w:r>
    </w:p>
    <w:p w:rsidR="00127461" w:rsidRDefault="00127461">
      <w:pPr>
        <w:rPr>
          <w:rFonts w:ascii="仿宋" w:eastAsia="仿宋" w:hAnsi="仿宋" w:cs="仿宋"/>
        </w:rPr>
      </w:pPr>
    </w:p>
    <w:p w:rsidR="00127461" w:rsidRDefault="00127461">
      <w:pPr>
        <w:rPr>
          <w:rFonts w:ascii="仿宋" w:eastAsia="仿宋" w:hAnsi="仿宋" w:cs="仿宋"/>
        </w:rPr>
      </w:pPr>
    </w:p>
    <w:p w:rsidR="00127461" w:rsidRDefault="00602A33">
      <w:pPr>
        <w:spacing w:line="360" w:lineRule="auto"/>
        <w:rPr>
          <w:rFonts w:ascii="仿宋" w:eastAsia="仿宋" w:hAnsi="仿宋" w:cs="仿宋"/>
        </w:rPr>
      </w:pPr>
      <w:r>
        <w:rPr>
          <w:rFonts w:ascii="仿宋" w:eastAsia="仿宋" w:hAnsi="仿宋" w:cs="仿宋" w:hint="eastAsia"/>
          <w:sz w:val="24"/>
          <w:szCs w:val="24"/>
        </w:rPr>
        <w:t xml:space="preserve">                                             </w:t>
      </w:r>
      <w:r>
        <w:rPr>
          <w:rFonts w:ascii="仿宋" w:eastAsia="仿宋" w:hAnsi="仿宋" w:cs="仿宋" w:hint="eastAsia"/>
          <w:sz w:val="24"/>
          <w:szCs w:val="24"/>
        </w:rPr>
        <w:t>供应商名称（公章）或自然人签署：</w:t>
      </w:r>
    </w:p>
    <w:p w:rsidR="00127461" w:rsidRDefault="00602A33">
      <w:pPr>
        <w:spacing w:line="360" w:lineRule="auto"/>
        <w:ind w:right="480" w:firstLineChars="2700" w:firstLine="6480"/>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127461" w:rsidRDefault="00127461">
      <w:pPr>
        <w:snapToGrid w:val="0"/>
        <w:spacing w:line="360" w:lineRule="auto"/>
        <w:ind w:firstLineChars="200" w:firstLine="480"/>
        <w:rPr>
          <w:rFonts w:ascii="仿宋" w:eastAsia="仿宋" w:hAnsi="仿宋" w:cs="仿宋"/>
          <w:sz w:val="24"/>
          <w:szCs w:val="24"/>
          <w:bdr w:val="single" w:sz="4" w:space="0" w:color="auto"/>
        </w:rPr>
        <w:sectPr w:rsidR="00127461">
          <w:pgSz w:w="11907" w:h="16840"/>
          <w:pgMar w:top="1134" w:right="1191" w:bottom="1134" w:left="1304" w:header="851" w:footer="992" w:gutter="0"/>
          <w:pgNumType w:fmt="numberInDash"/>
          <w:cols w:space="720"/>
          <w:docGrid w:linePitch="380" w:charSpace="-5735"/>
        </w:sectPr>
      </w:pPr>
    </w:p>
    <w:p w:rsidR="00127461" w:rsidRDefault="00602A33">
      <w:pPr>
        <w:pStyle w:val="2"/>
        <w:adjustRightInd w:val="0"/>
        <w:snapToGrid w:val="0"/>
        <w:spacing w:before="0" w:after="0" w:line="400" w:lineRule="exact"/>
        <w:ind w:firstLineChars="200" w:firstLine="482"/>
        <w:rPr>
          <w:rFonts w:ascii="仿宋" w:eastAsia="仿宋" w:hAnsi="仿宋" w:cs="仿宋"/>
          <w:sz w:val="24"/>
        </w:rPr>
      </w:pPr>
      <w:bookmarkStart w:id="121" w:name="_Toc342913420"/>
      <w:bookmarkStart w:id="122" w:name="_Toc65660380"/>
      <w:bookmarkStart w:id="123" w:name="_Toc313008357"/>
      <w:bookmarkStart w:id="124" w:name="_Toc313888361"/>
      <w:bookmarkStart w:id="125" w:name="_Toc22655"/>
      <w:bookmarkStart w:id="126" w:name="_Toc26085"/>
      <w:bookmarkStart w:id="127" w:name="_Toc14073"/>
      <w:bookmarkStart w:id="128" w:name="_Toc106034809"/>
      <w:r>
        <w:rPr>
          <w:rFonts w:ascii="仿宋" w:eastAsia="仿宋" w:hAnsi="仿宋" w:cs="仿宋" w:hint="eastAsia"/>
          <w:sz w:val="24"/>
        </w:rPr>
        <w:lastRenderedPageBreak/>
        <w:t>二、技术（质量）部分</w:t>
      </w:r>
      <w:bookmarkEnd w:id="121"/>
      <w:bookmarkEnd w:id="122"/>
      <w:bookmarkEnd w:id="123"/>
      <w:bookmarkEnd w:id="124"/>
      <w:bookmarkEnd w:id="125"/>
      <w:bookmarkEnd w:id="126"/>
      <w:bookmarkEnd w:id="127"/>
      <w:bookmarkEnd w:id="128"/>
    </w:p>
    <w:p w:rsidR="00127461" w:rsidRDefault="00602A3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（一）技术（质量）响应偏离表</w:t>
      </w:r>
      <w:r>
        <w:rPr>
          <w:rFonts w:ascii="仿宋" w:eastAsia="仿宋" w:hAnsi="仿宋" w:cs="仿宋" w:hint="eastAsia"/>
          <w:sz w:val="24"/>
          <w:szCs w:val="24"/>
        </w:rPr>
        <w:t xml:space="preserve">                               </w:t>
      </w:r>
    </w:p>
    <w:p w:rsidR="00127461" w:rsidRDefault="00602A3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项目名称：</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127461">
        <w:trPr>
          <w:trHeight w:val="422"/>
          <w:jc w:val="center"/>
        </w:trPr>
        <w:tc>
          <w:tcPr>
            <w:tcW w:w="1218" w:type="dxa"/>
            <w:vAlign w:val="center"/>
          </w:tcPr>
          <w:p w:rsidR="00127461" w:rsidRDefault="00602A33">
            <w:pPr>
              <w:tabs>
                <w:tab w:val="left" w:pos="6300"/>
              </w:tabs>
              <w:snapToGrid w:val="0"/>
              <w:outlineLvl w:val="0"/>
              <w:rPr>
                <w:rFonts w:ascii="仿宋" w:eastAsia="仿宋" w:hAnsi="仿宋" w:cs="仿宋"/>
                <w:b/>
                <w:sz w:val="21"/>
                <w:szCs w:val="21"/>
              </w:rPr>
            </w:pPr>
            <w:r>
              <w:rPr>
                <w:rFonts w:ascii="仿宋" w:eastAsia="仿宋" w:hAnsi="仿宋" w:cs="仿宋" w:hint="eastAsia"/>
                <w:b/>
                <w:sz w:val="21"/>
                <w:szCs w:val="21"/>
              </w:rPr>
              <w:t>序号</w:t>
            </w:r>
          </w:p>
        </w:tc>
        <w:tc>
          <w:tcPr>
            <w:tcW w:w="2844" w:type="dxa"/>
            <w:vAlign w:val="center"/>
          </w:tcPr>
          <w:p w:rsidR="00127461" w:rsidRDefault="00602A33">
            <w:pPr>
              <w:tabs>
                <w:tab w:val="left" w:pos="6300"/>
              </w:tabs>
              <w:snapToGrid w:val="0"/>
              <w:outlineLvl w:val="0"/>
              <w:rPr>
                <w:rFonts w:ascii="仿宋" w:eastAsia="仿宋" w:hAnsi="仿宋" w:cs="仿宋"/>
                <w:b/>
                <w:sz w:val="21"/>
                <w:szCs w:val="21"/>
              </w:rPr>
            </w:pPr>
            <w:r>
              <w:rPr>
                <w:rFonts w:ascii="仿宋" w:eastAsia="仿宋" w:hAnsi="仿宋" w:cs="仿宋" w:hint="eastAsia"/>
                <w:b/>
                <w:sz w:val="21"/>
                <w:szCs w:val="21"/>
              </w:rPr>
              <w:t>采购需求</w:t>
            </w:r>
          </w:p>
        </w:tc>
        <w:tc>
          <w:tcPr>
            <w:tcW w:w="2952" w:type="dxa"/>
            <w:vAlign w:val="center"/>
          </w:tcPr>
          <w:p w:rsidR="00127461" w:rsidRDefault="00602A33">
            <w:pPr>
              <w:tabs>
                <w:tab w:val="left" w:pos="6300"/>
              </w:tabs>
              <w:snapToGrid w:val="0"/>
              <w:outlineLvl w:val="0"/>
              <w:rPr>
                <w:rFonts w:ascii="仿宋" w:eastAsia="仿宋" w:hAnsi="仿宋" w:cs="仿宋"/>
                <w:b/>
                <w:sz w:val="21"/>
                <w:szCs w:val="21"/>
              </w:rPr>
            </w:pPr>
            <w:r>
              <w:rPr>
                <w:rFonts w:ascii="仿宋" w:eastAsia="仿宋" w:hAnsi="仿宋" w:cs="仿宋" w:hint="eastAsia"/>
                <w:b/>
                <w:sz w:val="21"/>
                <w:szCs w:val="21"/>
              </w:rPr>
              <w:t>响应情况</w:t>
            </w:r>
          </w:p>
        </w:tc>
        <w:tc>
          <w:tcPr>
            <w:tcW w:w="2212" w:type="dxa"/>
            <w:vAlign w:val="center"/>
          </w:tcPr>
          <w:p w:rsidR="00127461" w:rsidRDefault="00602A33">
            <w:pPr>
              <w:tabs>
                <w:tab w:val="left" w:pos="6300"/>
              </w:tabs>
              <w:snapToGrid w:val="0"/>
              <w:outlineLvl w:val="0"/>
              <w:rPr>
                <w:rFonts w:ascii="仿宋" w:eastAsia="仿宋" w:hAnsi="仿宋" w:cs="仿宋"/>
                <w:b/>
                <w:sz w:val="21"/>
                <w:szCs w:val="21"/>
              </w:rPr>
            </w:pPr>
            <w:r>
              <w:rPr>
                <w:rFonts w:ascii="仿宋" w:eastAsia="仿宋" w:hAnsi="仿宋" w:cs="仿宋" w:hint="eastAsia"/>
                <w:b/>
                <w:sz w:val="21"/>
                <w:szCs w:val="21"/>
              </w:rPr>
              <w:t>差异说明</w:t>
            </w:r>
          </w:p>
        </w:tc>
      </w:tr>
      <w:tr w:rsidR="00127461">
        <w:trPr>
          <w:trHeight w:val="491"/>
          <w:jc w:val="center"/>
        </w:trPr>
        <w:tc>
          <w:tcPr>
            <w:tcW w:w="1218" w:type="dxa"/>
            <w:vAlign w:val="center"/>
          </w:tcPr>
          <w:p w:rsidR="00127461" w:rsidRDefault="00127461">
            <w:pPr>
              <w:tabs>
                <w:tab w:val="left" w:pos="6300"/>
              </w:tabs>
              <w:snapToGrid w:val="0"/>
              <w:outlineLvl w:val="0"/>
              <w:rPr>
                <w:rFonts w:ascii="仿宋" w:eastAsia="仿宋" w:hAnsi="仿宋" w:cs="仿宋"/>
                <w:sz w:val="21"/>
                <w:szCs w:val="21"/>
              </w:rPr>
            </w:pPr>
          </w:p>
        </w:tc>
        <w:tc>
          <w:tcPr>
            <w:tcW w:w="2844" w:type="dxa"/>
            <w:vAlign w:val="center"/>
          </w:tcPr>
          <w:p w:rsidR="00127461" w:rsidRDefault="00127461">
            <w:pPr>
              <w:tabs>
                <w:tab w:val="left" w:pos="6300"/>
              </w:tabs>
              <w:snapToGrid w:val="0"/>
              <w:outlineLvl w:val="0"/>
              <w:rPr>
                <w:rFonts w:ascii="仿宋" w:eastAsia="仿宋" w:hAnsi="仿宋" w:cs="仿宋"/>
                <w:sz w:val="21"/>
                <w:szCs w:val="21"/>
              </w:rPr>
            </w:pPr>
          </w:p>
        </w:tc>
        <w:tc>
          <w:tcPr>
            <w:tcW w:w="2952" w:type="dxa"/>
            <w:vAlign w:val="center"/>
          </w:tcPr>
          <w:p w:rsidR="00127461" w:rsidRDefault="00602A33">
            <w:pPr>
              <w:tabs>
                <w:tab w:val="left" w:pos="6300"/>
              </w:tabs>
              <w:snapToGrid w:val="0"/>
              <w:outlineLvl w:val="0"/>
              <w:rPr>
                <w:rFonts w:ascii="仿宋" w:eastAsia="仿宋" w:hAnsi="仿宋" w:cs="仿宋"/>
                <w:sz w:val="21"/>
                <w:szCs w:val="21"/>
              </w:rPr>
            </w:pPr>
            <w:r>
              <w:rPr>
                <w:rFonts w:ascii="仿宋" w:eastAsia="仿宋" w:hAnsi="仿宋" w:cs="仿宋" w:hint="eastAsia"/>
                <w:sz w:val="21"/>
                <w:szCs w:val="21"/>
              </w:rPr>
              <w:t>提醒：请注明技术参数或具体内容以及响应文件中技术参数或具体内容的位置（页码）</w:t>
            </w:r>
          </w:p>
        </w:tc>
        <w:tc>
          <w:tcPr>
            <w:tcW w:w="2212" w:type="dxa"/>
            <w:vAlign w:val="center"/>
          </w:tcPr>
          <w:p w:rsidR="00127461" w:rsidRDefault="00602A33">
            <w:pPr>
              <w:tabs>
                <w:tab w:val="left" w:pos="6300"/>
              </w:tabs>
              <w:snapToGrid w:val="0"/>
              <w:outlineLvl w:val="0"/>
              <w:rPr>
                <w:rFonts w:ascii="仿宋" w:eastAsia="仿宋" w:hAnsi="仿宋" w:cs="仿宋"/>
                <w:sz w:val="21"/>
                <w:szCs w:val="21"/>
              </w:rPr>
            </w:pPr>
            <w:r>
              <w:rPr>
                <w:rFonts w:ascii="仿宋" w:eastAsia="仿宋" w:hAnsi="仿宋" w:cs="仿宋" w:hint="eastAsia"/>
                <w:sz w:val="21"/>
                <w:szCs w:val="21"/>
              </w:rPr>
              <w:t>提醒：请注明响应情况与采购需求的差异情况：正偏离、负偏离或者无差异</w:t>
            </w:r>
          </w:p>
        </w:tc>
      </w:tr>
      <w:tr w:rsidR="00127461">
        <w:trPr>
          <w:trHeight w:val="491"/>
          <w:jc w:val="center"/>
        </w:trPr>
        <w:tc>
          <w:tcPr>
            <w:tcW w:w="1218" w:type="dxa"/>
            <w:vAlign w:val="center"/>
          </w:tcPr>
          <w:p w:rsidR="00127461" w:rsidRDefault="00127461">
            <w:pPr>
              <w:tabs>
                <w:tab w:val="left" w:pos="6300"/>
              </w:tabs>
              <w:snapToGrid w:val="0"/>
              <w:outlineLvl w:val="0"/>
              <w:rPr>
                <w:rFonts w:ascii="仿宋" w:eastAsia="仿宋" w:hAnsi="仿宋" w:cs="仿宋"/>
                <w:sz w:val="21"/>
                <w:szCs w:val="21"/>
              </w:rPr>
            </w:pPr>
          </w:p>
        </w:tc>
        <w:tc>
          <w:tcPr>
            <w:tcW w:w="2844" w:type="dxa"/>
            <w:vAlign w:val="center"/>
          </w:tcPr>
          <w:p w:rsidR="00127461" w:rsidRDefault="00127461">
            <w:pPr>
              <w:tabs>
                <w:tab w:val="left" w:pos="6300"/>
              </w:tabs>
              <w:snapToGrid w:val="0"/>
              <w:outlineLvl w:val="0"/>
              <w:rPr>
                <w:rFonts w:ascii="仿宋" w:eastAsia="仿宋" w:hAnsi="仿宋" w:cs="仿宋"/>
                <w:sz w:val="21"/>
                <w:szCs w:val="21"/>
              </w:rPr>
            </w:pPr>
          </w:p>
        </w:tc>
        <w:tc>
          <w:tcPr>
            <w:tcW w:w="2952" w:type="dxa"/>
            <w:vAlign w:val="center"/>
          </w:tcPr>
          <w:p w:rsidR="00127461" w:rsidRDefault="00127461">
            <w:pPr>
              <w:tabs>
                <w:tab w:val="left" w:pos="6300"/>
              </w:tabs>
              <w:snapToGrid w:val="0"/>
              <w:outlineLvl w:val="0"/>
              <w:rPr>
                <w:rFonts w:ascii="仿宋" w:eastAsia="仿宋" w:hAnsi="仿宋" w:cs="仿宋"/>
                <w:sz w:val="21"/>
                <w:szCs w:val="21"/>
              </w:rPr>
            </w:pPr>
          </w:p>
        </w:tc>
        <w:tc>
          <w:tcPr>
            <w:tcW w:w="2212" w:type="dxa"/>
            <w:vAlign w:val="center"/>
          </w:tcPr>
          <w:p w:rsidR="00127461" w:rsidRDefault="00127461">
            <w:pPr>
              <w:tabs>
                <w:tab w:val="left" w:pos="6300"/>
              </w:tabs>
              <w:snapToGrid w:val="0"/>
              <w:outlineLvl w:val="0"/>
              <w:rPr>
                <w:rFonts w:ascii="仿宋" w:eastAsia="仿宋" w:hAnsi="仿宋" w:cs="仿宋"/>
                <w:sz w:val="21"/>
                <w:szCs w:val="21"/>
              </w:rPr>
            </w:pPr>
          </w:p>
        </w:tc>
      </w:tr>
      <w:tr w:rsidR="00127461">
        <w:trPr>
          <w:trHeight w:val="491"/>
          <w:jc w:val="center"/>
        </w:trPr>
        <w:tc>
          <w:tcPr>
            <w:tcW w:w="1218" w:type="dxa"/>
            <w:vAlign w:val="center"/>
          </w:tcPr>
          <w:p w:rsidR="00127461" w:rsidRDefault="00127461">
            <w:pPr>
              <w:tabs>
                <w:tab w:val="left" w:pos="6300"/>
              </w:tabs>
              <w:snapToGrid w:val="0"/>
              <w:outlineLvl w:val="0"/>
              <w:rPr>
                <w:rFonts w:ascii="仿宋" w:eastAsia="仿宋" w:hAnsi="仿宋" w:cs="仿宋"/>
                <w:sz w:val="21"/>
                <w:szCs w:val="21"/>
              </w:rPr>
            </w:pPr>
          </w:p>
        </w:tc>
        <w:tc>
          <w:tcPr>
            <w:tcW w:w="2844" w:type="dxa"/>
            <w:vAlign w:val="center"/>
          </w:tcPr>
          <w:p w:rsidR="00127461" w:rsidRDefault="00127461">
            <w:pPr>
              <w:tabs>
                <w:tab w:val="left" w:pos="6300"/>
              </w:tabs>
              <w:snapToGrid w:val="0"/>
              <w:outlineLvl w:val="0"/>
              <w:rPr>
                <w:rFonts w:ascii="仿宋" w:eastAsia="仿宋" w:hAnsi="仿宋" w:cs="仿宋"/>
                <w:sz w:val="21"/>
                <w:szCs w:val="21"/>
              </w:rPr>
            </w:pPr>
          </w:p>
        </w:tc>
        <w:tc>
          <w:tcPr>
            <w:tcW w:w="2952" w:type="dxa"/>
            <w:vAlign w:val="center"/>
          </w:tcPr>
          <w:p w:rsidR="00127461" w:rsidRDefault="00127461">
            <w:pPr>
              <w:tabs>
                <w:tab w:val="left" w:pos="6300"/>
              </w:tabs>
              <w:snapToGrid w:val="0"/>
              <w:outlineLvl w:val="0"/>
              <w:rPr>
                <w:rFonts w:ascii="仿宋" w:eastAsia="仿宋" w:hAnsi="仿宋" w:cs="仿宋"/>
                <w:sz w:val="21"/>
                <w:szCs w:val="21"/>
              </w:rPr>
            </w:pPr>
          </w:p>
        </w:tc>
        <w:tc>
          <w:tcPr>
            <w:tcW w:w="2212" w:type="dxa"/>
            <w:vAlign w:val="center"/>
          </w:tcPr>
          <w:p w:rsidR="00127461" w:rsidRDefault="00127461">
            <w:pPr>
              <w:tabs>
                <w:tab w:val="left" w:pos="6300"/>
              </w:tabs>
              <w:snapToGrid w:val="0"/>
              <w:outlineLvl w:val="0"/>
              <w:rPr>
                <w:rFonts w:ascii="仿宋" w:eastAsia="仿宋" w:hAnsi="仿宋" w:cs="仿宋"/>
                <w:sz w:val="21"/>
                <w:szCs w:val="21"/>
              </w:rPr>
            </w:pPr>
          </w:p>
        </w:tc>
      </w:tr>
      <w:tr w:rsidR="00127461">
        <w:trPr>
          <w:trHeight w:val="491"/>
          <w:jc w:val="center"/>
        </w:trPr>
        <w:tc>
          <w:tcPr>
            <w:tcW w:w="1218" w:type="dxa"/>
            <w:vAlign w:val="center"/>
          </w:tcPr>
          <w:p w:rsidR="00127461" w:rsidRDefault="00127461">
            <w:pPr>
              <w:tabs>
                <w:tab w:val="left" w:pos="6300"/>
              </w:tabs>
              <w:snapToGrid w:val="0"/>
              <w:outlineLvl w:val="0"/>
              <w:rPr>
                <w:rFonts w:ascii="仿宋" w:eastAsia="仿宋" w:hAnsi="仿宋" w:cs="仿宋"/>
                <w:sz w:val="21"/>
                <w:szCs w:val="21"/>
              </w:rPr>
            </w:pPr>
          </w:p>
        </w:tc>
        <w:tc>
          <w:tcPr>
            <w:tcW w:w="2844" w:type="dxa"/>
            <w:vAlign w:val="center"/>
          </w:tcPr>
          <w:p w:rsidR="00127461" w:rsidRDefault="00127461">
            <w:pPr>
              <w:tabs>
                <w:tab w:val="left" w:pos="6300"/>
              </w:tabs>
              <w:snapToGrid w:val="0"/>
              <w:outlineLvl w:val="0"/>
              <w:rPr>
                <w:rFonts w:ascii="仿宋" w:eastAsia="仿宋" w:hAnsi="仿宋" w:cs="仿宋"/>
                <w:sz w:val="21"/>
                <w:szCs w:val="21"/>
              </w:rPr>
            </w:pPr>
          </w:p>
        </w:tc>
        <w:tc>
          <w:tcPr>
            <w:tcW w:w="2952" w:type="dxa"/>
            <w:vAlign w:val="center"/>
          </w:tcPr>
          <w:p w:rsidR="00127461" w:rsidRDefault="00127461">
            <w:pPr>
              <w:tabs>
                <w:tab w:val="left" w:pos="6300"/>
              </w:tabs>
              <w:snapToGrid w:val="0"/>
              <w:outlineLvl w:val="0"/>
              <w:rPr>
                <w:rFonts w:ascii="仿宋" w:eastAsia="仿宋" w:hAnsi="仿宋" w:cs="仿宋"/>
                <w:sz w:val="21"/>
                <w:szCs w:val="21"/>
              </w:rPr>
            </w:pPr>
          </w:p>
        </w:tc>
        <w:tc>
          <w:tcPr>
            <w:tcW w:w="2212" w:type="dxa"/>
            <w:vAlign w:val="center"/>
          </w:tcPr>
          <w:p w:rsidR="00127461" w:rsidRDefault="00127461">
            <w:pPr>
              <w:tabs>
                <w:tab w:val="left" w:pos="6300"/>
              </w:tabs>
              <w:snapToGrid w:val="0"/>
              <w:outlineLvl w:val="0"/>
              <w:rPr>
                <w:rFonts w:ascii="仿宋" w:eastAsia="仿宋" w:hAnsi="仿宋" w:cs="仿宋"/>
                <w:sz w:val="21"/>
                <w:szCs w:val="21"/>
              </w:rPr>
            </w:pPr>
          </w:p>
        </w:tc>
      </w:tr>
      <w:tr w:rsidR="00127461">
        <w:trPr>
          <w:trHeight w:val="491"/>
          <w:jc w:val="center"/>
        </w:trPr>
        <w:tc>
          <w:tcPr>
            <w:tcW w:w="1218" w:type="dxa"/>
            <w:vAlign w:val="center"/>
          </w:tcPr>
          <w:p w:rsidR="00127461" w:rsidRDefault="00127461">
            <w:pPr>
              <w:tabs>
                <w:tab w:val="left" w:pos="6300"/>
              </w:tabs>
              <w:snapToGrid w:val="0"/>
              <w:outlineLvl w:val="0"/>
              <w:rPr>
                <w:rFonts w:ascii="仿宋" w:eastAsia="仿宋" w:hAnsi="仿宋" w:cs="仿宋"/>
                <w:sz w:val="21"/>
                <w:szCs w:val="21"/>
              </w:rPr>
            </w:pPr>
          </w:p>
        </w:tc>
        <w:tc>
          <w:tcPr>
            <w:tcW w:w="2844" w:type="dxa"/>
            <w:vAlign w:val="center"/>
          </w:tcPr>
          <w:p w:rsidR="00127461" w:rsidRDefault="00127461">
            <w:pPr>
              <w:tabs>
                <w:tab w:val="left" w:pos="6300"/>
              </w:tabs>
              <w:snapToGrid w:val="0"/>
              <w:outlineLvl w:val="0"/>
              <w:rPr>
                <w:rFonts w:ascii="仿宋" w:eastAsia="仿宋" w:hAnsi="仿宋" w:cs="仿宋"/>
                <w:sz w:val="21"/>
                <w:szCs w:val="21"/>
              </w:rPr>
            </w:pPr>
          </w:p>
        </w:tc>
        <w:tc>
          <w:tcPr>
            <w:tcW w:w="2952" w:type="dxa"/>
            <w:vAlign w:val="center"/>
          </w:tcPr>
          <w:p w:rsidR="00127461" w:rsidRDefault="00127461">
            <w:pPr>
              <w:tabs>
                <w:tab w:val="left" w:pos="6300"/>
              </w:tabs>
              <w:snapToGrid w:val="0"/>
              <w:outlineLvl w:val="0"/>
              <w:rPr>
                <w:rFonts w:ascii="仿宋" w:eastAsia="仿宋" w:hAnsi="仿宋" w:cs="仿宋"/>
                <w:sz w:val="21"/>
                <w:szCs w:val="21"/>
              </w:rPr>
            </w:pPr>
          </w:p>
        </w:tc>
        <w:tc>
          <w:tcPr>
            <w:tcW w:w="2212" w:type="dxa"/>
            <w:vAlign w:val="center"/>
          </w:tcPr>
          <w:p w:rsidR="00127461" w:rsidRDefault="00127461">
            <w:pPr>
              <w:tabs>
                <w:tab w:val="left" w:pos="6300"/>
              </w:tabs>
              <w:snapToGrid w:val="0"/>
              <w:outlineLvl w:val="0"/>
              <w:rPr>
                <w:rFonts w:ascii="仿宋" w:eastAsia="仿宋" w:hAnsi="仿宋" w:cs="仿宋"/>
                <w:sz w:val="21"/>
                <w:szCs w:val="21"/>
              </w:rPr>
            </w:pPr>
          </w:p>
        </w:tc>
      </w:tr>
      <w:tr w:rsidR="00127461">
        <w:trPr>
          <w:trHeight w:val="491"/>
          <w:jc w:val="center"/>
        </w:trPr>
        <w:tc>
          <w:tcPr>
            <w:tcW w:w="1218" w:type="dxa"/>
            <w:vAlign w:val="center"/>
          </w:tcPr>
          <w:p w:rsidR="00127461" w:rsidRDefault="00127461">
            <w:pPr>
              <w:tabs>
                <w:tab w:val="left" w:pos="6300"/>
              </w:tabs>
              <w:snapToGrid w:val="0"/>
              <w:outlineLvl w:val="0"/>
              <w:rPr>
                <w:rFonts w:ascii="仿宋" w:eastAsia="仿宋" w:hAnsi="仿宋" w:cs="仿宋"/>
                <w:sz w:val="21"/>
                <w:szCs w:val="21"/>
              </w:rPr>
            </w:pPr>
          </w:p>
        </w:tc>
        <w:tc>
          <w:tcPr>
            <w:tcW w:w="2844" w:type="dxa"/>
            <w:vAlign w:val="center"/>
          </w:tcPr>
          <w:p w:rsidR="00127461" w:rsidRDefault="00127461">
            <w:pPr>
              <w:tabs>
                <w:tab w:val="left" w:pos="6300"/>
              </w:tabs>
              <w:snapToGrid w:val="0"/>
              <w:outlineLvl w:val="0"/>
              <w:rPr>
                <w:rFonts w:ascii="仿宋" w:eastAsia="仿宋" w:hAnsi="仿宋" w:cs="仿宋"/>
                <w:sz w:val="21"/>
                <w:szCs w:val="21"/>
              </w:rPr>
            </w:pPr>
          </w:p>
        </w:tc>
        <w:tc>
          <w:tcPr>
            <w:tcW w:w="2952" w:type="dxa"/>
            <w:vAlign w:val="center"/>
          </w:tcPr>
          <w:p w:rsidR="00127461" w:rsidRDefault="00127461">
            <w:pPr>
              <w:tabs>
                <w:tab w:val="left" w:pos="6300"/>
              </w:tabs>
              <w:snapToGrid w:val="0"/>
              <w:outlineLvl w:val="0"/>
              <w:rPr>
                <w:rFonts w:ascii="仿宋" w:eastAsia="仿宋" w:hAnsi="仿宋" w:cs="仿宋"/>
                <w:sz w:val="21"/>
                <w:szCs w:val="21"/>
              </w:rPr>
            </w:pPr>
          </w:p>
        </w:tc>
        <w:tc>
          <w:tcPr>
            <w:tcW w:w="2212" w:type="dxa"/>
            <w:vAlign w:val="center"/>
          </w:tcPr>
          <w:p w:rsidR="00127461" w:rsidRDefault="00127461">
            <w:pPr>
              <w:tabs>
                <w:tab w:val="left" w:pos="6300"/>
              </w:tabs>
              <w:snapToGrid w:val="0"/>
              <w:outlineLvl w:val="0"/>
              <w:rPr>
                <w:rFonts w:ascii="仿宋" w:eastAsia="仿宋" w:hAnsi="仿宋" w:cs="仿宋"/>
                <w:sz w:val="21"/>
                <w:szCs w:val="21"/>
              </w:rPr>
            </w:pPr>
          </w:p>
        </w:tc>
      </w:tr>
      <w:tr w:rsidR="00127461">
        <w:trPr>
          <w:trHeight w:val="491"/>
          <w:jc w:val="center"/>
        </w:trPr>
        <w:tc>
          <w:tcPr>
            <w:tcW w:w="1218" w:type="dxa"/>
            <w:vAlign w:val="center"/>
          </w:tcPr>
          <w:p w:rsidR="00127461" w:rsidRDefault="00127461">
            <w:pPr>
              <w:tabs>
                <w:tab w:val="left" w:pos="6300"/>
              </w:tabs>
              <w:snapToGrid w:val="0"/>
              <w:outlineLvl w:val="0"/>
              <w:rPr>
                <w:rFonts w:ascii="仿宋" w:eastAsia="仿宋" w:hAnsi="仿宋" w:cs="仿宋"/>
                <w:sz w:val="21"/>
                <w:szCs w:val="21"/>
              </w:rPr>
            </w:pPr>
          </w:p>
        </w:tc>
        <w:tc>
          <w:tcPr>
            <w:tcW w:w="2844" w:type="dxa"/>
            <w:vAlign w:val="center"/>
          </w:tcPr>
          <w:p w:rsidR="00127461" w:rsidRDefault="00127461">
            <w:pPr>
              <w:tabs>
                <w:tab w:val="left" w:pos="6300"/>
              </w:tabs>
              <w:snapToGrid w:val="0"/>
              <w:outlineLvl w:val="0"/>
              <w:rPr>
                <w:rFonts w:ascii="仿宋" w:eastAsia="仿宋" w:hAnsi="仿宋" w:cs="仿宋"/>
                <w:sz w:val="21"/>
                <w:szCs w:val="21"/>
              </w:rPr>
            </w:pPr>
          </w:p>
        </w:tc>
        <w:tc>
          <w:tcPr>
            <w:tcW w:w="2952" w:type="dxa"/>
            <w:vAlign w:val="center"/>
          </w:tcPr>
          <w:p w:rsidR="00127461" w:rsidRDefault="00127461">
            <w:pPr>
              <w:tabs>
                <w:tab w:val="left" w:pos="6300"/>
              </w:tabs>
              <w:snapToGrid w:val="0"/>
              <w:outlineLvl w:val="0"/>
              <w:rPr>
                <w:rFonts w:ascii="仿宋" w:eastAsia="仿宋" w:hAnsi="仿宋" w:cs="仿宋"/>
                <w:sz w:val="21"/>
                <w:szCs w:val="21"/>
              </w:rPr>
            </w:pPr>
          </w:p>
        </w:tc>
        <w:tc>
          <w:tcPr>
            <w:tcW w:w="2212" w:type="dxa"/>
            <w:vAlign w:val="center"/>
          </w:tcPr>
          <w:p w:rsidR="00127461" w:rsidRDefault="00127461">
            <w:pPr>
              <w:tabs>
                <w:tab w:val="left" w:pos="6300"/>
              </w:tabs>
              <w:snapToGrid w:val="0"/>
              <w:outlineLvl w:val="0"/>
              <w:rPr>
                <w:rFonts w:ascii="仿宋" w:eastAsia="仿宋" w:hAnsi="仿宋" w:cs="仿宋"/>
                <w:sz w:val="21"/>
                <w:szCs w:val="21"/>
              </w:rPr>
            </w:pPr>
          </w:p>
        </w:tc>
      </w:tr>
      <w:tr w:rsidR="00127461">
        <w:trPr>
          <w:trHeight w:val="491"/>
          <w:jc w:val="center"/>
        </w:trPr>
        <w:tc>
          <w:tcPr>
            <w:tcW w:w="1218" w:type="dxa"/>
            <w:vAlign w:val="center"/>
          </w:tcPr>
          <w:p w:rsidR="00127461" w:rsidRDefault="00127461">
            <w:pPr>
              <w:tabs>
                <w:tab w:val="left" w:pos="6300"/>
              </w:tabs>
              <w:snapToGrid w:val="0"/>
              <w:outlineLvl w:val="0"/>
              <w:rPr>
                <w:rFonts w:ascii="仿宋" w:eastAsia="仿宋" w:hAnsi="仿宋" w:cs="仿宋"/>
                <w:sz w:val="21"/>
                <w:szCs w:val="21"/>
              </w:rPr>
            </w:pPr>
          </w:p>
        </w:tc>
        <w:tc>
          <w:tcPr>
            <w:tcW w:w="2844" w:type="dxa"/>
            <w:vAlign w:val="center"/>
          </w:tcPr>
          <w:p w:rsidR="00127461" w:rsidRDefault="00127461">
            <w:pPr>
              <w:tabs>
                <w:tab w:val="left" w:pos="6300"/>
              </w:tabs>
              <w:snapToGrid w:val="0"/>
              <w:outlineLvl w:val="0"/>
              <w:rPr>
                <w:rFonts w:ascii="仿宋" w:eastAsia="仿宋" w:hAnsi="仿宋" w:cs="仿宋"/>
                <w:sz w:val="21"/>
                <w:szCs w:val="21"/>
              </w:rPr>
            </w:pPr>
          </w:p>
        </w:tc>
        <w:tc>
          <w:tcPr>
            <w:tcW w:w="2952" w:type="dxa"/>
            <w:vAlign w:val="center"/>
          </w:tcPr>
          <w:p w:rsidR="00127461" w:rsidRDefault="00127461">
            <w:pPr>
              <w:tabs>
                <w:tab w:val="left" w:pos="6300"/>
              </w:tabs>
              <w:snapToGrid w:val="0"/>
              <w:outlineLvl w:val="0"/>
              <w:rPr>
                <w:rFonts w:ascii="仿宋" w:eastAsia="仿宋" w:hAnsi="仿宋" w:cs="仿宋"/>
                <w:sz w:val="21"/>
                <w:szCs w:val="21"/>
              </w:rPr>
            </w:pPr>
          </w:p>
        </w:tc>
        <w:tc>
          <w:tcPr>
            <w:tcW w:w="2212" w:type="dxa"/>
            <w:vAlign w:val="center"/>
          </w:tcPr>
          <w:p w:rsidR="00127461" w:rsidRDefault="00127461">
            <w:pPr>
              <w:tabs>
                <w:tab w:val="left" w:pos="6300"/>
              </w:tabs>
              <w:snapToGrid w:val="0"/>
              <w:outlineLvl w:val="0"/>
              <w:rPr>
                <w:rFonts w:ascii="仿宋" w:eastAsia="仿宋" w:hAnsi="仿宋" w:cs="仿宋"/>
                <w:sz w:val="21"/>
                <w:szCs w:val="21"/>
              </w:rPr>
            </w:pPr>
          </w:p>
        </w:tc>
      </w:tr>
      <w:tr w:rsidR="00127461">
        <w:trPr>
          <w:trHeight w:val="491"/>
          <w:jc w:val="center"/>
        </w:trPr>
        <w:tc>
          <w:tcPr>
            <w:tcW w:w="1218" w:type="dxa"/>
            <w:vAlign w:val="center"/>
          </w:tcPr>
          <w:p w:rsidR="00127461" w:rsidRDefault="00127461">
            <w:pPr>
              <w:tabs>
                <w:tab w:val="left" w:pos="6300"/>
              </w:tabs>
              <w:snapToGrid w:val="0"/>
              <w:outlineLvl w:val="0"/>
              <w:rPr>
                <w:rFonts w:ascii="仿宋" w:eastAsia="仿宋" w:hAnsi="仿宋" w:cs="仿宋"/>
                <w:sz w:val="21"/>
                <w:szCs w:val="21"/>
              </w:rPr>
            </w:pPr>
          </w:p>
        </w:tc>
        <w:tc>
          <w:tcPr>
            <w:tcW w:w="2844" w:type="dxa"/>
            <w:vAlign w:val="center"/>
          </w:tcPr>
          <w:p w:rsidR="00127461" w:rsidRDefault="00127461">
            <w:pPr>
              <w:tabs>
                <w:tab w:val="left" w:pos="6300"/>
              </w:tabs>
              <w:snapToGrid w:val="0"/>
              <w:outlineLvl w:val="0"/>
              <w:rPr>
                <w:rFonts w:ascii="仿宋" w:eastAsia="仿宋" w:hAnsi="仿宋" w:cs="仿宋"/>
                <w:sz w:val="21"/>
                <w:szCs w:val="21"/>
              </w:rPr>
            </w:pPr>
          </w:p>
        </w:tc>
        <w:tc>
          <w:tcPr>
            <w:tcW w:w="2952" w:type="dxa"/>
            <w:vAlign w:val="center"/>
          </w:tcPr>
          <w:p w:rsidR="00127461" w:rsidRDefault="00127461">
            <w:pPr>
              <w:tabs>
                <w:tab w:val="left" w:pos="6300"/>
              </w:tabs>
              <w:snapToGrid w:val="0"/>
              <w:outlineLvl w:val="0"/>
              <w:rPr>
                <w:rFonts w:ascii="仿宋" w:eastAsia="仿宋" w:hAnsi="仿宋" w:cs="仿宋"/>
                <w:sz w:val="21"/>
                <w:szCs w:val="21"/>
              </w:rPr>
            </w:pPr>
          </w:p>
        </w:tc>
        <w:tc>
          <w:tcPr>
            <w:tcW w:w="2212" w:type="dxa"/>
            <w:vAlign w:val="center"/>
          </w:tcPr>
          <w:p w:rsidR="00127461" w:rsidRDefault="00127461">
            <w:pPr>
              <w:tabs>
                <w:tab w:val="left" w:pos="6300"/>
              </w:tabs>
              <w:snapToGrid w:val="0"/>
              <w:outlineLvl w:val="0"/>
              <w:rPr>
                <w:rFonts w:ascii="仿宋" w:eastAsia="仿宋" w:hAnsi="仿宋" w:cs="仿宋"/>
                <w:sz w:val="21"/>
                <w:szCs w:val="21"/>
              </w:rPr>
            </w:pPr>
          </w:p>
        </w:tc>
      </w:tr>
      <w:tr w:rsidR="00127461">
        <w:trPr>
          <w:trHeight w:val="491"/>
          <w:jc w:val="center"/>
        </w:trPr>
        <w:tc>
          <w:tcPr>
            <w:tcW w:w="1218" w:type="dxa"/>
            <w:vAlign w:val="center"/>
          </w:tcPr>
          <w:p w:rsidR="00127461" w:rsidRDefault="00127461">
            <w:pPr>
              <w:tabs>
                <w:tab w:val="left" w:pos="6300"/>
              </w:tabs>
              <w:snapToGrid w:val="0"/>
              <w:outlineLvl w:val="0"/>
              <w:rPr>
                <w:rFonts w:ascii="仿宋" w:eastAsia="仿宋" w:hAnsi="仿宋" w:cs="仿宋"/>
                <w:sz w:val="21"/>
                <w:szCs w:val="21"/>
              </w:rPr>
            </w:pPr>
          </w:p>
        </w:tc>
        <w:tc>
          <w:tcPr>
            <w:tcW w:w="2844" w:type="dxa"/>
            <w:vAlign w:val="center"/>
          </w:tcPr>
          <w:p w:rsidR="00127461" w:rsidRDefault="00127461">
            <w:pPr>
              <w:tabs>
                <w:tab w:val="left" w:pos="6300"/>
              </w:tabs>
              <w:snapToGrid w:val="0"/>
              <w:outlineLvl w:val="0"/>
              <w:rPr>
                <w:rFonts w:ascii="仿宋" w:eastAsia="仿宋" w:hAnsi="仿宋" w:cs="仿宋"/>
                <w:sz w:val="21"/>
                <w:szCs w:val="21"/>
              </w:rPr>
            </w:pPr>
          </w:p>
        </w:tc>
        <w:tc>
          <w:tcPr>
            <w:tcW w:w="2952" w:type="dxa"/>
            <w:vAlign w:val="center"/>
          </w:tcPr>
          <w:p w:rsidR="00127461" w:rsidRDefault="00127461">
            <w:pPr>
              <w:tabs>
                <w:tab w:val="left" w:pos="6300"/>
              </w:tabs>
              <w:snapToGrid w:val="0"/>
              <w:outlineLvl w:val="0"/>
              <w:rPr>
                <w:rFonts w:ascii="仿宋" w:eastAsia="仿宋" w:hAnsi="仿宋" w:cs="仿宋"/>
                <w:sz w:val="21"/>
                <w:szCs w:val="21"/>
              </w:rPr>
            </w:pPr>
          </w:p>
        </w:tc>
        <w:tc>
          <w:tcPr>
            <w:tcW w:w="2212" w:type="dxa"/>
            <w:vAlign w:val="center"/>
          </w:tcPr>
          <w:p w:rsidR="00127461" w:rsidRDefault="00127461">
            <w:pPr>
              <w:tabs>
                <w:tab w:val="left" w:pos="6300"/>
              </w:tabs>
              <w:snapToGrid w:val="0"/>
              <w:outlineLvl w:val="0"/>
              <w:rPr>
                <w:rFonts w:ascii="仿宋" w:eastAsia="仿宋" w:hAnsi="仿宋" w:cs="仿宋"/>
                <w:sz w:val="21"/>
                <w:szCs w:val="21"/>
              </w:rPr>
            </w:pPr>
          </w:p>
        </w:tc>
      </w:tr>
    </w:tbl>
    <w:p w:rsidR="00127461" w:rsidRDefault="00602A33">
      <w:pPr>
        <w:spacing w:line="500" w:lineRule="exact"/>
        <w:ind w:firstLineChars="250" w:firstLine="600"/>
        <w:rPr>
          <w:rFonts w:ascii="仿宋" w:eastAsia="仿宋" w:hAnsi="仿宋" w:cs="仿宋"/>
          <w:sz w:val="24"/>
          <w:szCs w:val="28"/>
        </w:rPr>
      </w:pPr>
      <w:r>
        <w:rPr>
          <w:rFonts w:ascii="仿宋" w:eastAsia="仿宋" w:hAnsi="仿宋" w:cs="仿宋" w:hint="eastAsia"/>
          <w:sz w:val="24"/>
          <w:szCs w:val="28"/>
        </w:rPr>
        <w:t>供应商：</w:t>
      </w:r>
      <w:r>
        <w:rPr>
          <w:rFonts w:ascii="仿宋" w:eastAsia="仿宋" w:hAnsi="仿宋" w:cs="仿宋" w:hint="eastAsia"/>
          <w:sz w:val="24"/>
          <w:szCs w:val="28"/>
        </w:rPr>
        <w:t xml:space="preserve">                         </w:t>
      </w:r>
      <w:r>
        <w:rPr>
          <w:rFonts w:ascii="仿宋" w:eastAsia="仿宋" w:hAnsi="仿宋" w:cs="仿宋" w:hint="eastAsia"/>
          <w:sz w:val="24"/>
          <w:szCs w:val="24"/>
        </w:rPr>
        <w:t>法定代表人（或其授权代表）或自然人</w:t>
      </w:r>
      <w:r>
        <w:rPr>
          <w:rFonts w:ascii="仿宋" w:eastAsia="仿宋" w:hAnsi="仿宋" w:cs="仿宋" w:hint="eastAsia"/>
          <w:sz w:val="24"/>
          <w:szCs w:val="28"/>
        </w:rPr>
        <w:t>：</w:t>
      </w:r>
    </w:p>
    <w:p w:rsidR="00127461" w:rsidRDefault="00602A33">
      <w:pPr>
        <w:spacing w:line="500" w:lineRule="exact"/>
        <w:rPr>
          <w:rFonts w:ascii="仿宋" w:eastAsia="仿宋" w:hAnsi="仿宋" w:cs="仿宋"/>
          <w:sz w:val="24"/>
          <w:szCs w:val="28"/>
        </w:rPr>
      </w:pPr>
      <w:r>
        <w:rPr>
          <w:rFonts w:ascii="仿宋" w:eastAsia="仿宋" w:hAnsi="仿宋" w:cs="仿宋" w:hint="eastAsia"/>
          <w:sz w:val="24"/>
          <w:szCs w:val="28"/>
        </w:rPr>
        <w:t xml:space="preserve">    </w:t>
      </w:r>
    </w:p>
    <w:p w:rsidR="00127461" w:rsidRDefault="00602A33">
      <w:pPr>
        <w:spacing w:line="500" w:lineRule="exact"/>
        <w:ind w:firstLineChars="300" w:firstLine="720"/>
        <w:rPr>
          <w:rFonts w:ascii="仿宋" w:eastAsia="仿宋" w:hAnsi="仿宋" w:cs="仿宋"/>
          <w:sz w:val="24"/>
          <w:szCs w:val="28"/>
        </w:rPr>
      </w:pPr>
      <w:r>
        <w:rPr>
          <w:rFonts w:ascii="仿宋" w:eastAsia="仿宋" w:hAnsi="仿宋" w:cs="仿宋" w:hint="eastAsia"/>
          <w:sz w:val="24"/>
          <w:szCs w:val="28"/>
        </w:rPr>
        <w:t>（供应商公章）</w:t>
      </w:r>
      <w:r>
        <w:rPr>
          <w:rFonts w:ascii="仿宋" w:eastAsia="仿宋" w:hAnsi="仿宋" w:cs="仿宋" w:hint="eastAsia"/>
          <w:sz w:val="24"/>
          <w:szCs w:val="28"/>
        </w:rPr>
        <w:t xml:space="preserve">                               </w:t>
      </w:r>
      <w:r>
        <w:rPr>
          <w:rFonts w:ascii="仿宋" w:eastAsia="仿宋" w:hAnsi="仿宋" w:cs="仿宋" w:hint="eastAsia"/>
          <w:sz w:val="24"/>
          <w:szCs w:val="28"/>
        </w:rPr>
        <w:t>（</w:t>
      </w:r>
      <w:r>
        <w:rPr>
          <w:rFonts w:ascii="仿宋" w:eastAsia="仿宋" w:hAnsi="仿宋" w:cs="仿宋" w:hint="eastAsia"/>
          <w:sz w:val="24"/>
          <w:szCs w:val="24"/>
        </w:rPr>
        <w:t>签署</w:t>
      </w:r>
      <w:r>
        <w:rPr>
          <w:rFonts w:ascii="仿宋" w:eastAsia="仿宋" w:hAnsi="仿宋" w:cs="仿宋" w:hint="eastAsia"/>
          <w:sz w:val="24"/>
          <w:szCs w:val="28"/>
        </w:rPr>
        <w:t>或盖章）</w:t>
      </w:r>
    </w:p>
    <w:p w:rsidR="00127461" w:rsidRDefault="00602A33">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szCs w:val="28"/>
        </w:rPr>
        <w:t xml:space="preserve">                                            </w:t>
      </w:r>
      <w:r>
        <w:rPr>
          <w:rFonts w:ascii="仿宋" w:eastAsia="仿宋" w:hAnsi="仿宋" w:cs="仿宋" w:hint="eastAsia"/>
          <w:sz w:val="24"/>
          <w:szCs w:val="28"/>
        </w:rPr>
        <w:t>年</w:t>
      </w:r>
      <w:r>
        <w:rPr>
          <w:rFonts w:ascii="仿宋" w:eastAsia="仿宋" w:hAnsi="仿宋" w:cs="仿宋" w:hint="eastAsia"/>
          <w:sz w:val="24"/>
          <w:szCs w:val="28"/>
        </w:rPr>
        <w:t xml:space="preserve">     </w:t>
      </w:r>
      <w:r>
        <w:rPr>
          <w:rFonts w:ascii="仿宋" w:eastAsia="仿宋" w:hAnsi="仿宋" w:cs="仿宋" w:hint="eastAsia"/>
          <w:sz w:val="24"/>
          <w:szCs w:val="28"/>
        </w:rPr>
        <w:t>月</w:t>
      </w:r>
      <w:r>
        <w:rPr>
          <w:rFonts w:ascii="仿宋" w:eastAsia="仿宋" w:hAnsi="仿宋" w:cs="仿宋" w:hint="eastAsia"/>
          <w:sz w:val="24"/>
          <w:szCs w:val="28"/>
        </w:rPr>
        <w:t xml:space="preserve">     </w:t>
      </w:r>
      <w:r>
        <w:rPr>
          <w:rFonts w:ascii="仿宋" w:eastAsia="仿宋" w:hAnsi="仿宋" w:cs="仿宋" w:hint="eastAsia"/>
          <w:sz w:val="24"/>
          <w:szCs w:val="28"/>
        </w:rPr>
        <w:t>日</w:t>
      </w:r>
    </w:p>
    <w:p w:rsidR="00127461" w:rsidRDefault="00602A33">
      <w:pPr>
        <w:tabs>
          <w:tab w:val="left" w:pos="6300"/>
        </w:tabs>
        <w:snapToGrid w:val="0"/>
        <w:spacing w:line="400" w:lineRule="exact"/>
        <w:ind w:firstLineChars="200" w:firstLine="480"/>
        <w:rPr>
          <w:rFonts w:ascii="仿宋" w:eastAsia="仿宋" w:hAnsi="仿宋" w:cs="仿宋"/>
          <w:sz w:val="24"/>
        </w:rPr>
      </w:pPr>
      <w:r>
        <w:rPr>
          <w:rFonts w:ascii="仿宋" w:eastAsia="仿宋" w:hAnsi="仿宋" w:cs="仿宋" w:hint="eastAsia"/>
          <w:sz w:val="24"/>
        </w:rPr>
        <w:t>注：</w:t>
      </w:r>
    </w:p>
    <w:p w:rsidR="00127461" w:rsidRDefault="00602A33">
      <w:pPr>
        <w:tabs>
          <w:tab w:val="left" w:pos="6300"/>
        </w:tabs>
        <w:snapToGrid w:val="0"/>
        <w:spacing w:line="400" w:lineRule="exact"/>
        <w:ind w:firstLineChars="200" w:firstLine="480"/>
        <w:rPr>
          <w:rFonts w:ascii="仿宋" w:eastAsia="仿宋" w:hAnsi="仿宋" w:cs="仿宋"/>
          <w:sz w:val="24"/>
        </w:rPr>
      </w:pPr>
      <w:r>
        <w:rPr>
          <w:rFonts w:ascii="仿宋" w:eastAsia="仿宋" w:hAnsi="仿宋" w:cs="仿宋" w:hint="eastAsia"/>
          <w:sz w:val="24"/>
          <w:szCs w:val="24"/>
        </w:rPr>
        <w:t>1</w:t>
      </w:r>
      <w:r>
        <w:rPr>
          <w:rFonts w:ascii="仿宋" w:eastAsia="仿宋" w:hAnsi="仿宋" w:cs="仿宋" w:hint="eastAsia"/>
          <w:sz w:val="24"/>
        </w:rPr>
        <w:t>.</w:t>
      </w:r>
      <w:r>
        <w:rPr>
          <w:rFonts w:ascii="仿宋" w:eastAsia="仿宋" w:hAnsi="仿宋" w:cs="仿宋" w:hint="eastAsia"/>
          <w:sz w:val="24"/>
          <w:szCs w:val="24"/>
        </w:rPr>
        <w:t>本表即为对本项目“第二篇</w:t>
      </w:r>
      <w:r>
        <w:rPr>
          <w:rFonts w:ascii="仿宋" w:eastAsia="仿宋" w:hAnsi="仿宋" w:cs="仿宋" w:hint="eastAsia"/>
          <w:sz w:val="24"/>
          <w:szCs w:val="24"/>
        </w:rPr>
        <w:t xml:space="preserve">  </w:t>
      </w:r>
      <w:r>
        <w:rPr>
          <w:rFonts w:ascii="仿宋" w:eastAsia="仿宋" w:hAnsi="仿宋" w:cs="仿宋" w:hint="eastAsia"/>
          <w:sz w:val="24"/>
          <w:szCs w:val="24"/>
        </w:rPr>
        <w:t>项目技术（质量）需求”中所列条款进行比较和响应；</w:t>
      </w:r>
    </w:p>
    <w:p w:rsidR="00127461" w:rsidRDefault="00602A33">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本表可扩展。</w:t>
      </w:r>
    </w:p>
    <w:p w:rsidR="00127461" w:rsidRDefault="00602A33">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br w:type="page"/>
      </w:r>
      <w:r>
        <w:rPr>
          <w:rFonts w:ascii="仿宋" w:eastAsia="仿宋" w:hAnsi="仿宋" w:cs="仿宋" w:hint="eastAsia"/>
          <w:sz w:val="24"/>
          <w:szCs w:val="24"/>
        </w:rPr>
        <w:lastRenderedPageBreak/>
        <w:t>（二）其他资料（格式自定）</w:t>
      </w:r>
    </w:p>
    <w:p w:rsidR="00127461" w:rsidRDefault="00127461">
      <w:pPr>
        <w:tabs>
          <w:tab w:val="left" w:pos="6300"/>
        </w:tabs>
        <w:snapToGrid w:val="0"/>
        <w:spacing w:line="500" w:lineRule="exact"/>
        <w:ind w:firstLineChars="200" w:firstLine="480"/>
        <w:rPr>
          <w:rFonts w:ascii="仿宋" w:eastAsia="仿宋" w:hAnsi="仿宋" w:cs="仿宋"/>
          <w:sz w:val="24"/>
          <w:szCs w:val="24"/>
        </w:rPr>
      </w:pPr>
    </w:p>
    <w:p w:rsidR="00127461" w:rsidRDefault="00602A33">
      <w:pPr>
        <w:pStyle w:val="2"/>
        <w:adjustRightInd w:val="0"/>
        <w:snapToGrid w:val="0"/>
        <w:spacing w:before="0" w:after="0" w:line="400" w:lineRule="exact"/>
        <w:ind w:firstLineChars="200" w:firstLine="640"/>
        <w:rPr>
          <w:rFonts w:ascii="仿宋" w:eastAsia="仿宋" w:hAnsi="仿宋" w:cs="仿宋"/>
          <w:sz w:val="24"/>
        </w:rPr>
      </w:pPr>
      <w:r>
        <w:rPr>
          <w:rFonts w:ascii="仿宋" w:eastAsia="仿宋" w:hAnsi="仿宋" w:cs="仿宋" w:hint="eastAsia"/>
          <w:b w:val="0"/>
        </w:rPr>
        <w:br w:type="page"/>
      </w:r>
      <w:bookmarkStart w:id="129" w:name="_Toc106034810"/>
      <w:bookmarkStart w:id="130" w:name="_Toc32158"/>
      <w:bookmarkStart w:id="131" w:name="_Toc65660381"/>
      <w:bookmarkStart w:id="132" w:name="_Toc32339"/>
      <w:bookmarkStart w:id="133" w:name="_Toc27717"/>
      <w:bookmarkStart w:id="134" w:name="_Toc313008358"/>
      <w:bookmarkStart w:id="135" w:name="_Toc313888362"/>
      <w:bookmarkStart w:id="136" w:name="_Toc342913421"/>
      <w:r>
        <w:rPr>
          <w:rFonts w:ascii="仿宋" w:eastAsia="仿宋" w:hAnsi="仿宋" w:cs="仿宋" w:hint="eastAsia"/>
          <w:sz w:val="24"/>
        </w:rPr>
        <w:lastRenderedPageBreak/>
        <w:t>三、商务服务部分</w:t>
      </w:r>
      <w:bookmarkEnd w:id="129"/>
      <w:bookmarkEnd w:id="130"/>
      <w:bookmarkEnd w:id="131"/>
      <w:bookmarkEnd w:id="132"/>
      <w:bookmarkEnd w:id="133"/>
    </w:p>
    <w:p w:rsidR="00127461" w:rsidRDefault="00602A3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（一）商务服务响应偏离表</w:t>
      </w:r>
      <w:r>
        <w:rPr>
          <w:rFonts w:ascii="仿宋" w:eastAsia="仿宋" w:hAnsi="仿宋" w:cs="仿宋" w:hint="eastAsia"/>
          <w:sz w:val="24"/>
          <w:szCs w:val="24"/>
        </w:rPr>
        <w:t xml:space="preserve">                              </w:t>
      </w:r>
    </w:p>
    <w:p w:rsidR="00127461" w:rsidRDefault="00602A3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项目名称：</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127461">
        <w:trPr>
          <w:trHeight w:val="1230"/>
        </w:trPr>
        <w:tc>
          <w:tcPr>
            <w:tcW w:w="1512" w:type="dxa"/>
            <w:vAlign w:val="center"/>
          </w:tcPr>
          <w:p w:rsidR="00127461" w:rsidRDefault="00602A33">
            <w:pPr>
              <w:tabs>
                <w:tab w:val="left" w:pos="6300"/>
              </w:tabs>
              <w:snapToGrid w:val="0"/>
              <w:outlineLvl w:val="0"/>
              <w:rPr>
                <w:rFonts w:ascii="仿宋" w:eastAsia="仿宋" w:hAnsi="仿宋" w:cs="仿宋"/>
                <w:b/>
                <w:sz w:val="21"/>
                <w:szCs w:val="24"/>
              </w:rPr>
            </w:pPr>
            <w:r>
              <w:rPr>
                <w:rFonts w:ascii="仿宋" w:eastAsia="仿宋" w:hAnsi="仿宋" w:cs="仿宋" w:hint="eastAsia"/>
                <w:b/>
                <w:sz w:val="21"/>
                <w:szCs w:val="24"/>
              </w:rPr>
              <w:t>序号</w:t>
            </w:r>
          </w:p>
        </w:tc>
        <w:tc>
          <w:tcPr>
            <w:tcW w:w="3184" w:type="dxa"/>
            <w:vAlign w:val="center"/>
          </w:tcPr>
          <w:p w:rsidR="00127461" w:rsidRDefault="00602A33">
            <w:pPr>
              <w:tabs>
                <w:tab w:val="left" w:pos="6300"/>
              </w:tabs>
              <w:snapToGrid w:val="0"/>
              <w:outlineLvl w:val="0"/>
              <w:rPr>
                <w:rFonts w:ascii="仿宋" w:eastAsia="仿宋" w:hAnsi="仿宋" w:cs="仿宋"/>
                <w:b/>
                <w:sz w:val="21"/>
                <w:szCs w:val="24"/>
              </w:rPr>
            </w:pPr>
            <w:r>
              <w:rPr>
                <w:rFonts w:ascii="仿宋" w:eastAsia="仿宋" w:hAnsi="仿宋" w:cs="仿宋" w:hint="eastAsia"/>
                <w:b/>
                <w:sz w:val="21"/>
                <w:szCs w:val="24"/>
              </w:rPr>
              <w:t>项目商务需求</w:t>
            </w:r>
          </w:p>
        </w:tc>
        <w:tc>
          <w:tcPr>
            <w:tcW w:w="2438" w:type="dxa"/>
            <w:vAlign w:val="center"/>
          </w:tcPr>
          <w:p w:rsidR="00127461" w:rsidRDefault="00602A33">
            <w:pPr>
              <w:tabs>
                <w:tab w:val="left" w:pos="6300"/>
              </w:tabs>
              <w:snapToGrid w:val="0"/>
              <w:outlineLvl w:val="0"/>
              <w:rPr>
                <w:rFonts w:ascii="仿宋" w:eastAsia="仿宋" w:hAnsi="仿宋" w:cs="仿宋"/>
                <w:b/>
                <w:sz w:val="21"/>
                <w:szCs w:val="24"/>
              </w:rPr>
            </w:pPr>
            <w:r>
              <w:rPr>
                <w:rFonts w:ascii="仿宋" w:eastAsia="仿宋" w:hAnsi="仿宋" w:cs="仿宋" w:hint="eastAsia"/>
                <w:b/>
                <w:sz w:val="21"/>
                <w:szCs w:val="24"/>
              </w:rPr>
              <w:t>响应情况</w:t>
            </w:r>
          </w:p>
        </w:tc>
        <w:tc>
          <w:tcPr>
            <w:tcW w:w="2359" w:type="dxa"/>
            <w:vAlign w:val="center"/>
          </w:tcPr>
          <w:p w:rsidR="00127461" w:rsidRDefault="00602A33">
            <w:pPr>
              <w:tabs>
                <w:tab w:val="left" w:pos="6300"/>
              </w:tabs>
              <w:snapToGrid w:val="0"/>
              <w:outlineLvl w:val="0"/>
              <w:rPr>
                <w:rFonts w:ascii="仿宋" w:eastAsia="仿宋" w:hAnsi="仿宋" w:cs="仿宋"/>
                <w:b/>
                <w:sz w:val="21"/>
                <w:szCs w:val="24"/>
              </w:rPr>
            </w:pPr>
            <w:r>
              <w:rPr>
                <w:rFonts w:ascii="仿宋" w:eastAsia="仿宋" w:hAnsi="仿宋" w:cs="仿宋" w:hint="eastAsia"/>
                <w:b/>
                <w:sz w:val="21"/>
                <w:szCs w:val="21"/>
              </w:rPr>
              <w:t>差异说明</w:t>
            </w:r>
          </w:p>
        </w:tc>
      </w:tr>
      <w:tr w:rsidR="00127461">
        <w:trPr>
          <w:trHeight w:val="947"/>
        </w:trPr>
        <w:tc>
          <w:tcPr>
            <w:tcW w:w="1512" w:type="dxa"/>
            <w:vAlign w:val="center"/>
          </w:tcPr>
          <w:p w:rsidR="00127461" w:rsidRDefault="00127461">
            <w:pPr>
              <w:tabs>
                <w:tab w:val="left" w:pos="6300"/>
              </w:tabs>
              <w:snapToGrid w:val="0"/>
              <w:outlineLvl w:val="0"/>
              <w:rPr>
                <w:rFonts w:ascii="仿宋" w:eastAsia="仿宋" w:hAnsi="仿宋" w:cs="仿宋"/>
                <w:sz w:val="21"/>
                <w:szCs w:val="24"/>
              </w:rPr>
            </w:pPr>
          </w:p>
        </w:tc>
        <w:tc>
          <w:tcPr>
            <w:tcW w:w="3184" w:type="dxa"/>
            <w:vAlign w:val="center"/>
          </w:tcPr>
          <w:p w:rsidR="00127461" w:rsidRDefault="00127461">
            <w:pPr>
              <w:tabs>
                <w:tab w:val="left" w:pos="6300"/>
              </w:tabs>
              <w:snapToGrid w:val="0"/>
              <w:outlineLvl w:val="0"/>
              <w:rPr>
                <w:rFonts w:ascii="仿宋" w:eastAsia="仿宋" w:hAnsi="仿宋" w:cs="仿宋"/>
                <w:sz w:val="21"/>
                <w:szCs w:val="24"/>
              </w:rPr>
            </w:pPr>
          </w:p>
        </w:tc>
        <w:tc>
          <w:tcPr>
            <w:tcW w:w="2438" w:type="dxa"/>
            <w:vAlign w:val="center"/>
          </w:tcPr>
          <w:p w:rsidR="00127461" w:rsidRDefault="00602A33">
            <w:pPr>
              <w:tabs>
                <w:tab w:val="left" w:pos="6300"/>
              </w:tabs>
              <w:snapToGrid w:val="0"/>
              <w:outlineLvl w:val="0"/>
              <w:rPr>
                <w:rFonts w:ascii="仿宋" w:eastAsia="仿宋" w:hAnsi="仿宋" w:cs="仿宋"/>
                <w:sz w:val="21"/>
                <w:szCs w:val="24"/>
              </w:rPr>
            </w:pPr>
            <w:r>
              <w:rPr>
                <w:rFonts w:ascii="仿宋" w:eastAsia="仿宋" w:hAnsi="仿宋" w:cs="仿宋" w:hint="eastAsia"/>
                <w:sz w:val="21"/>
                <w:szCs w:val="21"/>
              </w:rPr>
              <w:t>提醒：请注明具体内容以及响应文件中具体内容的位置（页码）</w:t>
            </w:r>
          </w:p>
        </w:tc>
        <w:tc>
          <w:tcPr>
            <w:tcW w:w="2359" w:type="dxa"/>
            <w:vAlign w:val="center"/>
          </w:tcPr>
          <w:p w:rsidR="00127461" w:rsidRDefault="00602A33">
            <w:pPr>
              <w:tabs>
                <w:tab w:val="left" w:pos="6300"/>
              </w:tabs>
              <w:snapToGrid w:val="0"/>
              <w:outlineLvl w:val="0"/>
              <w:rPr>
                <w:rFonts w:ascii="仿宋" w:eastAsia="仿宋" w:hAnsi="仿宋" w:cs="仿宋"/>
                <w:sz w:val="21"/>
                <w:szCs w:val="24"/>
              </w:rPr>
            </w:pPr>
            <w:r>
              <w:rPr>
                <w:rFonts w:ascii="仿宋" w:eastAsia="仿宋" w:hAnsi="仿宋" w:cs="仿宋" w:hint="eastAsia"/>
                <w:sz w:val="21"/>
                <w:szCs w:val="21"/>
              </w:rPr>
              <w:t>提醒：请注明响应情况与商务需求的差异情况：正偏离、负偏离或者无差异</w:t>
            </w:r>
          </w:p>
        </w:tc>
      </w:tr>
      <w:tr w:rsidR="00127461">
        <w:trPr>
          <w:trHeight w:val="947"/>
        </w:trPr>
        <w:tc>
          <w:tcPr>
            <w:tcW w:w="1512" w:type="dxa"/>
            <w:vAlign w:val="center"/>
          </w:tcPr>
          <w:p w:rsidR="00127461" w:rsidRDefault="00127461">
            <w:pPr>
              <w:tabs>
                <w:tab w:val="left" w:pos="6300"/>
              </w:tabs>
              <w:snapToGrid w:val="0"/>
              <w:outlineLvl w:val="0"/>
              <w:rPr>
                <w:rFonts w:ascii="仿宋" w:eastAsia="仿宋" w:hAnsi="仿宋" w:cs="仿宋"/>
                <w:sz w:val="21"/>
                <w:szCs w:val="24"/>
              </w:rPr>
            </w:pPr>
          </w:p>
        </w:tc>
        <w:tc>
          <w:tcPr>
            <w:tcW w:w="3184" w:type="dxa"/>
            <w:vAlign w:val="center"/>
          </w:tcPr>
          <w:p w:rsidR="00127461" w:rsidRDefault="00127461">
            <w:pPr>
              <w:tabs>
                <w:tab w:val="left" w:pos="6300"/>
              </w:tabs>
              <w:snapToGrid w:val="0"/>
              <w:outlineLvl w:val="0"/>
              <w:rPr>
                <w:rFonts w:ascii="仿宋" w:eastAsia="仿宋" w:hAnsi="仿宋" w:cs="仿宋"/>
                <w:sz w:val="21"/>
                <w:szCs w:val="24"/>
              </w:rPr>
            </w:pPr>
          </w:p>
        </w:tc>
        <w:tc>
          <w:tcPr>
            <w:tcW w:w="2438" w:type="dxa"/>
            <w:vAlign w:val="center"/>
          </w:tcPr>
          <w:p w:rsidR="00127461" w:rsidRDefault="00127461">
            <w:pPr>
              <w:tabs>
                <w:tab w:val="left" w:pos="6300"/>
              </w:tabs>
              <w:snapToGrid w:val="0"/>
              <w:outlineLvl w:val="0"/>
              <w:rPr>
                <w:rFonts w:ascii="仿宋" w:eastAsia="仿宋" w:hAnsi="仿宋" w:cs="仿宋"/>
                <w:sz w:val="21"/>
                <w:szCs w:val="24"/>
              </w:rPr>
            </w:pPr>
          </w:p>
        </w:tc>
        <w:tc>
          <w:tcPr>
            <w:tcW w:w="2359" w:type="dxa"/>
            <w:vAlign w:val="center"/>
          </w:tcPr>
          <w:p w:rsidR="00127461" w:rsidRDefault="00127461">
            <w:pPr>
              <w:tabs>
                <w:tab w:val="left" w:pos="6300"/>
              </w:tabs>
              <w:snapToGrid w:val="0"/>
              <w:outlineLvl w:val="0"/>
              <w:rPr>
                <w:rFonts w:ascii="仿宋" w:eastAsia="仿宋" w:hAnsi="仿宋" w:cs="仿宋"/>
                <w:sz w:val="21"/>
                <w:szCs w:val="24"/>
              </w:rPr>
            </w:pPr>
          </w:p>
        </w:tc>
      </w:tr>
      <w:tr w:rsidR="00127461">
        <w:trPr>
          <w:trHeight w:val="947"/>
        </w:trPr>
        <w:tc>
          <w:tcPr>
            <w:tcW w:w="1512" w:type="dxa"/>
            <w:vAlign w:val="center"/>
          </w:tcPr>
          <w:p w:rsidR="00127461" w:rsidRDefault="00127461">
            <w:pPr>
              <w:tabs>
                <w:tab w:val="left" w:pos="6300"/>
              </w:tabs>
              <w:snapToGrid w:val="0"/>
              <w:outlineLvl w:val="0"/>
              <w:rPr>
                <w:rFonts w:ascii="仿宋" w:eastAsia="仿宋" w:hAnsi="仿宋" w:cs="仿宋"/>
                <w:sz w:val="21"/>
                <w:szCs w:val="24"/>
              </w:rPr>
            </w:pPr>
          </w:p>
        </w:tc>
        <w:tc>
          <w:tcPr>
            <w:tcW w:w="3184" w:type="dxa"/>
            <w:vAlign w:val="center"/>
          </w:tcPr>
          <w:p w:rsidR="00127461" w:rsidRDefault="00127461">
            <w:pPr>
              <w:tabs>
                <w:tab w:val="left" w:pos="6300"/>
              </w:tabs>
              <w:snapToGrid w:val="0"/>
              <w:outlineLvl w:val="0"/>
              <w:rPr>
                <w:rFonts w:ascii="仿宋" w:eastAsia="仿宋" w:hAnsi="仿宋" w:cs="仿宋"/>
                <w:sz w:val="21"/>
                <w:szCs w:val="24"/>
              </w:rPr>
            </w:pPr>
          </w:p>
        </w:tc>
        <w:tc>
          <w:tcPr>
            <w:tcW w:w="2438" w:type="dxa"/>
            <w:vAlign w:val="center"/>
          </w:tcPr>
          <w:p w:rsidR="00127461" w:rsidRDefault="00127461">
            <w:pPr>
              <w:tabs>
                <w:tab w:val="left" w:pos="6300"/>
              </w:tabs>
              <w:snapToGrid w:val="0"/>
              <w:outlineLvl w:val="0"/>
              <w:rPr>
                <w:rFonts w:ascii="仿宋" w:eastAsia="仿宋" w:hAnsi="仿宋" w:cs="仿宋"/>
                <w:sz w:val="21"/>
                <w:szCs w:val="24"/>
              </w:rPr>
            </w:pPr>
          </w:p>
        </w:tc>
        <w:tc>
          <w:tcPr>
            <w:tcW w:w="2359" w:type="dxa"/>
            <w:vAlign w:val="center"/>
          </w:tcPr>
          <w:p w:rsidR="00127461" w:rsidRDefault="00127461">
            <w:pPr>
              <w:tabs>
                <w:tab w:val="left" w:pos="6300"/>
              </w:tabs>
              <w:snapToGrid w:val="0"/>
              <w:outlineLvl w:val="0"/>
              <w:rPr>
                <w:rFonts w:ascii="仿宋" w:eastAsia="仿宋" w:hAnsi="仿宋" w:cs="仿宋"/>
                <w:sz w:val="21"/>
                <w:szCs w:val="24"/>
              </w:rPr>
            </w:pPr>
          </w:p>
        </w:tc>
      </w:tr>
      <w:tr w:rsidR="00127461">
        <w:trPr>
          <w:trHeight w:val="947"/>
        </w:trPr>
        <w:tc>
          <w:tcPr>
            <w:tcW w:w="1512" w:type="dxa"/>
            <w:vAlign w:val="center"/>
          </w:tcPr>
          <w:p w:rsidR="00127461" w:rsidRDefault="00127461">
            <w:pPr>
              <w:tabs>
                <w:tab w:val="left" w:pos="6300"/>
              </w:tabs>
              <w:snapToGrid w:val="0"/>
              <w:outlineLvl w:val="0"/>
              <w:rPr>
                <w:rFonts w:ascii="仿宋" w:eastAsia="仿宋" w:hAnsi="仿宋" w:cs="仿宋"/>
                <w:sz w:val="21"/>
                <w:szCs w:val="24"/>
              </w:rPr>
            </w:pPr>
          </w:p>
        </w:tc>
        <w:tc>
          <w:tcPr>
            <w:tcW w:w="3184" w:type="dxa"/>
            <w:vAlign w:val="center"/>
          </w:tcPr>
          <w:p w:rsidR="00127461" w:rsidRDefault="00127461">
            <w:pPr>
              <w:tabs>
                <w:tab w:val="left" w:pos="6300"/>
              </w:tabs>
              <w:snapToGrid w:val="0"/>
              <w:outlineLvl w:val="0"/>
              <w:rPr>
                <w:rFonts w:ascii="仿宋" w:eastAsia="仿宋" w:hAnsi="仿宋" w:cs="仿宋"/>
                <w:sz w:val="21"/>
                <w:szCs w:val="24"/>
              </w:rPr>
            </w:pPr>
          </w:p>
        </w:tc>
        <w:tc>
          <w:tcPr>
            <w:tcW w:w="2438" w:type="dxa"/>
            <w:vAlign w:val="center"/>
          </w:tcPr>
          <w:p w:rsidR="00127461" w:rsidRDefault="00127461">
            <w:pPr>
              <w:tabs>
                <w:tab w:val="left" w:pos="6300"/>
              </w:tabs>
              <w:snapToGrid w:val="0"/>
              <w:outlineLvl w:val="0"/>
              <w:rPr>
                <w:rFonts w:ascii="仿宋" w:eastAsia="仿宋" w:hAnsi="仿宋" w:cs="仿宋"/>
                <w:sz w:val="21"/>
                <w:szCs w:val="24"/>
              </w:rPr>
            </w:pPr>
          </w:p>
        </w:tc>
        <w:tc>
          <w:tcPr>
            <w:tcW w:w="2359" w:type="dxa"/>
            <w:vAlign w:val="center"/>
          </w:tcPr>
          <w:p w:rsidR="00127461" w:rsidRDefault="00127461">
            <w:pPr>
              <w:tabs>
                <w:tab w:val="left" w:pos="6300"/>
              </w:tabs>
              <w:snapToGrid w:val="0"/>
              <w:outlineLvl w:val="0"/>
              <w:rPr>
                <w:rFonts w:ascii="仿宋" w:eastAsia="仿宋" w:hAnsi="仿宋" w:cs="仿宋"/>
                <w:sz w:val="21"/>
                <w:szCs w:val="24"/>
              </w:rPr>
            </w:pPr>
          </w:p>
        </w:tc>
      </w:tr>
      <w:tr w:rsidR="00127461">
        <w:trPr>
          <w:trHeight w:val="947"/>
        </w:trPr>
        <w:tc>
          <w:tcPr>
            <w:tcW w:w="1512" w:type="dxa"/>
            <w:vAlign w:val="center"/>
          </w:tcPr>
          <w:p w:rsidR="00127461" w:rsidRDefault="00127461">
            <w:pPr>
              <w:tabs>
                <w:tab w:val="left" w:pos="6300"/>
              </w:tabs>
              <w:snapToGrid w:val="0"/>
              <w:outlineLvl w:val="0"/>
              <w:rPr>
                <w:rFonts w:ascii="仿宋" w:eastAsia="仿宋" w:hAnsi="仿宋" w:cs="仿宋"/>
                <w:sz w:val="21"/>
                <w:szCs w:val="24"/>
              </w:rPr>
            </w:pPr>
          </w:p>
        </w:tc>
        <w:tc>
          <w:tcPr>
            <w:tcW w:w="3184" w:type="dxa"/>
            <w:vAlign w:val="center"/>
          </w:tcPr>
          <w:p w:rsidR="00127461" w:rsidRDefault="00127461">
            <w:pPr>
              <w:tabs>
                <w:tab w:val="left" w:pos="6300"/>
              </w:tabs>
              <w:snapToGrid w:val="0"/>
              <w:outlineLvl w:val="0"/>
              <w:rPr>
                <w:rFonts w:ascii="仿宋" w:eastAsia="仿宋" w:hAnsi="仿宋" w:cs="仿宋"/>
                <w:sz w:val="21"/>
                <w:szCs w:val="24"/>
              </w:rPr>
            </w:pPr>
          </w:p>
        </w:tc>
        <w:tc>
          <w:tcPr>
            <w:tcW w:w="2438" w:type="dxa"/>
            <w:vAlign w:val="center"/>
          </w:tcPr>
          <w:p w:rsidR="00127461" w:rsidRDefault="00127461">
            <w:pPr>
              <w:tabs>
                <w:tab w:val="left" w:pos="6300"/>
              </w:tabs>
              <w:snapToGrid w:val="0"/>
              <w:outlineLvl w:val="0"/>
              <w:rPr>
                <w:rFonts w:ascii="仿宋" w:eastAsia="仿宋" w:hAnsi="仿宋" w:cs="仿宋"/>
                <w:sz w:val="21"/>
                <w:szCs w:val="24"/>
              </w:rPr>
            </w:pPr>
          </w:p>
        </w:tc>
        <w:tc>
          <w:tcPr>
            <w:tcW w:w="2359" w:type="dxa"/>
            <w:vAlign w:val="center"/>
          </w:tcPr>
          <w:p w:rsidR="00127461" w:rsidRDefault="00127461">
            <w:pPr>
              <w:tabs>
                <w:tab w:val="left" w:pos="6300"/>
              </w:tabs>
              <w:snapToGrid w:val="0"/>
              <w:outlineLvl w:val="0"/>
              <w:rPr>
                <w:rFonts w:ascii="仿宋" w:eastAsia="仿宋" w:hAnsi="仿宋" w:cs="仿宋"/>
                <w:sz w:val="21"/>
                <w:szCs w:val="24"/>
              </w:rPr>
            </w:pPr>
          </w:p>
        </w:tc>
      </w:tr>
      <w:tr w:rsidR="00127461">
        <w:trPr>
          <w:trHeight w:val="947"/>
        </w:trPr>
        <w:tc>
          <w:tcPr>
            <w:tcW w:w="1512" w:type="dxa"/>
            <w:vAlign w:val="center"/>
          </w:tcPr>
          <w:p w:rsidR="00127461" w:rsidRDefault="00127461">
            <w:pPr>
              <w:tabs>
                <w:tab w:val="left" w:pos="6300"/>
              </w:tabs>
              <w:snapToGrid w:val="0"/>
              <w:outlineLvl w:val="0"/>
              <w:rPr>
                <w:rFonts w:ascii="仿宋" w:eastAsia="仿宋" w:hAnsi="仿宋" w:cs="仿宋"/>
                <w:sz w:val="21"/>
                <w:szCs w:val="24"/>
              </w:rPr>
            </w:pPr>
          </w:p>
        </w:tc>
        <w:tc>
          <w:tcPr>
            <w:tcW w:w="3184" w:type="dxa"/>
            <w:vAlign w:val="center"/>
          </w:tcPr>
          <w:p w:rsidR="00127461" w:rsidRDefault="00127461">
            <w:pPr>
              <w:tabs>
                <w:tab w:val="left" w:pos="6300"/>
              </w:tabs>
              <w:snapToGrid w:val="0"/>
              <w:outlineLvl w:val="0"/>
              <w:rPr>
                <w:rFonts w:ascii="仿宋" w:eastAsia="仿宋" w:hAnsi="仿宋" w:cs="仿宋"/>
                <w:sz w:val="21"/>
                <w:szCs w:val="24"/>
              </w:rPr>
            </w:pPr>
          </w:p>
        </w:tc>
        <w:tc>
          <w:tcPr>
            <w:tcW w:w="2438" w:type="dxa"/>
            <w:vAlign w:val="center"/>
          </w:tcPr>
          <w:p w:rsidR="00127461" w:rsidRDefault="00127461">
            <w:pPr>
              <w:tabs>
                <w:tab w:val="left" w:pos="6300"/>
              </w:tabs>
              <w:snapToGrid w:val="0"/>
              <w:outlineLvl w:val="0"/>
              <w:rPr>
                <w:rFonts w:ascii="仿宋" w:eastAsia="仿宋" w:hAnsi="仿宋" w:cs="仿宋"/>
                <w:sz w:val="21"/>
                <w:szCs w:val="24"/>
              </w:rPr>
            </w:pPr>
          </w:p>
        </w:tc>
        <w:tc>
          <w:tcPr>
            <w:tcW w:w="2359" w:type="dxa"/>
            <w:vAlign w:val="center"/>
          </w:tcPr>
          <w:p w:rsidR="00127461" w:rsidRDefault="00127461">
            <w:pPr>
              <w:tabs>
                <w:tab w:val="left" w:pos="6300"/>
              </w:tabs>
              <w:snapToGrid w:val="0"/>
              <w:outlineLvl w:val="0"/>
              <w:rPr>
                <w:rFonts w:ascii="仿宋" w:eastAsia="仿宋" w:hAnsi="仿宋" w:cs="仿宋"/>
                <w:sz w:val="21"/>
                <w:szCs w:val="24"/>
              </w:rPr>
            </w:pPr>
          </w:p>
        </w:tc>
      </w:tr>
    </w:tbl>
    <w:p w:rsidR="00127461" w:rsidRDefault="00602A33">
      <w:pPr>
        <w:spacing w:line="500" w:lineRule="exact"/>
        <w:ind w:firstLineChars="250" w:firstLine="600"/>
        <w:rPr>
          <w:rFonts w:ascii="仿宋" w:eastAsia="仿宋" w:hAnsi="仿宋" w:cs="仿宋"/>
          <w:sz w:val="24"/>
          <w:szCs w:val="28"/>
        </w:rPr>
      </w:pPr>
      <w:r>
        <w:rPr>
          <w:rFonts w:ascii="仿宋" w:eastAsia="仿宋" w:hAnsi="仿宋" w:cs="仿宋" w:hint="eastAsia"/>
          <w:sz w:val="24"/>
          <w:szCs w:val="28"/>
        </w:rPr>
        <w:t>供应商：</w:t>
      </w:r>
      <w:r>
        <w:rPr>
          <w:rFonts w:ascii="仿宋" w:eastAsia="仿宋" w:hAnsi="仿宋" w:cs="仿宋" w:hint="eastAsia"/>
          <w:sz w:val="24"/>
          <w:szCs w:val="28"/>
        </w:rPr>
        <w:t xml:space="preserve">                          </w:t>
      </w:r>
      <w:r>
        <w:rPr>
          <w:rFonts w:ascii="仿宋" w:eastAsia="仿宋" w:hAnsi="仿宋" w:cs="仿宋" w:hint="eastAsia"/>
          <w:sz w:val="24"/>
          <w:szCs w:val="24"/>
        </w:rPr>
        <w:t>法定代表人（或其授权代表）或自然人</w:t>
      </w:r>
      <w:r>
        <w:rPr>
          <w:rFonts w:ascii="仿宋" w:eastAsia="仿宋" w:hAnsi="仿宋" w:cs="仿宋" w:hint="eastAsia"/>
          <w:sz w:val="24"/>
          <w:szCs w:val="28"/>
        </w:rPr>
        <w:t>：</w:t>
      </w:r>
    </w:p>
    <w:p w:rsidR="00127461" w:rsidRDefault="00602A33">
      <w:pPr>
        <w:spacing w:line="500" w:lineRule="exact"/>
        <w:rPr>
          <w:rFonts w:ascii="仿宋" w:eastAsia="仿宋" w:hAnsi="仿宋" w:cs="仿宋"/>
          <w:sz w:val="24"/>
          <w:szCs w:val="28"/>
        </w:rPr>
      </w:pPr>
      <w:r>
        <w:rPr>
          <w:rFonts w:ascii="仿宋" w:eastAsia="仿宋" w:hAnsi="仿宋" w:cs="仿宋" w:hint="eastAsia"/>
          <w:sz w:val="24"/>
          <w:szCs w:val="28"/>
        </w:rPr>
        <w:t xml:space="preserve">    </w:t>
      </w:r>
    </w:p>
    <w:p w:rsidR="00127461" w:rsidRDefault="00602A33">
      <w:pPr>
        <w:spacing w:line="500" w:lineRule="exact"/>
        <w:ind w:firstLineChars="150" w:firstLine="360"/>
        <w:rPr>
          <w:rFonts w:ascii="仿宋" w:eastAsia="仿宋" w:hAnsi="仿宋" w:cs="仿宋"/>
          <w:sz w:val="24"/>
          <w:szCs w:val="28"/>
        </w:rPr>
      </w:pPr>
      <w:r>
        <w:rPr>
          <w:rFonts w:ascii="仿宋" w:eastAsia="仿宋" w:hAnsi="仿宋" w:cs="仿宋" w:hint="eastAsia"/>
          <w:sz w:val="24"/>
          <w:szCs w:val="28"/>
        </w:rPr>
        <w:t>（供应商公章）</w:t>
      </w:r>
      <w:r>
        <w:rPr>
          <w:rFonts w:ascii="仿宋" w:eastAsia="仿宋" w:hAnsi="仿宋" w:cs="仿宋" w:hint="eastAsia"/>
          <w:sz w:val="24"/>
          <w:szCs w:val="28"/>
        </w:rPr>
        <w:t xml:space="preserve">       </w:t>
      </w:r>
      <w:r>
        <w:rPr>
          <w:rFonts w:ascii="仿宋" w:eastAsia="仿宋" w:hAnsi="仿宋" w:cs="仿宋" w:hint="eastAsia"/>
          <w:sz w:val="24"/>
          <w:szCs w:val="28"/>
        </w:rPr>
        <w:t xml:space="preserve">                              </w:t>
      </w:r>
      <w:r>
        <w:rPr>
          <w:rFonts w:ascii="仿宋" w:eastAsia="仿宋" w:hAnsi="仿宋" w:cs="仿宋" w:hint="eastAsia"/>
          <w:sz w:val="24"/>
          <w:szCs w:val="28"/>
        </w:rPr>
        <w:t>（签署或盖章）</w:t>
      </w:r>
    </w:p>
    <w:p w:rsidR="00127461" w:rsidRDefault="00602A33">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szCs w:val="28"/>
        </w:rPr>
        <w:t xml:space="preserve">                                                  </w:t>
      </w:r>
      <w:r>
        <w:rPr>
          <w:rFonts w:ascii="仿宋" w:eastAsia="仿宋" w:hAnsi="仿宋" w:cs="仿宋" w:hint="eastAsia"/>
          <w:sz w:val="24"/>
          <w:szCs w:val="28"/>
        </w:rPr>
        <w:t>年</w:t>
      </w:r>
      <w:r>
        <w:rPr>
          <w:rFonts w:ascii="仿宋" w:eastAsia="仿宋" w:hAnsi="仿宋" w:cs="仿宋" w:hint="eastAsia"/>
          <w:sz w:val="24"/>
          <w:szCs w:val="28"/>
        </w:rPr>
        <w:t xml:space="preserve">     </w:t>
      </w:r>
      <w:r>
        <w:rPr>
          <w:rFonts w:ascii="仿宋" w:eastAsia="仿宋" w:hAnsi="仿宋" w:cs="仿宋" w:hint="eastAsia"/>
          <w:sz w:val="24"/>
          <w:szCs w:val="28"/>
        </w:rPr>
        <w:t>月</w:t>
      </w:r>
      <w:r>
        <w:rPr>
          <w:rFonts w:ascii="仿宋" w:eastAsia="仿宋" w:hAnsi="仿宋" w:cs="仿宋" w:hint="eastAsia"/>
          <w:sz w:val="24"/>
          <w:szCs w:val="28"/>
        </w:rPr>
        <w:t xml:space="preserve">     </w:t>
      </w:r>
      <w:r>
        <w:rPr>
          <w:rFonts w:ascii="仿宋" w:eastAsia="仿宋" w:hAnsi="仿宋" w:cs="仿宋" w:hint="eastAsia"/>
          <w:sz w:val="24"/>
          <w:szCs w:val="28"/>
        </w:rPr>
        <w:t>日</w:t>
      </w:r>
    </w:p>
    <w:p w:rsidR="00127461" w:rsidRDefault="00602A33">
      <w:pPr>
        <w:tabs>
          <w:tab w:val="left" w:pos="6300"/>
        </w:tabs>
        <w:snapToGrid w:val="0"/>
        <w:spacing w:line="400" w:lineRule="exact"/>
        <w:ind w:firstLineChars="200" w:firstLine="480"/>
        <w:rPr>
          <w:rFonts w:ascii="仿宋" w:eastAsia="仿宋" w:hAnsi="仿宋" w:cs="仿宋"/>
          <w:sz w:val="24"/>
        </w:rPr>
      </w:pPr>
      <w:r>
        <w:rPr>
          <w:rFonts w:ascii="仿宋" w:eastAsia="仿宋" w:hAnsi="仿宋" w:cs="仿宋" w:hint="eastAsia"/>
          <w:sz w:val="24"/>
        </w:rPr>
        <w:t>注：</w:t>
      </w:r>
    </w:p>
    <w:p w:rsidR="00127461" w:rsidRDefault="00602A33">
      <w:pPr>
        <w:tabs>
          <w:tab w:val="left" w:pos="6300"/>
        </w:tabs>
        <w:snapToGrid w:val="0"/>
        <w:spacing w:line="400" w:lineRule="exact"/>
        <w:ind w:firstLineChars="200" w:firstLine="480"/>
        <w:rPr>
          <w:rFonts w:ascii="仿宋" w:eastAsia="仿宋" w:hAnsi="仿宋" w:cs="仿宋"/>
          <w:sz w:val="24"/>
        </w:rPr>
      </w:pPr>
      <w:r>
        <w:rPr>
          <w:rFonts w:ascii="仿宋" w:eastAsia="仿宋" w:hAnsi="仿宋" w:cs="仿宋" w:hint="eastAsia"/>
          <w:sz w:val="24"/>
          <w:szCs w:val="24"/>
        </w:rPr>
        <w:t>1</w:t>
      </w:r>
      <w:r>
        <w:rPr>
          <w:rFonts w:ascii="仿宋" w:eastAsia="仿宋" w:hAnsi="仿宋" w:cs="仿宋" w:hint="eastAsia"/>
          <w:sz w:val="24"/>
        </w:rPr>
        <w:t>.</w:t>
      </w:r>
      <w:r>
        <w:rPr>
          <w:rFonts w:ascii="仿宋" w:eastAsia="仿宋" w:hAnsi="仿宋" w:cs="仿宋" w:hint="eastAsia"/>
          <w:sz w:val="24"/>
          <w:szCs w:val="24"/>
        </w:rPr>
        <w:t>本表即为对本项目“第三篇</w:t>
      </w:r>
      <w:r>
        <w:rPr>
          <w:rFonts w:ascii="仿宋" w:eastAsia="仿宋" w:hAnsi="仿宋" w:cs="仿宋" w:hint="eastAsia"/>
          <w:sz w:val="24"/>
          <w:szCs w:val="24"/>
        </w:rPr>
        <w:t xml:space="preserve">  </w:t>
      </w:r>
      <w:r>
        <w:rPr>
          <w:rFonts w:ascii="仿宋" w:eastAsia="仿宋" w:hAnsi="仿宋" w:cs="仿宋" w:hint="eastAsia"/>
          <w:sz w:val="24"/>
          <w:szCs w:val="24"/>
        </w:rPr>
        <w:t>项目商务需求”中所列条款进行比较和响应；</w:t>
      </w:r>
    </w:p>
    <w:p w:rsidR="00127461" w:rsidRDefault="00602A33">
      <w:pPr>
        <w:tabs>
          <w:tab w:val="left" w:pos="6300"/>
        </w:tabs>
        <w:snapToGrid w:val="0"/>
        <w:spacing w:line="480" w:lineRule="exact"/>
        <w:ind w:firstLineChars="200" w:firstLine="480"/>
        <w:rPr>
          <w:rFonts w:ascii="仿宋" w:eastAsia="仿宋" w:hAnsi="仿宋" w:cs="仿宋"/>
          <w:sz w:val="24"/>
          <w:szCs w:val="24"/>
        </w:rPr>
      </w:pPr>
      <w:r>
        <w:rPr>
          <w:rFonts w:ascii="仿宋" w:eastAsia="仿宋" w:hAnsi="仿宋" w:cs="仿宋" w:hint="eastAsia"/>
          <w:sz w:val="24"/>
        </w:rPr>
        <w:t>2.</w:t>
      </w:r>
      <w:r>
        <w:rPr>
          <w:rFonts w:ascii="仿宋" w:eastAsia="仿宋" w:hAnsi="仿宋" w:cs="仿宋" w:hint="eastAsia"/>
          <w:sz w:val="24"/>
        </w:rPr>
        <w:t>本表可扩展</w:t>
      </w:r>
      <w:r>
        <w:rPr>
          <w:rFonts w:ascii="仿宋" w:eastAsia="仿宋" w:hAnsi="仿宋" w:cs="仿宋" w:hint="eastAsia"/>
          <w:sz w:val="24"/>
          <w:szCs w:val="24"/>
        </w:rPr>
        <w:t>。</w:t>
      </w:r>
    </w:p>
    <w:p w:rsidR="00127461" w:rsidRDefault="00127461">
      <w:pPr>
        <w:tabs>
          <w:tab w:val="left" w:pos="6300"/>
        </w:tabs>
        <w:snapToGrid w:val="0"/>
        <w:spacing w:line="480" w:lineRule="exact"/>
        <w:ind w:firstLineChars="200" w:firstLine="480"/>
        <w:rPr>
          <w:rFonts w:ascii="仿宋" w:eastAsia="仿宋" w:hAnsi="仿宋" w:cs="仿宋"/>
          <w:sz w:val="24"/>
          <w:szCs w:val="24"/>
        </w:rPr>
      </w:pPr>
    </w:p>
    <w:p w:rsidR="00127461" w:rsidRDefault="00602A33">
      <w:pPr>
        <w:tabs>
          <w:tab w:val="left" w:pos="6300"/>
        </w:tabs>
        <w:snapToGrid w:val="0"/>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br w:type="page"/>
      </w:r>
      <w:r>
        <w:rPr>
          <w:rFonts w:ascii="仿宋" w:eastAsia="仿宋" w:hAnsi="仿宋" w:cs="仿宋" w:hint="eastAsia"/>
          <w:sz w:val="24"/>
          <w:szCs w:val="24"/>
        </w:rPr>
        <w:lastRenderedPageBreak/>
        <w:t>（二）其它优惠服务承诺（格式自定）</w:t>
      </w:r>
    </w:p>
    <w:p w:rsidR="00127461" w:rsidRDefault="00127461">
      <w:pPr>
        <w:tabs>
          <w:tab w:val="left" w:pos="6300"/>
        </w:tabs>
        <w:snapToGrid w:val="0"/>
        <w:spacing w:line="480" w:lineRule="exact"/>
        <w:ind w:firstLineChars="200" w:firstLine="480"/>
        <w:rPr>
          <w:rFonts w:ascii="仿宋" w:eastAsia="仿宋" w:hAnsi="仿宋" w:cs="仿宋"/>
          <w:sz w:val="24"/>
          <w:szCs w:val="24"/>
        </w:rPr>
      </w:pPr>
    </w:p>
    <w:p w:rsidR="00127461" w:rsidRDefault="00602A33">
      <w:pPr>
        <w:pStyle w:val="2"/>
        <w:adjustRightInd w:val="0"/>
        <w:snapToGrid w:val="0"/>
        <w:spacing w:before="0" w:after="0" w:line="400" w:lineRule="exact"/>
        <w:ind w:firstLineChars="200" w:firstLine="482"/>
        <w:rPr>
          <w:rFonts w:ascii="仿宋" w:eastAsia="仿宋" w:hAnsi="仿宋" w:cs="仿宋"/>
          <w:sz w:val="24"/>
        </w:rPr>
      </w:pPr>
      <w:r>
        <w:rPr>
          <w:rFonts w:ascii="仿宋" w:eastAsia="仿宋" w:hAnsi="仿宋" w:cs="仿宋" w:hint="eastAsia"/>
          <w:sz w:val="24"/>
          <w:szCs w:val="24"/>
        </w:rPr>
        <w:br w:type="page"/>
      </w:r>
      <w:bookmarkStart w:id="137" w:name="_Toc21793"/>
      <w:bookmarkStart w:id="138" w:name="_Toc2082"/>
      <w:bookmarkStart w:id="139" w:name="_Toc65660382"/>
      <w:bookmarkStart w:id="140" w:name="_Toc20162"/>
      <w:bookmarkStart w:id="141" w:name="_Toc106034811"/>
      <w:r>
        <w:rPr>
          <w:rFonts w:ascii="仿宋" w:eastAsia="仿宋" w:hAnsi="仿宋" w:cs="仿宋" w:hint="eastAsia"/>
          <w:sz w:val="24"/>
        </w:rPr>
        <w:lastRenderedPageBreak/>
        <w:t>四、</w:t>
      </w:r>
      <w:bookmarkEnd w:id="134"/>
      <w:bookmarkEnd w:id="135"/>
      <w:bookmarkEnd w:id="136"/>
      <w:r>
        <w:rPr>
          <w:rFonts w:ascii="仿宋" w:eastAsia="仿宋" w:hAnsi="仿宋" w:cs="仿宋" w:hint="eastAsia"/>
          <w:sz w:val="24"/>
        </w:rPr>
        <w:t>资格条件及其他</w:t>
      </w:r>
      <w:bookmarkStart w:id="142" w:name="_Toc313888363"/>
      <w:bookmarkStart w:id="143" w:name="_Toc313008359"/>
      <w:bookmarkStart w:id="144" w:name="_Toc342913422"/>
      <w:bookmarkEnd w:id="137"/>
      <w:bookmarkEnd w:id="138"/>
      <w:bookmarkEnd w:id="139"/>
      <w:bookmarkEnd w:id="140"/>
      <w:bookmarkEnd w:id="141"/>
    </w:p>
    <w:p w:rsidR="00127461" w:rsidRDefault="00602A3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（一）法人营业执照（副本）或事业单位法人证书（副本）或个体工商户营业执照或有效的自然人身份证明或社会团体法人登记证书复印件</w:t>
      </w:r>
    </w:p>
    <w:p w:rsidR="00127461" w:rsidRDefault="00127461">
      <w:pPr>
        <w:tabs>
          <w:tab w:val="left" w:pos="6300"/>
        </w:tabs>
        <w:snapToGrid w:val="0"/>
        <w:spacing w:line="500" w:lineRule="exact"/>
        <w:ind w:firstLine="570"/>
        <w:rPr>
          <w:rFonts w:ascii="仿宋" w:eastAsia="仿宋" w:hAnsi="仿宋" w:cs="仿宋"/>
          <w:sz w:val="24"/>
          <w:szCs w:val="24"/>
        </w:rPr>
      </w:pPr>
    </w:p>
    <w:p w:rsidR="00127461" w:rsidRDefault="00127461">
      <w:pPr>
        <w:tabs>
          <w:tab w:val="left" w:pos="6300"/>
        </w:tabs>
        <w:snapToGrid w:val="0"/>
        <w:spacing w:line="500" w:lineRule="exact"/>
        <w:ind w:firstLine="570"/>
        <w:rPr>
          <w:rFonts w:ascii="仿宋" w:eastAsia="仿宋" w:hAnsi="仿宋" w:cs="仿宋"/>
        </w:rPr>
      </w:pPr>
    </w:p>
    <w:p w:rsidR="00127461" w:rsidRDefault="00127461">
      <w:pPr>
        <w:tabs>
          <w:tab w:val="left" w:pos="6300"/>
        </w:tabs>
        <w:snapToGrid w:val="0"/>
        <w:spacing w:line="500" w:lineRule="exact"/>
        <w:ind w:firstLine="570"/>
        <w:rPr>
          <w:rFonts w:ascii="仿宋" w:eastAsia="仿宋" w:hAnsi="仿宋" w:cs="仿宋"/>
        </w:rPr>
      </w:pPr>
    </w:p>
    <w:p w:rsidR="00127461" w:rsidRDefault="00127461">
      <w:pPr>
        <w:tabs>
          <w:tab w:val="left" w:pos="6300"/>
        </w:tabs>
        <w:snapToGrid w:val="0"/>
        <w:spacing w:line="500" w:lineRule="exact"/>
        <w:ind w:firstLine="570"/>
        <w:rPr>
          <w:rFonts w:ascii="仿宋" w:eastAsia="仿宋" w:hAnsi="仿宋" w:cs="仿宋"/>
        </w:rPr>
      </w:pPr>
    </w:p>
    <w:p w:rsidR="00127461" w:rsidRDefault="00127461">
      <w:pPr>
        <w:tabs>
          <w:tab w:val="left" w:pos="6300"/>
        </w:tabs>
        <w:snapToGrid w:val="0"/>
        <w:spacing w:line="500" w:lineRule="exact"/>
        <w:ind w:firstLine="570"/>
        <w:rPr>
          <w:rFonts w:ascii="仿宋" w:eastAsia="仿宋" w:hAnsi="仿宋" w:cs="仿宋"/>
        </w:rPr>
      </w:pPr>
    </w:p>
    <w:p w:rsidR="00127461" w:rsidRDefault="00602A33">
      <w:pPr>
        <w:widowControl/>
        <w:spacing w:line="400" w:lineRule="exact"/>
        <w:ind w:firstLineChars="200" w:firstLine="560"/>
        <w:jc w:val="left"/>
        <w:rPr>
          <w:rFonts w:ascii="仿宋" w:eastAsia="仿宋" w:hAnsi="仿宋" w:cs="仿宋"/>
          <w:sz w:val="24"/>
          <w:szCs w:val="24"/>
        </w:rPr>
      </w:pPr>
      <w:r>
        <w:rPr>
          <w:rFonts w:ascii="仿宋" w:eastAsia="仿宋" w:hAnsi="仿宋" w:cs="仿宋" w:hint="eastAsia"/>
        </w:rPr>
        <w:br w:type="page"/>
      </w:r>
      <w:r>
        <w:rPr>
          <w:rFonts w:ascii="仿宋" w:eastAsia="仿宋" w:hAnsi="仿宋" w:cs="仿宋" w:hint="eastAsia"/>
          <w:sz w:val="24"/>
          <w:szCs w:val="24"/>
        </w:rPr>
        <w:lastRenderedPageBreak/>
        <w:t>（二）法定</w:t>
      </w:r>
      <w:r>
        <w:rPr>
          <w:rFonts w:ascii="仿宋" w:eastAsia="仿宋" w:hAnsi="仿宋" w:cs="仿宋" w:hint="eastAsia"/>
          <w:sz w:val="24"/>
          <w:szCs w:val="24"/>
        </w:rPr>
        <w:t>代表人身份证明书（格式）</w:t>
      </w:r>
    </w:p>
    <w:p w:rsidR="00127461" w:rsidRDefault="00127461">
      <w:pPr>
        <w:tabs>
          <w:tab w:val="left" w:pos="6300"/>
        </w:tabs>
        <w:snapToGrid w:val="0"/>
        <w:spacing w:line="500" w:lineRule="exact"/>
        <w:ind w:firstLine="570"/>
        <w:rPr>
          <w:rFonts w:ascii="仿宋" w:eastAsia="仿宋" w:hAnsi="仿宋" w:cs="仿宋"/>
          <w:sz w:val="24"/>
        </w:rPr>
      </w:pPr>
    </w:p>
    <w:p w:rsidR="00127461" w:rsidRDefault="00602A33">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项目名称：</w:t>
      </w:r>
      <w:r>
        <w:rPr>
          <w:rFonts w:ascii="仿宋" w:eastAsia="仿宋" w:hAnsi="仿宋" w:cs="仿宋" w:hint="eastAsia"/>
          <w:sz w:val="24"/>
          <w:u w:val="single"/>
        </w:rPr>
        <w:t xml:space="preserve">                                                </w:t>
      </w:r>
    </w:p>
    <w:p w:rsidR="00127461" w:rsidRDefault="00127461">
      <w:pPr>
        <w:tabs>
          <w:tab w:val="left" w:pos="6300"/>
        </w:tabs>
        <w:snapToGrid w:val="0"/>
        <w:spacing w:line="500" w:lineRule="exact"/>
        <w:ind w:firstLine="570"/>
        <w:rPr>
          <w:rFonts w:ascii="仿宋" w:eastAsia="仿宋" w:hAnsi="仿宋" w:cs="仿宋"/>
          <w:sz w:val="24"/>
        </w:rPr>
      </w:pPr>
    </w:p>
    <w:p w:rsidR="00127461" w:rsidRDefault="00602A33">
      <w:pPr>
        <w:tabs>
          <w:tab w:val="left" w:pos="6300"/>
        </w:tabs>
        <w:snapToGrid w:val="0"/>
        <w:spacing w:line="500" w:lineRule="exact"/>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szCs w:val="24"/>
          <w:u w:val="single"/>
        </w:rPr>
        <w:t>采购人名称</w:t>
      </w:r>
      <w:r>
        <w:rPr>
          <w:rFonts w:ascii="仿宋" w:eastAsia="仿宋" w:hAnsi="仿宋" w:cs="仿宋" w:hint="eastAsia"/>
          <w:sz w:val="24"/>
        </w:rPr>
        <w:t>）：</w:t>
      </w:r>
    </w:p>
    <w:p w:rsidR="00127461" w:rsidRDefault="00602A33">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（法定代表人姓名）在</w:t>
      </w:r>
      <w:r>
        <w:rPr>
          <w:rFonts w:ascii="仿宋" w:eastAsia="仿宋" w:hAnsi="仿宋" w:cs="仿宋" w:hint="eastAsia"/>
          <w:sz w:val="24"/>
          <w:u w:val="single"/>
        </w:rPr>
        <w:t xml:space="preserve">                       </w:t>
      </w:r>
      <w:r>
        <w:rPr>
          <w:rFonts w:ascii="仿宋" w:eastAsia="仿宋" w:hAnsi="仿宋" w:cs="仿宋" w:hint="eastAsia"/>
          <w:sz w:val="24"/>
        </w:rPr>
        <w:t>（供应商名称）任</w:t>
      </w:r>
      <w:r>
        <w:rPr>
          <w:rFonts w:ascii="仿宋" w:eastAsia="仿宋" w:hAnsi="仿宋" w:cs="仿宋" w:hint="eastAsia"/>
          <w:sz w:val="24"/>
          <w:u w:val="single"/>
        </w:rPr>
        <w:t xml:space="preserve">    </w:t>
      </w:r>
      <w:r>
        <w:rPr>
          <w:rFonts w:ascii="仿宋" w:eastAsia="仿宋" w:hAnsi="仿宋" w:cs="仿宋" w:hint="eastAsia"/>
          <w:sz w:val="24"/>
        </w:rPr>
        <w:t>（职务名称）职务，是（供应商名称）</w:t>
      </w:r>
      <w:r>
        <w:rPr>
          <w:rFonts w:ascii="仿宋" w:eastAsia="仿宋" w:hAnsi="仿宋" w:cs="仿宋" w:hint="eastAsia"/>
          <w:sz w:val="24"/>
          <w:u w:val="single"/>
        </w:rPr>
        <w:t xml:space="preserve">              </w:t>
      </w:r>
      <w:r>
        <w:rPr>
          <w:rFonts w:ascii="仿宋" w:eastAsia="仿宋" w:hAnsi="仿宋" w:cs="仿宋" w:hint="eastAsia"/>
          <w:sz w:val="24"/>
        </w:rPr>
        <w:t>的法定代表人。</w:t>
      </w:r>
    </w:p>
    <w:p w:rsidR="00127461" w:rsidRDefault="00127461">
      <w:pPr>
        <w:tabs>
          <w:tab w:val="left" w:pos="6300"/>
        </w:tabs>
        <w:snapToGrid w:val="0"/>
        <w:spacing w:line="500" w:lineRule="exact"/>
        <w:ind w:firstLine="570"/>
        <w:rPr>
          <w:rFonts w:ascii="仿宋" w:eastAsia="仿宋" w:hAnsi="仿宋" w:cs="仿宋"/>
          <w:sz w:val="24"/>
        </w:rPr>
      </w:pPr>
    </w:p>
    <w:p w:rsidR="00127461" w:rsidRDefault="00602A33">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特此证明。</w:t>
      </w:r>
    </w:p>
    <w:p w:rsidR="00127461" w:rsidRDefault="00127461">
      <w:pPr>
        <w:tabs>
          <w:tab w:val="left" w:pos="6300"/>
        </w:tabs>
        <w:snapToGrid w:val="0"/>
        <w:spacing w:line="500" w:lineRule="exact"/>
        <w:ind w:firstLine="570"/>
        <w:rPr>
          <w:rFonts w:ascii="仿宋" w:eastAsia="仿宋" w:hAnsi="仿宋" w:cs="仿宋"/>
          <w:sz w:val="24"/>
        </w:rPr>
      </w:pPr>
    </w:p>
    <w:p w:rsidR="00127461" w:rsidRDefault="00127461">
      <w:pPr>
        <w:tabs>
          <w:tab w:val="left" w:pos="6300"/>
        </w:tabs>
        <w:snapToGrid w:val="0"/>
        <w:spacing w:line="500" w:lineRule="exact"/>
        <w:ind w:firstLine="570"/>
        <w:rPr>
          <w:rFonts w:ascii="仿宋" w:eastAsia="仿宋" w:hAnsi="仿宋" w:cs="仿宋"/>
          <w:sz w:val="24"/>
        </w:rPr>
      </w:pPr>
    </w:p>
    <w:p w:rsidR="00127461" w:rsidRDefault="00127461">
      <w:pPr>
        <w:tabs>
          <w:tab w:val="left" w:pos="6300"/>
        </w:tabs>
        <w:snapToGrid w:val="0"/>
        <w:spacing w:line="500" w:lineRule="exact"/>
        <w:ind w:firstLine="570"/>
        <w:rPr>
          <w:rFonts w:ascii="仿宋" w:eastAsia="仿宋" w:hAnsi="仿宋" w:cs="仿宋"/>
          <w:sz w:val="24"/>
        </w:rPr>
      </w:pPr>
    </w:p>
    <w:p w:rsidR="00127461" w:rsidRDefault="00602A33">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（供应商公章）</w:t>
      </w:r>
    </w:p>
    <w:p w:rsidR="00127461" w:rsidRDefault="00127461">
      <w:pPr>
        <w:tabs>
          <w:tab w:val="left" w:pos="6300"/>
        </w:tabs>
        <w:snapToGrid w:val="0"/>
        <w:spacing w:line="500" w:lineRule="exact"/>
        <w:ind w:firstLine="570"/>
        <w:rPr>
          <w:rFonts w:ascii="仿宋" w:eastAsia="仿宋" w:hAnsi="仿宋" w:cs="仿宋"/>
          <w:sz w:val="24"/>
        </w:rPr>
      </w:pPr>
    </w:p>
    <w:p w:rsidR="00127461" w:rsidRDefault="00602A33">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127461" w:rsidRDefault="00127461">
      <w:pPr>
        <w:tabs>
          <w:tab w:val="left" w:pos="6300"/>
        </w:tabs>
        <w:snapToGrid w:val="0"/>
        <w:spacing w:line="500" w:lineRule="exact"/>
        <w:ind w:firstLine="570"/>
        <w:rPr>
          <w:rFonts w:ascii="仿宋" w:eastAsia="仿宋" w:hAnsi="仿宋" w:cs="仿宋"/>
          <w:sz w:val="24"/>
        </w:rPr>
      </w:pPr>
    </w:p>
    <w:p w:rsidR="00127461" w:rsidRDefault="00127461">
      <w:pPr>
        <w:tabs>
          <w:tab w:val="left" w:pos="6300"/>
        </w:tabs>
        <w:snapToGrid w:val="0"/>
        <w:spacing w:line="500" w:lineRule="exact"/>
        <w:ind w:firstLine="570"/>
        <w:rPr>
          <w:rFonts w:ascii="仿宋" w:eastAsia="仿宋" w:hAnsi="仿宋" w:cs="仿宋"/>
          <w:sz w:val="24"/>
        </w:rPr>
      </w:pPr>
    </w:p>
    <w:p w:rsidR="00127461" w:rsidRDefault="00602A33">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法定代表人电话：</w:t>
      </w:r>
      <w:r>
        <w:rPr>
          <w:rFonts w:ascii="仿宋" w:eastAsia="仿宋" w:hAnsi="仿宋" w:cs="仿宋" w:hint="eastAsia"/>
          <w:sz w:val="24"/>
        </w:rPr>
        <w:t xml:space="preserve">XXXXXXX      </w:t>
      </w:r>
      <w:r>
        <w:rPr>
          <w:rFonts w:ascii="仿宋" w:eastAsia="仿宋" w:hAnsi="仿宋" w:cs="仿宋" w:hint="eastAsia"/>
          <w:sz w:val="24"/>
        </w:rPr>
        <w:t>电子邮箱：</w:t>
      </w:r>
      <w:r>
        <w:rPr>
          <w:rFonts w:ascii="仿宋" w:eastAsia="仿宋" w:hAnsi="仿宋" w:cs="仿宋" w:hint="eastAsia"/>
          <w:sz w:val="24"/>
        </w:rPr>
        <w:t>XXXXXX@XXXXX</w:t>
      </w:r>
      <w:r>
        <w:rPr>
          <w:rFonts w:ascii="仿宋" w:eastAsia="仿宋" w:hAnsi="仿宋" w:cs="仿宋" w:hint="eastAsia"/>
          <w:sz w:val="24"/>
        </w:rPr>
        <w:t>（若授权他人办理并签署响应文件的可不填写）</w:t>
      </w:r>
    </w:p>
    <w:p w:rsidR="00127461" w:rsidRDefault="00602A33">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（附：法定代表人身份证正反面复印件）</w:t>
      </w:r>
    </w:p>
    <w:p w:rsidR="00127461" w:rsidRDefault="00127461">
      <w:pPr>
        <w:tabs>
          <w:tab w:val="left" w:pos="6300"/>
        </w:tabs>
        <w:snapToGrid w:val="0"/>
        <w:spacing w:line="500" w:lineRule="exact"/>
        <w:ind w:firstLine="570"/>
        <w:rPr>
          <w:rFonts w:ascii="仿宋" w:eastAsia="仿宋" w:hAnsi="仿宋" w:cs="仿宋"/>
          <w:sz w:val="24"/>
        </w:rPr>
      </w:pPr>
    </w:p>
    <w:p w:rsidR="00127461" w:rsidRDefault="00127461">
      <w:pPr>
        <w:tabs>
          <w:tab w:val="left" w:pos="6300"/>
        </w:tabs>
        <w:snapToGrid w:val="0"/>
        <w:spacing w:line="500" w:lineRule="exact"/>
        <w:ind w:firstLine="570"/>
        <w:rPr>
          <w:rFonts w:ascii="仿宋" w:eastAsia="仿宋" w:hAnsi="仿宋" w:cs="仿宋"/>
          <w:sz w:val="24"/>
        </w:rPr>
      </w:pPr>
    </w:p>
    <w:p w:rsidR="00127461" w:rsidRDefault="00127461">
      <w:pPr>
        <w:tabs>
          <w:tab w:val="left" w:pos="6300"/>
        </w:tabs>
        <w:snapToGrid w:val="0"/>
        <w:spacing w:line="500" w:lineRule="exact"/>
        <w:ind w:firstLine="570"/>
        <w:rPr>
          <w:rFonts w:ascii="仿宋" w:eastAsia="仿宋" w:hAnsi="仿宋" w:cs="仿宋"/>
          <w:sz w:val="24"/>
        </w:rPr>
      </w:pPr>
    </w:p>
    <w:p w:rsidR="00127461" w:rsidRDefault="00127461">
      <w:pPr>
        <w:tabs>
          <w:tab w:val="left" w:pos="6300"/>
        </w:tabs>
        <w:snapToGrid w:val="0"/>
        <w:spacing w:line="500" w:lineRule="exact"/>
        <w:ind w:firstLine="570"/>
        <w:rPr>
          <w:rFonts w:ascii="仿宋" w:eastAsia="仿宋" w:hAnsi="仿宋" w:cs="仿宋"/>
          <w:sz w:val="24"/>
        </w:rPr>
      </w:pPr>
    </w:p>
    <w:p w:rsidR="00127461" w:rsidRDefault="00127461">
      <w:pPr>
        <w:tabs>
          <w:tab w:val="left" w:pos="6300"/>
        </w:tabs>
        <w:snapToGrid w:val="0"/>
        <w:spacing w:line="500" w:lineRule="exact"/>
        <w:ind w:firstLine="570"/>
        <w:rPr>
          <w:rFonts w:ascii="仿宋" w:eastAsia="仿宋" w:hAnsi="仿宋" w:cs="仿宋"/>
          <w:sz w:val="24"/>
        </w:rPr>
      </w:pPr>
    </w:p>
    <w:p w:rsidR="00127461" w:rsidRDefault="00127461">
      <w:pPr>
        <w:tabs>
          <w:tab w:val="left" w:pos="6300"/>
        </w:tabs>
        <w:snapToGrid w:val="0"/>
        <w:spacing w:line="500" w:lineRule="exact"/>
        <w:ind w:firstLine="570"/>
        <w:rPr>
          <w:rFonts w:ascii="仿宋" w:eastAsia="仿宋" w:hAnsi="仿宋" w:cs="仿宋"/>
          <w:sz w:val="24"/>
        </w:rPr>
      </w:pPr>
    </w:p>
    <w:p w:rsidR="00127461" w:rsidRDefault="00602A33">
      <w:pPr>
        <w:widowControl/>
        <w:spacing w:line="400" w:lineRule="exact"/>
        <w:ind w:firstLineChars="200" w:firstLine="560"/>
        <w:jc w:val="left"/>
        <w:rPr>
          <w:rFonts w:ascii="仿宋" w:eastAsia="仿宋" w:hAnsi="仿宋" w:cs="仿宋"/>
          <w:sz w:val="24"/>
          <w:szCs w:val="24"/>
        </w:rPr>
      </w:pPr>
      <w:r>
        <w:rPr>
          <w:rFonts w:ascii="仿宋" w:eastAsia="仿宋" w:hAnsi="仿宋" w:cs="仿宋" w:hint="eastAsia"/>
        </w:rPr>
        <w:br w:type="column"/>
      </w:r>
      <w:r>
        <w:rPr>
          <w:rFonts w:ascii="仿宋" w:eastAsia="仿宋" w:hAnsi="仿宋" w:cs="仿宋" w:hint="eastAsia"/>
          <w:sz w:val="24"/>
          <w:szCs w:val="24"/>
        </w:rPr>
        <w:lastRenderedPageBreak/>
        <w:t>（三）法定代表人授权委托书（格式）</w:t>
      </w:r>
    </w:p>
    <w:p w:rsidR="00127461" w:rsidRDefault="00602A33">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w:t>
      </w:r>
    </w:p>
    <w:p w:rsidR="00127461" w:rsidRDefault="00602A33">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szCs w:val="28"/>
        </w:rPr>
        <w:t>项目名称</w:t>
      </w:r>
      <w:r>
        <w:rPr>
          <w:rFonts w:ascii="仿宋" w:eastAsia="仿宋" w:hAnsi="仿宋" w:cs="仿宋" w:hint="eastAsia"/>
          <w:sz w:val="24"/>
        </w:rPr>
        <w:t>：</w:t>
      </w:r>
      <w:r>
        <w:rPr>
          <w:rFonts w:ascii="仿宋" w:eastAsia="仿宋" w:hAnsi="仿宋" w:cs="仿宋" w:hint="eastAsia"/>
          <w:sz w:val="24"/>
          <w:u w:val="single"/>
        </w:rPr>
        <w:t xml:space="preserve">                                                </w:t>
      </w:r>
    </w:p>
    <w:p w:rsidR="00127461" w:rsidRDefault="00127461">
      <w:pPr>
        <w:tabs>
          <w:tab w:val="left" w:pos="6300"/>
        </w:tabs>
        <w:snapToGrid w:val="0"/>
        <w:spacing w:line="500" w:lineRule="exact"/>
        <w:ind w:firstLine="570"/>
        <w:rPr>
          <w:rFonts w:ascii="仿宋" w:eastAsia="仿宋" w:hAnsi="仿宋" w:cs="仿宋"/>
          <w:sz w:val="24"/>
        </w:rPr>
      </w:pPr>
    </w:p>
    <w:p w:rsidR="00127461" w:rsidRDefault="00602A33">
      <w:pPr>
        <w:tabs>
          <w:tab w:val="left" w:pos="6300"/>
        </w:tabs>
        <w:snapToGrid w:val="0"/>
        <w:spacing w:line="500" w:lineRule="exact"/>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szCs w:val="24"/>
          <w:u w:val="single"/>
        </w:rPr>
        <w:t>采购人名称</w:t>
      </w:r>
      <w:r>
        <w:rPr>
          <w:rFonts w:ascii="仿宋" w:eastAsia="仿宋" w:hAnsi="仿宋" w:cs="仿宋" w:hint="eastAsia"/>
          <w:sz w:val="24"/>
        </w:rPr>
        <w:t>）：</w:t>
      </w:r>
    </w:p>
    <w:p w:rsidR="00127461" w:rsidRDefault="00602A33">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代表人名称）是</w:t>
      </w:r>
      <w:r>
        <w:rPr>
          <w:rFonts w:ascii="仿宋" w:eastAsia="仿宋" w:hAnsi="仿宋" w:cs="仿宋" w:hint="eastAsia"/>
          <w:sz w:val="24"/>
          <w:u w:val="single"/>
        </w:rPr>
        <w:t xml:space="preserve">                    </w:t>
      </w:r>
      <w:r>
        <w:rPr>
          <w:rFonts w:ascii="仿宋" w:eastAsia="仿宋" w:hAnsi="仿宋" w:cs="仿宋" w:hint="eastAsia"/>
          <w:sz w:val="24"/>
        </w:rPr>
        <w:t>（供应商名称）的法定代表人，特授权</w:t>
      </w:r>
      <w:r>
        <w:rPr>
          <w:rFonts w:ascii="仿宋" w:eastAsia="仿宋" w:hAnsi="仿宋" w:cs="仿宋" w:hint="eastAsia"/>
          <w:sz w:val="24"/>
        </w:rPr>
        <w:t>本</w:t>
      </w:r>
      <w:r>
        <w:rPr>
          <w:rFonts w:ascii="仿宋" w:eastAsia="仿宋" w:hAnsi="仿宋" w:cs="仿宋" w:hint="eastAsia"/>
          <w:color w:val="FF0000"/>
          <w:sz w:val="24"/>
        </w:rPr>
        <w:t>单位在职职工</w:t>
      </w:r>
      <w:r>
        <w:rPr>
          <w:rFonts w:ascii="仿宋" w:eastAsia="仿宋" w:hAnsi="仿宋" w:cs="仿宋" w:hint="eastAsia"/>
          <w:sz w:val="24"/>
          <w:u w:val="single"/>
        </w:rPr>
        <w:t xml:space="preserve">          </w:t>
      </w:r>
      <w:r>
        <w:rPr>
          <w:rFonts w:ascii="仿宋" w:eastAsia="仿宋" w:hAnsi="仿宋" w:cs="仿宋" w:hint="eastAsia"/>
          <w:sz w:val="24"/>
        </w:rPr>
        <w:t>（被授权人姓名及身份证代码）代表我单位全权办理上述项目的报价、签约等具体工作，并签署全部有关文件、协议及合同。</w:t>
      </w:r>
    </w:p>
    <w:p w:rsidR="00127461" w:rsidRDefault="00602A33">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我单位对被授权人的</w:t>
      </w:r>
      <w:r>
        <w:rPr>
          <w:rFonts w:ascii="仿宋" w:eastAsia="仿宋" w:hAnsi="仿宋" w:cs="仿宋" w:hint="eastAsia"/>
          <w:sz w:val="24"/>
          <w:szCs w:val="28"/>
        </w:rPr>
        <w:t>签署</w:t>
      </w:r>
      <w:r>
        <w:rPr>
          <w:rFonts w:ascii="仿宋" w:eastAsia="仿宋" w:hAnsi="仿宋" w:cs="仿宋" w:hint="eastAsia"/>
          <w:sz w:val="24"/>
        </w:rPr>
        <w:t>负全部责任。</w:t>
      </w:r>
    </w:p>
    <w:p w:rsidR="00127461" w:rsidRDefault="00602A33">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在撤销授权的书面通知以前，本授权书一直有效。被授权人在授权书有效期内签署的所有文件不因授权的撤销而失效。</w:t>
      </w:r>
    </w:p>
    <w:p w:rsidR="00127461" w:rsidRDefault="00127461">
      <w:pPr>
        <w:tabs>
          <w:tab w:val="left" w:pos="6300"/>
        </w:tabs>
        <w:snapToGrid w:val="0"/>
        <w:spacing w:line="500" w:lineRule="exact"/>
        <w:ind w:firstLine="570"/>
        <w:rPr>
          <w:rFonts w:ascii="仿宋" w:eastAsia="仿宋" w:hAnsi="仿宋" w:cs="仿宋"/>
          <w:sz w:val="24"/>
        </w:rPr>
      </w:pPr>
    </w:p>
    <w:p w:rsidR="00127461" w:rsidRDefault="00127461">
      <w:pPr>
        <w:tabs>
          <w:tab w:val="left" w:pos="6300"/>
        </w:tabs>
        <w:snapToGrid w:val="0"/>
        <w:spacing w:line="500" w:lineRule="exact"/>
        <w:ind w:firstLine="570"/>
        <w:rPr>
          <w:rFonts w:ascii="仿宋" w:eastAsia="仿宋" w:hAnsi="仿宋" w:cs="仿宋"/>
          <w:sz w:val="24"/>
        </w:rPr>
      </w:pPr>
    </w:p>
    <w:p w:rsidR="00127461" w:rsidRDefault="00602A33">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被授权人：</w:t>
      </w:r>
      <w:r>
        <w:rPr>
          <w:rFonts w:ascii="仿宋" w:eastAsia="仿宋" w:hAnsi="仿宋" w:cs="仿宋" w:hint="eastAsia"/>
          <w:sz w:val="24"/>
        </w:rPr>
        <w:t xml:space="preserve">                                 </w:t>
      </w:r>
      <w:r>
        <w:rPr>
          <w:rFonts w:ascii="仿宋" w:eastAsia="仿宋" w:hAnsi="仿宋" w:cs="仿宋" w:hint="eastAsia"/>
          <w:sz w:val="24"/>
        </w:rPr>
        <w:t>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w:t>
      </w:r>
    </w:p>
    <w:p w:rsidR="00127461" w:rsidRDefault="00602A33">
      <w:pPr>
        <w:tabs>
          <w:tab w:val="left" w:pos="6300"/>
        </w:tabs>
        <w:snapToGrid w:val="0"/>
        <w:spacing w:line="500" w:lineRule="exact"/>
        <w:ind w:firstLine="570"/>
        <w:rPr>
          <w:rFonts w:ascii="仿宋" w:eastAsia="仿宋" w:hAnsi="仿宋" w:cs="仿宋"/>
          <w:sz w:val="24"/>
          <w:szCs w:val="28"/>
        </w:rPr>
      </w:pPr>
      <w:r>
        <w:rPr>
          <w:rFonts w:ascii="仿宋" w:eastAsia="仿宋" w:hAnsi="仿宋" w:cs="仿宋" w:hint="eastAsia"/>
          <w:sz w:val="24"/>
          <w:szCs w:val="28"/>
        </w:rPr>
        <w:t>（签署或盖章）</w:t>
      </w:r>
      <w:r>
        <w:rPr>
          <w:rFonts w:ascii="仿宋" w:eastAsia="仿宋" w:hAnsi="仿宋" w:cs="仿宋" w:hint="eastAsia"/>
          <w:sz w:val="24"/>
          <w:szCs w:val="28"/>
        </w:rPr>
        <w:t xml:space="preserve">                                </w:t>
      </w:r>
      <w:r>
        <w:rPr>
          <w:rFonts w:ascii="仿宋" w:eastAsia="仿宋" w:hAnsi="仿宋" w:cs="仿宋" w:hint="eastAsia"/>
          <w:sz w:val="24"/>
          <w:szCs w:val="28"/>
        </w:rPr>
        <w:t>（签署或盖章）</w:t>
      </w:r>
    </w:p>
    <w:p w:rsidR="00127461" w:rsidRDefault="00127461">
      <w:pPr>
        <w:tabs>
          <w:tab w:val="left" w:pos="6300"/>
        </w:tabs>
        <w:snapToGrid w:val="0"/>
        <w:spacing w:line="500" w:lineRule="exact"/>
        <w:ind w:firstLine="570"/>
        <w:rPr>
          <w:rFonts w:ascii="仿宋" w:eastAsia="仿宋" w:hAnsi="仿宋" w:cs="仿宋"/>
          <w:sz w:val="24"/>
          <w:szCs w:val="28"/>
        </w:rPr>
      </w:pPr>
    </w:p>
    <w:p w:rsidR="00127461" w:rsidRDefault="00127461">
      <w:pPr>
        <w:tabs>
          <w:tab w:val="left" w:pos="6300"/>
        </w:tabs>
        <w:snapToGrid w:val="0"/>
        <w:spacing w:line="500" w:lineRule="exact"/>
        <w:ind w:firstLine="570"/>
        <w:rPr>
          <w:rFonts w:ascii="仿宋" w:eastAsia="仿宋" w:hAnsi="仿宋" w:cs="仿宋"/>
          <w:sz w:val="24"/>
        </w:rPr>
      </w:pPr>
    </w:p>
    <w:p w:rsidR="00127461" w:rsidRDefault="00602A33">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（附：被授权人身份证正反面复印件</w:t>
      </w:r>
      <w:r>
        <w:rPr>
          <w:rFonts w:ascii="仿宋" w:eastAsia="仿宋" w:hAnsi="仿宋" w:cs="仿宋" w:hint="eastAsia"/>
          <w:color w:val="FF0000"/>
          <w:sz w:val="24"/>
        </w:rPr>
        <w:t>、</w:t>
      </w:r>
      <w:r>
        <w:rPr>
          <w:rFonts w:ascii="仿宋" w:eastAsia="仿宋" w:hAnsi="仿宋" w:cs="仿宋" w:hint="eastAsia"/>
          <w:color w:val="FF0000"/>
          <w:sz w:val="24"/>
        </w:rPr>
        <w:t>授权代表在供应商处社保缴纳证明</w:t>
      </w:r>
      <w:r>
        <w:rPr>
          <w:rFonts w:ascii="仿宋" w:eastAsia="仿宋" w:hAnsi="仿宋" w:cs="仿宋" w:hint="eastAsia"/>
          <w:sz w:val="24"/>
        </w:rPr>
        <w:t>）</w:t>
      </w:r>
    </w:p>
    <w:p w:rsidR="00127461" w:rsidRDefault="00602A33">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w:t>
      </w:r>
    </w:p>
    <w:p w:rsidR="00127461" w:rsidRDefault="00127461">
      <w:pPr>
        <w:tabs>
          <w:tab w:val="left" w:pos="6300"/>
        </w:tabs>
        <w:snapToGrid w:val="0"/>
        <w:spacing w:line="500" w:lineRule="exact"/>
        <w:ind w:firstLine="570"/>
        <w:rPr>
          <w:rFonts w:ascii="仿宋" w:eastAsia="仿宋" w:hAnsi="仿宋" w:cs="仿宋"/>
          <w:sz w:val="24"/>
        </w:rPr>
      </w:pPr>
    </w:p>
    <w:p w:rsidR="00127461" w:rsidRDefault="00127461">
      <w:pPr>
        <w:tabs>
          <w:tab w:val="left" w:pos="6300"/>
        </w:tabs>
        <w:snapToGrid w:val="0"/>
        <w:spacing w:line="500" w:lineRule="exact"/>
        <w:ind w:firstLine="570"/>
        <w:rPr>
          <w:rFonts w:ascii="仿宋" w:eastAsia="仿宋" w:hAnsi="仿宋" w:cs="仿宋"/>
          <w:sz w:val="24"/>
        </w:rPr>
      </w:pPr>
    </w:p>
    <w:p w:rsidR="00127461" w:rsidRDefault="00602A33">
      <w:pPr>
        <w:tabs>
          <w:tab w:val="left" w:pos="6300"/>
        </w:tabs>
        <w:snapToGrid w:val="0"/>
        <w:spacing w:line="500" w:lineRule="exact"/>
        <w:ind w:right="480" w:firstLine="570"/>
        <w:jc w:val="right"/>
        <w:rPr>
          <w:rFonts w:ascii="仿宋" w:eastAsia="仿宋" w:hAnsi="仿宋" w:cs="仿宋"/>
          <w:sz w:val="24"/>
        </w:rPr>
      </w:pPr>
      <w:r>
        <w:rPr>
          <w:rFonts w:ascii="仿宋" w:eastAsia="仿宋" w:hAnsi="仿宋" w:cs="仿宋" w:hint="eastAsia"/>
          <w:sz w:val="24"/>
        </w:rPr>
        <w:t>（供应商公章）</w:t>
      </w:r>
    </w:p>
    <w:p w:rsidR="00127461" w:rsidRDefault="00602A33">
      <w:pPr>
        <w:tabs>
          <w:tab w:val="left" w:pos="6300"/>
        </w:tabs>
        <w:snapToGrid w:val="0"/>
        <w:spacing w:line="500" w:lineRule="exact"/>
        <w:ind w:right="480" w:firstLine="570"/>
        <w:jc w:val="right"/>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127461" w:rsidRDefault="00602A33">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被授权人电话：</w:t>
      </w:r>
      <w:r>
        <w:rPr>
          <w:rFonts w:ascii="仿宋" w:eastAsia="仿宋" w:hAnsi="仿宋" w:cs="仿宋" w:hint="eastAsia"/>
          <w:sz w:val="24"/>
        </w:rPr>
        <w:t xml:space="preserve">XXXXXXX     </w:t>
      </w:r>
      <w:r>
        <w:rPr>
          <w:rFonts w:ascii="仿宋" w:eastAsia="仿宋" w:hAnsi="仿宋" w:cs="仿宋" w:hint="eastAsia"/>
          <w:sz w:val="24"/>
        </w:rPr>
        <w:t>电子邮箱：</w:t>
      </w:r>
      <w:r>
        <w:rPr>
          <w:rFonts w:ascii="仿宋" w:eastAsia="仿宋" w:hAnsi="仿宋" w:cs="仿宋" w:hint="eastAsia"/>
          <w:sz w:val="24"/>
        </w:rPr>
        <w:t>XXXXXX@XXXXX</w:t>
      </w:r>
      <w:r>
        <w:rPr>
          <w:rFonts w:ascii="仿宋" w:eastAsia="仿宋" w:hAnsi="仿宋" w:cs="仿宋" w:hint="eastAsia"/>
          <w:sz w:val="24"/>
        </w:rPr>
        <w:t>（若法定代表人办理并签署响应文件的可不填写）</w:t>
      </w:r>
    </w:p>
    <w:p w:rsidR="00127461" w:rsidRDefault="00602A33">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注：</w:t>
      </w:r>
    </w:p>
    <w:p w:rsidR="00127461" w:rsidRDefault="00602A33">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若为法定代表人办理并签署响应文件的，不提供此文件。</w:t>
      </w:r>
    </w:p>
    <w:p w:rsidR="00127461" w:rsidRDefault="00602A33">
      <w:pPr>
        <w:tabs>
          <w:tab w:val="left" w:pos="6300"/>
        </w:tabs>
        <w:snapToGrid w:val="0"/>
        <w:spacing w:line="400" w:lineRule="exact"/>
        <w:ind w:firstLine="573"/>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若为联合体参与的，法定代表人授权委托书由联合体主办方</w:t>
      </w:r>
      <w:r>
        <w:rPr>
          <w:rFonts w:ascii="仿宋" w:eastAsia="仿宋" w:hAnsi="仿宋" w:cs="仿宋" w:hint="eastAsia"/>
          <w:kern w:val="0"/>
          <w:sz w:val="24"/>
          <w:szCs w:val="24"/>
        </w:rPr>
        <w:t>（主体）</w:t>
      </w:r>
      <w:r>
        <w:rPr>
          <w:rFonts w:ascii="仿宋" w:eastAsia="仿宋" w:hAnsi="仿宋" w:cs="仿宋" w:hint="eastAsia"/>
          <w:sz w:val="24"/>
        </w:rPr>
        <w:t>出具。</w:t>
      </w:r>
    </w:p>
    <w:p w:rsidR="00127461" w:rsidRDefault="00602A33">
      <w:pPr>
        <w:widowControl/>
        <w:spacing w:line="400" w:lineRule="exact"/>
        <w:ind w:firstLineChars="200" w:firstLine="560"/>
        <w:jc w:val="left"/>
        <w:rPr>
          <w:rFonts w:ascii="仿宋" w:eastAsia="仿宋" w:hAnsi="仿宋" w:cs="仿宋"/>
          <w:sz w:val="24"/>
          <w:szCs w:val="24"/>
        </w:rPr>
      </w:pPr>
      <w:r>
        <w:rPr>
          <w:rFonts w:ascii="仿宋" w:eastAsia="仿宋" w:hAnsi="仿宋" w:cs="仿宋" w:hint="eastAsia"/>
        </w:rPr>
        <w:br w:type="column"/>
      </w:r>
      <w:r>
        <w:rPr>
          <w:rFonts w:ascii="仿宋" w:eastAsia="仿宋" w:hAnsi="仿宋" w:cs="仿宋" w:hint="eastAsia"/>
          <w:sz w:val="24"/>
          <w:szCs w:val="24"/>
        </w:rPr>
        <w:lastRenderedPageBreak/>
        <w:t>（四）基本资格条件承诺函（格式）</w:t>
      </w:r>
    </w:p>
    <w:p w:rsidR="00127461" w:rsidRDefault="00602A33">
      <w:pPr>
        <w:tabs>
          <w:tab w:val="left" w:pos="6300"/>
        </w:tabs>
        <w:snapToGrid w:val="0"/>
        <w:spacing w:line="500" w:lineRule="exact"/>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t>基本资格条件承诺函</w:t>
      </w:r>
    </w:p>
    <w:p w:rsidR="00127461" w:rsidRDefault="00127461">
      <w:pPr>
        <w:tabs>
          <w:tab w:val="left" w:pos="6300"/>
        </w:tabs>
        <w:snapToGrid w:val="0"/>
        <w:spacing w:line="530" w:lineRule="exact"/>
        <w:rPr>
          <w:rFonts w:ascii="仿宋" w:eastAsia="仿宋" w:hAnsi="仿宋" w:cs="仿宋"/>
          <w:sz w:val="24"/>
        </w:rPr>
      </w:pPr>
    </w:p>
    <w:p w:rsidR="00127461" w:rsidRDefault="00602A33">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w:t>
      </w:r>
      <w:r>
        <w:rPr>
          <w:rFonts w:ascii="仿宋" w:eastAsia="仿宋" w:hAnsi="仿宋" w:cs="仿宋" w:hint="eastAsia"/>
          <w:sz w:val="24"/>
        </w:rPr>
        <w:t>（采购人名称）：</w:t>
      </w:r>
    </w:p>
    <w:p w:rsidR="00127461" w:rsidRDefault="00602A33">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（供应商名称）郑重承诺：</w:t>
      </w:r>
    </w:p>
    <w:p w:rsidR="00127461" w:rsidRDefault="00602A33">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我方具有良好的商业信誉和健全的财务会计制度，具有履行合同所必需的设备和专业技术能力，具</w:t>
      </w:r>
      <w:r>
        <w:rPr>
          <w:rFonts w:ascii="仿宋" w:eastAsia="仿宋" w:hAnsi="仿宋" w:cs="仿宋" w:hint="eastAsia"/>
          <w:sz w:val="24"/>
          <w:lang w:val="zh-CN"/>
        </w:rPr>
        <w:t>有依法缴纳税收和社会保障金的良好记录</w:t>
      </w:r>
      <w:r>
        <w:rPr>
          <w:rFonts w:ascii="仿宋" w:eastAsia="仿宋" w:hAnsi="仿宋" w:cs="仿宋" w:hint="eastAsia"/>
          <w:sz w:val="24"/>
        </w:rPr>
        <w:t>，参加本项目采购活动前三年内无重大违法活动记录。</w:t>
      </w:r>
    </w:p>
    <w:p w:rsidR="00127461" w:rsidRDefault="00602A33">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我方未列入在信用中国网站（</w:t>
      </w:r>
      <w:r>
        <w:rPr>
          <w:rFonts w:ascii="仿宋" w:eastAsia="仿宋" w:hAnsi="仿宋" w:cs="仿宋" w:hint="eastAsia"/>
          <w:sz w:val="24"/>
        </w:rPr>
        <w:t>www.creditchina.gov.cn</w:t>
      </w:r>
      <w:r>
        <w:rPr>
          <w:rFonts w:ascii="仿宋" w:eastAsia="仿宋" w:hAnsi="仿宋" w:cs="仿宋" w:hint="eastAsia"/>
          <w:sz w:val="24"/>
        </w:rPr>
        <w:t>）“失信被执行人”、“重大税收违法案件当事人名单”中，也未列入中国政府采购网（</w:t>
      </w:r>
      <w:r>
        <w:rPr>
          <w:rFonts w:ascii="仿宋" w:eastAsia="仿宋" w:hAnsi="仿宋" w:cs="仿宋" w:hint="eastAsia"/>
          <w:sz w:val="24"/>
        </w:rPr>
        <w:t>www.ccgp.gov.cn</w:t>
      </w:r>
      <w:r>
        <w:rPr>
          <w:rFonts w:ascii="仿宋" w:eastAsia="仿宋" w:hAnsi="仿宋" w:cs="仿宋" w:hint="eastAsia"/>
          <w:sz w:val="24"/>
        </w:rPr>
        <w:t>）“政府采购严重违法失信行为记录名单”中。</w:t>
      </w:r>
    </w:p>
    <w:p w:rsidR="00127461" w:rsidRDefault="00602A33">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我方在采购项目评审（评标）环节结束后，随时接受采购人的检查验证，配合提供相关证明材料，证明符合《中华人民共和国政府采购法》规定的供应商基本资格条件。</w:t>
      </w:r>
    </w:p>
    <w:p w:rsidR="00127461" w:rsidRDefault="00602A33">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我方对以上承诺负全部法律责任。</w:t>
      </w:r>
    </w:p>
    <w:p w:rsidR="00127461" w:rsidRDefault="00602A33">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特此承诺。</w:t>
      </w:r>
    </w:p>
    <w:p w:rsidR="00127461" w:rsidRDefault="00127461">
      <w:pPr>
        <w:tabs>
          <w:tab w:val="left" w:pos="6300"/>
        </w:tabs>
        <w:snapToGrid w:val="0"/>
        <w:spacing w:line="500" w:lineRule="exact"/>
        <w:ind w:firstLineChars="200" w:firstLine="480"/>
        <w:rPr>
          <w:rFonts w:ascii="仿宋" w:eastAsia="仿宋" w:hAnsi="仿宋" w:cs="仿宋"/>
          <w:sz w:val="24"/>
        </w:rPr>
      </w:pPr>
    </w:p>
    <w:p w:rsidR="00127461" w:rsidRDefault="00602A33">
      <w:pPr>
        <w:tabs>
          <w:tab w:val="left" w:pos="6300"/>
        </w:tabs>
        <w:snapToGrid w:val="0"/>
        <w:spacing w:line="500" w:lineRule="exact"/>
        <w:ind w:firstLineChars="200" w:firstLine="480"/>
        <w:jc w:val="right"/>
        <w:rPr>
          <w:rFonts w:ascii="仿宋" w:eastAsia="仿宋" w:hAnsi="仿宋" w:cs="仿宋"/>
          <w:sz w:val="24"/>
        </w:rPr>
      </w:pPr>
      <w:r>
        <w:rPr>
          <w:rFonts w:ascii="仿宋" w:eastAsia="仿宋" w:hAnsi="仿宋" w:cs="仿宋" w:hint="eastAsia"/>
          <w:sz w:val="24"/>
        </w:rPr>
        <w:t>（供应商公章）</w:t>
      </w:r>
    </w:p>
    <w:p w:rsidR="00127461" w:rsidRDefault="00602A33">
      <w:pPr>
        <w:widowControl/>
        <w:spacing w:line="400" w:lineRule="exact"/>
        <w:ind w:firstLineChars="3300" w:firstLine="7920"/>
        <w:jc w:val="left"/>
        <w:rPr>
          <w:rFonts w:ascii="仿宋" w:eastAsia="仿宋" w:hAnsi="仿宋" w:cs="仿宋"/>
          <w:sz w:val="24"/>
          <w:szCs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127461" w:rsidRDefault="00602A33">
      <w:pPr>
        <w:widowControl/>
        <w:spacing w:line="400" w:lineRule="exact"/>
        <w:ind w:firstLineChars="200" w:firstLine="560"/>
        <w:jc w:val="left"/>
        <w:rPr>
          <w:rFonts w:ascii="仿宋" w:eastAsia="仿宋" w:hAnsi="仿宋" w:cs="仿宋"/>
          <w:sz w:val="24"/>
          <w:szCs w:val="24"/>
        </w:rPr>
      </w:pPr>
      <w:r>
        <w:rPr>
          <w:rFonts w:ascii="仿宋" w:eastAsia="仿宋" w:hAnsi="仿宋" w:cs="仿宋" w:hint="eastAsia"/>
        </w:rPr>
        <w:br w:type="page"/>
      </w:r>
      <w:r>
        <w:rPr>
          <w:rFonts w:ascii="仿宋" w:eastAsia="仿宋" w:hAnsi="仿宋" w:cs="仿宋" w:hint="eastAsia"/>
          <w:sz w:val="24"/>
          <w:szCs w:val="24"/>
        </w:rPr>
        <w:lastRenderedPageBreak/>
        <w:t>（五）特定资格条件证书或证明文件</w:t>
      </w:r>
    </w:p>
    <w:p w:rsidR="00127461" w:rsidRDefault="00127461">
      <w:pPr>
        <w:widowControl/>
        <w:spacing w:line="400" w:lineRule="exact"/>
        <w:ind w:firstLineChars="200" w:firstLine="480"/>
        <w:jc w:val="left"/>
        <w:rPr>
          <w:rFonts w:ascii="仿宋" w:eastAsia="仿宋" w:hAnsi="仿宋" w:cs="仿宋"/>
          <w:sz w:val="24"/>
          <w:szCs w:val="24"/>
        </w:rPr>
      </w:pPr>
    </w:p>
    <w:p w:rsidR="00127461" w:rsidRDefault="00602A33">
      <w:pPr>
        <w:pStyle w:val="2"/>
        <w:adjustRightInd w:val="0"/>
        <w:snapToGrid w:val="0"/>
        <w:spacing w:before="0" w:after="0" w:line="400" w:lineRule="exact"/>
        <w:ind w:firstLineChars="200" w:firstLine="482"/>
        <w:rPr>
          <w:rFonts w:ascii="仿宋" w:eastAsia="仿宋" w:hAnsi="仿宋" w:cs="仿宋"/>
          <w:sz w:val="24"/>
        </w:rPr>
      </w:pPr>
      <w:r>
        <w:rPr>
          <w:rFonts w:ascii="仿宋" w:eastAsia="仿宋" w:hAnsi="仿宋" w:cs="仿宋" w:hint="eastAsia"/>
          <w:sz w:val="24"/>
          <w:szCs w:val="24"/>
        </w:rPr>
        <w:br w:type="page"/>
      </w:r>
      <w:bookmarkStart w:id="145" w:name="_Toc65660383"/>
      <w:bookmarkStart w:id="146" w:name="_Toc17010"/>
      <w:bookmarkStart w:id="147" w:name="_Toc2080"/>
      <w:bookmarkStart w:id="148" w:name="_Toc15815"/>
      <w:bookmarkStart w:id="149" w:name="_Toc106034812"/>
      <w:r>
        <w:rPr>
          <w:rFonts w:ascii="仿宋" w:eastAsia="仿宋" w:hAnsi="仿宋" w:cs="仿宋" w:hint="eastAsia"/>
          <w:sz w:val="24"/>
        </w:rPr>
        <w:lastRenderedPageBreak/>
        <w:t>五、</w:t>
      </w:r>
      <w:bookmarkEnd w:id="142"/>
      <w:bookmarkEnd w:id="143"/>
      <w:bookmarkEnd w:id="144"/>
      <w:r>
        <w:rPr>
          <w:rFonts w:ascii="仿宋" w:eastAsia="仿宋" w:hAnsi="仿宋" w:cs="仿宋" w:hint="eastAsia"/>
          <w:sz w:val="24"/>
        </w:rPr>
        <w:t>其他资料</w:t>
      </w:r>
      <w:bookmarkEnd w:id="145"/>
      <w:bookmarkEnd w:id="146"/>
      <w:bookmarkEnd w:id="147"/>
      <w:bookmarkEnd w:id="148"/>
      <w:bookmarkEnd w:id="149"/>
    </w:p>
    <w:p w:rsidR="00127461" w:rsidRDefault="00602A33">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一</w:t>
      </w:r>
      <w:r>
        <w:rPr>
          <w:rFonts w:ascii="仿宋" w:eastAsia="仿宋" w:hAnsi="仿宋" w:cs="仿宋" w:hint="eastAsia"/>
          <w:sz w:val="24"/>
          <w:szCs w:val="24"/>
        </w:rPr>
        <w:t>）其他与项目有关的资料（自附）</w:t>
      </w:r>
    </w:p>
    <w:p w:rsidR="00127461" w:rsidRDefault="00127461">
      <w:pPr>
        <w:spacing w:line="360" w:lineRule="auto"/>
        <w:ind w:firstLineChars="200" w:firstLine="480"/>
        <w:rPr>
          <w:rFonts w:ascii="仿宋" w:eastAsia="仿宋" w:hAnsi="仿宋" w:cs="仿宋"/>
          <w:sz w:val="24"/>
          <w:szCs w:val="24"/>
        </w:rPr>
      </w:pPr>
    </w:p>
    <w:p w:rsidR="00127461" w:rsidRDefault="00127461">
      <w:pPr>
        <w:spacing w:line="360" w:lineRule="auto"/>
        <w:ind w:firstLineChars="200" w:firstLine="480"/>
        <w:jc w:val="center"/>
        <w:rPr>
          <w:rFonts w:ascii="仿宋" w:eastAsia="仿宋" w:hAnsi="仿宋" w:cs="仿宋"/>
          <w:sz w:val="24"/>
          <w:szCs w:val="24"/>
        </w:rPr>
      </w:pPr>
    </w:p>
    <w:p w:rsidR="00127461" w:rsidRDefault="00127461">
      <w:pPr>
        <w:spacing w:line="360" w:lineRule="auto"/>
        <w:ind w:firstLineChars="200" w:firstLine="480"/>
        <w:jc w:val="center"/>
        <w:rPr>
          <w:rFonts w:ascii="仿宋" w:eastAsia="仿宋" w:hAnsi="仿宋" w:cs="仿宋"/>
          <w:sz w:val="24"/>
          <w:szCs w:val="24"/>
        </w:rPr>
      </w:pPr>
    </w:p>
    <w:p w:rsidR="00127461" w:rsidRDefault="00127461">
      <w:pPr>
        <w:spacing w:line="360" w:lineRule="auto"/>
        <w:ind w:firstLineChars="200" w:firstLine="480"/>
        <w:jc w:val="center"/>
        <w:rPr>
          <w:rFonts w:ascii="仿宋" w:eastAsia="仿宋" w:hAnsi="仿宋" w:cs="仿宋"/>
          <w:sz w:val="24"/>
          <w:szCs w:val="24"/>
        </w:rPr>
      </w:pPr>
    </w:p>
    <w:p w:rsidR="00127461" w:rsidRDefault="00127461">
      <w:pPr>
        <w:spacing w:line="360" w:lineRule="auto"/>
        <w:ind w:firstLineChars="200" w:firstLine="480"/>
        <w:jc w:val="center"/>
        <w:rPr>
          <w:rFonts w:ascii="仿宋" w:eastAsia="仿宋" w:hAnsi="仿宋" w:cs="仿宋"/>
          <w:sz w:val="24"/>
          <w:szCs w:val="24"/>
        </w:rPr>
      </w:pPr>
    </w:p>
    <w:p w:rsidR="00127461" w:rsidRDefault="00127461">
      <w:pPr>
        <w:spacing w:line="360" w:lineRule="auto"/>
        <w:ind w:firstLineChars="200" w:firstLine="480"/>
        <w:jc w:val="center"/>
        <w:rPr>
          <w:rFonts w:ascii="仿宋" w:eastAsia="仿宋" w:hAnsi="仿宋" w:cs="仿宋"/>
          <w:sz w:val="24"/>
          <w:szCs w:val="24"/>
        </w:rPr>
      </w:pPr>
    </w:p>
    <w:p w:rsidR="00127461" w:rsidRDefault="00127461">
      <w:pPr>
        <w:spacing w:line="360" w:lineRule="auto"/>
        <w:ind w:firstLineChars="200" w:firstLine="480"/>
        <w:jc w:val="center"/>
        <w:rPr>
          <w:rFonts w:ascii="仿宋" w:eastAsia="仿宋" w:hAnsi="仿宋" w:cs="仿宋"/>
          <w:sz w:val="24"/>
          <w:szCs w:val="24"/>
        </w:rPr>
      </w:pPr>
    </w:p>
    <w:p w:rsidR="00127461" w:rsidRDefault="00127461">
      <w:pPr>
        <w:spacing w:line="360" w:lineRule="auto"/>
        <w:ind w:firstLineChars="200" w:firstLine="480"/>
        <w:jc w:val="center"/>
        <w:rPr>
          <w:rFonts w:ascii="仿宋" w:eastAsia="仿宋" w:hAnsi="仿宋" w:cs="仿宋"/>
          <w:sz w:val="24"/>
          <w:szCs w:val="24"/>
        </w:rPr>
      </w:pPr>
    </w:p>
    <w:p w:rsidR="00127461" w:rsidRDefault="00127461">
      <w:pPr>
        <w:spacing w:line="360" w:lineRule="auto"/>
        <w:ind w:firstLineChars="200" w:firstLine="480"/>
        <w:jc w:val="center"/>
        <w:rPr>
          <w:rFonts w:ascii="仿宋" w:eastAsia="仿宋" w:hAnsi="仿宋" w:cs="仿宋"/>
          <w:sz w:val="24"/>
          <w:szCs w:val="24"/>
        </w:rPr>
      </w:pPr>
    </w:p>
    <w:p w:rsidR="00127461" w:rsidRDefault="00127461">
      <w:pPr>
        <w:spacing w:line="360" w:lineRule="auto"/>
        <w:ind w:firstLineChars="200" w:firstLine="480"/>
        <w:jc w:val="center"/>
        <w:rPr>
          <w:rFonts w:ascii="仿宋" w:eastAsia="仿宋" w:hAnsi="仿宋" w:cs="仿宋"/>
          <w:sz w:val="24"/>
          <w:szCs w:val="24"/>
        </w:rPr>
      </w:pPr>
    </w:p>
    <w:p w:rsidR="00127461" w:rsidRDefault="00127461">
      <w:pPr>
        <w:spacing w:line="360" w:lineRule="auto"/>
        <w:ind w:firstLineChars="200" w:firstLine="480"/>
        <w:jc w:val="center"/>
        <w:rPr>
          <w:rFonts w:ascii="仿宋" w:eastAsia="仿宋" w:hAnsi="仿宋" w:cs="仿宋"/>
          <w:sz w:val="24"/>
          <w:szCs w:val="24"/>
        </w:rPr>
      </w:pPr>
    </w:p>
    <w:p w:rsidR="00127461" w:rsidRDefault="00127461">
      <w:pPr>
        <w:spacing w:line="360" w:lineRule="auto"/>
        <w:ind w:firstLineChars="200" w:firstLine="480"/>
        <w:jc w:val="center"/>
        <w:rPr>
          <w:rFonts w:ascii="仿宋" w:eastAsia="仿宋" w:hAnsi="仿宋" w:cs="仿宋"/>
          <w:sz w:val="24"/>
          <w:szCs w:val="24"/>
        </w:rPr>
      </w:pPr>
    </w:p>
    <w:p w:rsidR="00127461" w:rsidRDefault="00127461">
      <w:pPr>
        <w:spacing w:line="360" w:lineRule="auto"/>
        <w:ind w:firstLineChars="200" w:firstLine="480"/>
        <w:jc w:val="center"/>
        <w:rPr>
          <w:rFonts w:ascii="仿宋" w:eastAsia="仿宋" w:hAnsi="仿宋" w:cs="仿宋"/>
          <w:sz w:val="24"/>
          <w:szCs w:val="24"/>
        </w:rPr>
      </w:pPr>
    </w:p>
    <w:p w:rsidR="00127461" w:rsidRDefault="00127461">
      <w:pPr>
        <w:spacing w:line="360" w:lineRule="auto"/>
        <w:ind w:firstLineChars="200" w:firstLine="480"/>
        <w:jc w:val="center"/>
        <w:rPr>
          <w:rFonts w:ascii="仿宋" w:eastAsia="仿宋" w:hAnsi="仿宋" w:cs="仿宋"/>
          <w:sz w:val="24"/>
          <w:szCs w:val="24"/>
        </w:rPr>
      </w:pPr>
    </w:p>
    <w:p w:rsidR="00127461" w:rsidRDefault="00127461">
      <w:pPr>
        <w:spacing w:line="360" w:lineRule="auto"/>
        <w:ind w:firstLineChars="200" w:firstLine="480"/>
        <w:jc w:val="center"/>
        <w:rPr>
          <w:rFonts w:ascii="仿宋" w:eastAsia="仿宋" w:hAnsi="仿宋" w:cs="仿宋"/>
          <w:sz w:val="24"/>
          <w:szCs w:val="24"/>
        </w:rPr>
      </w:pPr>
    </w:p>
    <w:p w:rsidR="00127461" w:rsidRDefault="00127461">
      <w:pPr>
        <w:spacing w:line="360" w:lineRule="auto"/>
        <w:ind w:firstLineChars="200" w:firstLine="480"/>
        <w:jc w:val="center"/>
        <w:rPr>
          <w:rFonts w:ascii="仿宋" w:eastAsia="仿宋" w:hAnsi="仿宋" w:cs="仿宋"/>
          <w:sz w:val="24"/>
          <w:szCs w:val="24"/>
        </w:rPr>
      </w:pPr>
    </w:p>
    <w:p w:rsidR="00127461" w:rsidRDefault="00127461">
      <w:pPr>
        <w:spacing w:line="360" w:lineRule="auto"/>
        <w:ind w:firstLineChars="200" w:firstLine="480"/>
        <w:jc w:val="center"/>
        <w:rPr>
          <w:rFonts w:ascii="仿宋" w:eastAsia="仿宋" w:hAnsi="仿宋" w:cs="仿宋"/>
          <w:sz w:val="24"/>
          <w:szCs w:val="24"/>
        </w:rPr>
      </w:pPr>
    </w:p>
    <w:p w:rsidR="00127461" w:rsidRDefault="00127461">
      <w:pPr>
        <w:spacing w:line="360" w:lineRule="auto"/>
        <w:ind w:firstLineChars="200" w:firstLine="480"/>
        <w:jc w:val="center"/>
        <w:rPr>
          <w:rFonts w:ascii="仿宋" w:eastAsia="仿宋" w:hAnsi="仿宋" w:cs="仿宋"/>
          <w:sz w:val="24"/>
          <w:szCs w:val="24"/>
        </w:rPr>
      </w:pPr>
    </w:p>
    <w:p w:rsidR="00127461" w:rsidRDefault="00127461">
      <w:pPr>
        <w:spacing w:line="360" w:lineRule="auto"/>
        <w:ind w:firstLineChars="200" w:firstLine="480"/>
        <w:jc w:val="center"/>
        <w:rPr>
          <w:rFonts w:ascii="仿宋" w:eastAsia="仿宋" w:hAnsi="仿宋" w:cs="仿宋"/>
          <w:sz w:val="24"/>
          <w:szCs w:val="24"/>
        </w:rPr>
      </w:pPr>
    </w:p>
    <w:p w:rsidR="00127461" w:rsidRDefault="00127461">
      <w:pPr>
        <w:spacing w:line="360" w:lineRule="auto"/>
        <w:ind w:firstLineChars="200" w:firstLine="480"/>
        <w:jc w:val="center"/>
        <w:rPr>
          <w:rFonts w:ascii="仿宋" w:eastAsia="仿宋" w:hAnsi="仿宋" w:cs="仿宋"/>
          <w:sz w:val="24"/>
          <w:szCs w:val="24"/>
        </w:rPr>
      </w:pPr>
    </w:p>
    <w:p w:rsidR="00127461" w:rsidRDefault="00127461">
      <w:pPr>
        <w:spacing w:line="360" w:lineRule="auto"/>
        <w:ind w:firstLineChars="200" w:firstLine="480"/>
        <w:jc w:val="center"/>
        <w:rPr>
          <w:rFonts w:ascii="仿宋" w:eastAsia="仿宋" w:hAnsi="仿宋" w:cs="仿宋"/>
          <w:sz w:val="24"/>
          <w:szCs w:val="24"/>
        </w:rPr>
      </w:pPr>
    </w:p>
    <w:p w:rsidR="00127461" w:rsidRDefault="00127461">
      <w:pPr>
        <w:spacing w:line="360" w:lineRule="auto"/>
        <w:ind w:firstLineChars="200" w:firstLine="480"/>
        <w:jc w:val="center"/>
        <w:rPr>
          <w:rFonts w:ascii="仿宋" w:eastAsia="仿宋" w:hAnsi="仿宋" w:cs="仿宋"/>
          <w:sz w:val="24"/>
          <w:szCs w:val="24"/>
        </w:rPr>
      </w:pPr>
    </w:p>
    <w:p w:rsidR="00127461" w:rsidRDefault="00602A33">
      <w:pPr>
        <w:spacing w:line="360" w:lineRule="auto"/>
        <w:ind w:firstLineChars="200" w:firstLine="560"/>
        <w:jc w:val="center"/>
        <w:rPr>
          <w:rFonts w:ascii="仿宋" w:eastAsia="仿宋" w:hAnsi="仿宋" w:cs="仿宋"/>
        </w:rPr>
      </w:pPr>
      <w:r>
        <w:rPr>
          <w:rFonts w:ascii="仿宋" w:eastAsia="仿宋" w:hAnsi="仿宋" w:cs="仿宋" w:hint="eastAsia"/>
        </w:rPr>
        <w:t>（结束）</w:t>
      </w:r>
    </w:p>
    <w:p w:rsidR="00127461" w:rsidRDefault="00127461">
      <w:pPr>
        <w:rPr>
          <w:rFonts w:ascii="仿宋" w:eastAsia="仿宋" w:hAnsi="仿宋" w:cs="仿宋"/>
        </w:rPr>
      </w:pPr>
    </w:p>
    <w:sectPr w:rsidR="00127461" w:rsidSect="00127461">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A33" w:rsidRDefault="00602A33" w:rsidP="00127461">
      <w:r>
        <w:separator/>
      </w:r>
    </w:p>
  </w:endnote>
  <w:endnote w:type="continuationSeparator" w:id="0">
    <w:p w:rsidR="00602A33" w:rsidRDefault="00602A33" w:rsidP="00127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61" w:rsidRDefault="00127461">
    <w:pPr>
      <w:pStyle w:val="a7"/>
      <w:framePr w:wrap="around" w:vAnchor="text" w:hAnchor="margin" w:xAlign="center" w:y="1"/>
      <w:rPr>
        <w:rStyle w:val="a9"/>
      </w:rPr>
    </w:pPr>
    <w:r>
      <w:fldChar w:fldCharType="begin"/>
    </w:r>
    <w:r w:rsidR="00602A33">
      <w:rPr>
        <w:rStyle w:val="a9"/>
      </w:rPr>
      <w:instrText xml:space="preserve">PAGE  </w:instrText>
    </w:r>
    <w:r>
      <w:fldChar w:fldCharType="end"/>
    </w:r>
  </w:p>
  <w:p w:rsidR="00127461" w:rsidRDefault="0012746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61" w:rsidRDefault="00127461">
    <w:pPr>
      <w:pStyle w:val="a7"/>
      <w:jc w:val="center"/>
      <w:rPr>
        <w:rFonts w:ascii="宋体" w:hAnsi="宋体"/>
        <w:sz w:val="21"/>
        <w:szCs w:val="21"/>
      </w:rPr>
    </w:pPr>
    <w:r>
      <w:rPr>
        <w:rFonts w:ascii="宋体" w:hAnsi="宋体"/>
        <w:sz w:val="21"/>
        <w:szCs w:val="21"/>
      </w:rPr>
      <w:fldChar w:fldCharType="begin"/>
    </w:r>
    <w:r w:rsidR="00602A33">
      <w:rPr>
        <w:rStyle w:val="a9"/>
        <w:rFonts w:ascii="宋体" w:hAnsi="宋体"/>
        <w:sz w:val="21"/>
        <w:szCs w:val="21"/>
      </w:rPr>
      <w:instrText xml:space="preserve"> PAGE </w:instrText>
    </w:r>
    <w:r>
      <w:rPr>
        <w:rFonts w:ascii="宋体" w:hAnsi="宋体"/>
        <w:sz w:val="21"/>
        <w:szCs w:val="21"/>
      </w:rPr>
      <w:fldChar w:fldCharType="separate"/>
    </w:r>
    <w:r w:rsidR="00A90E71">
      <w:rPr>
        <w:rStyle w:val="a9"/>
        <w:rFonts w:ascii="宋体" w:hAnsi="宋体"/>
        <w:noProof/>
        <w:sz w:val="21"/>
        <w:szCs w:val="21"/>
      </w:rPr>
      <w:t>- 25 -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A33" w:rsidRDefault="00602A33" w:rsidP="00127461">
      <w:r>
        <w:separator/>
      </w:r>
    </w:p>
  </w:footnote>
  <w:footnote w:type="continuationSeparator" w:id="0">
    <w:p w:rsidR="00602A33" w:rsidRDefault="00602A33" w:rsidP="00127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61" w:rsidRDefault="00127461">
    <w:pPr>
      <w:pStyle w:val="a8"/>
      <w:jc w:val="both"/>
      <w:rPr>
        <w:rFonts w:ascii="方正仿宋_GBK" w:eastAsia="方正仿宋_GBK"/>
        <w:sz w:val="21"/>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UzZTYzYmY0MGE3NWUxNjgwMmU0NzI0NDZmZTUwYjgifQ=="/>
  </w:docVars>
  <w:rsids>
    <w:rsidRoot w:val="009D030A"/>
    <w:rsid w:val="B1ED0661"/>
    <w:rsid w:val="E9A728C4"/>
    <w:rsid w:val="F77E2F54"/>
    <w:rsid w:val="FE6FB885"/>
    <w:rsid w:val="000170C4"/>
    <w:rsid w:val="000335E8"/>
    <w:rsid w:val="000954B0"/>
    <w:rsid w:val="001010F9"/>
    <w:rsid w:val="00127461"/>
    <w:rsid w:val="0019241C"/>
    <w:rsid w:val="001B2979"/>
    <w:rsid w:val="001C0F70"/>
    <w:rsid w:val="00207841"/>
    <w:rsid w:val="00241C1A"/>
    <w:rsid w:val="00275408"/>
    <w:rsid w:val="002D2FD0"/>
    <w:rsid w:val="002D5223"/>
    <w:rsid w:val="002E61DD"/>
    <w:rsid w:val="003105F8"/>
    <w:rsid w:val="003171C8"/>
    <w:rsid w:val="00320550"/>
    <w:rsid w:val="00332567"/>
    <w:rsid w:val="00334F6E"/>
    <w:rsid w:val="003A2974"/>
    <w:rsid w:val="00450898"/>
    <w:rsid w:val="00481B90"/>
    <w:rsid w:val="00487FA0"/>
    <w:rsid w:val="00497BBD"/>
    <w:rsid w:val="004D76BD"/>
    <w:rsid w:val="00541E4F"/>
    <w:rsid w:val="005656A2"/>
    <w:rsid w:val="005C65B2"/>
    <w:rsid w:val="005E6193"/>
    <w:rsid w:val="00602A33"/>
    <w:rsid w:val="006424E2"/>
    <w:rsid w:val="006731E0"/>
    <w:rsid w:val="0070559E"/>
    <w:rsid w:val="00713809"/>
    <w:rsid w:val="007162FD"/>
    <w:rsid w:val="007B572F"/>
    <w:rsid w:val="007E7318"/>
    <w:rsid w:val="007F2992"/>
    <w:rsid w:val="00841870"/>
    <w:rsid w:val="008E01DA"/>
    <w:rsid w:val="00946455"/>
    <w:rsid w:val="009628E2"/>
    <w:rsid w:val="00965E2D"/>
    <w:rsid w:val="009A4360"/>
    <w:rsid w:val="009C18D9"/>
    <w:rsid w:val="009D030A"/>
    <w:rsid w:val="009D7133"/>
    <w:rsid w:val="00A90E71"/>
    <w:rsid w:val="00AA143D"/>
    <w:rsid w:val="00AA67CA"/>
    <w:rsid w:val="00B01845"/>
    <w:rsid w:val="00B062C3"/>
    <w:rsid w:val="00B43AD2"/>
    <w:rsid w:val="00C237BB"/>
    <w:rsid w:val="00C30EBD"/>
    <w:rsid w:val="00C330EE"/>
    <w:rsid w:val="00CA532D"/>
    <w:rsid w:val="00CF1D22"/>
    <w:rsid w:val="00D312F5"/>
    <w:rsid w:val="00D51C82"/>
    <w:rsid w:val="00D5775B"/>
    <w:rsid w:val="00D57CFD"/>
    <w:rsid w:val="00D966D2"/>
    <w:rsid w:val="00DB2210"/>
    <w:rsid w:val="00DF69F5"/>
    <w:rsid w:val="00E371FE"/>
    <w:rsid w:val="00EA0CB3"/>
    <w:rsid w:val="00EB69F7"/>
    <w:rsid w:val="00ED5D77"/>
    <w:rsid w:val="00F105D4"/>
    <w:rsid w:val="00F25C70"/>
    <w:rsid w:val="00F54E9B"/>
    <w:rsid w:val="00FC2082"/>
    <w:rsid w:val="00FC42CF"/>
    <w:rsid w:val="01396E1E"/>
    <w:rsid w:val="02C1509F"/>
    <w:rsid w:val="04CD61FB"/>
    <w:rsid w:val="101D7DA8"/>
    <w:rsid w:val="11034FEE"/>
    <w:rsid w:val="14EE1A18"/>
    <w:rsid w:val="186802BC"/>
    <w:rsid w:val="19B117EF"/>
    <w:rsid w:val="19D4436C"/>
    <w:rsid w:val="1B4548E5"/>
    <w:rsid w:val="1DC43B94"/>
    <w:rsid w:val="1F7926C6"/>
    <w:rsid w:val="21EC6D19"/>
    <w:rsid w:val="22C74CD4"/>
    <w:rsid w:val="2A930A9D"/>
    <w:rsid w:val="2E426A62"/>
    <w:rsid w:val="2FFF6293"/>
    <w:rsid w:val="31994BEB"/>
    <w:rsid w:val="328401B8"/>
    <w:rsid w:val="33590AD6"/>
    <w:rsid w:val="3E2945F2"/>
    <w:rsid w:val="3FAB2322"/>
    <w:rsid w:val="46AC4F69"/>
    <w:rsid w:val="47A125F4"/>
    <w:rsid w:val="48E07838"/>
    <w:rsid w:val="49CF51F6"/>
    <w:rsid w:val="4D8B58D8"/>
    <w:rsid w:val="4FD33566"/>
    <w:rsid w:val="54D51B2F"/>
    <w:rsid w:val="557C0C38"/>
    <w:rsid w:val="56891DE4"/>
    <w:rsid w:val="574B7C88"/>
    <w:rsid w:val="5CFB7A99"/>
    <w:rsid w:val="5E6463FD"/>
    <w:rsid w:val="648A2682"/>
    <w:rsid w:val="68A37B22"/>
    <w:rsid w:val="72086C48"/>
    <w:rsid w:val="73444260"/>
    <w:rsid w:val="76DE441B"/>
    <w:rsid w:val="77115FC5"/>
    <w:rsid w:val="77AEDA62"/>
    <w:rsid w:val="7BFBB8D0"/>
    <w:rsid w:val="7DB6233B"/>
    <w:rsid w:val="7F6B0F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127461"/>
    <w:pPr>
      <w:widowControl w:val="0"/>
      <w:jc w:val="both"/>
    </w:pPr>
    <w:rPr>
      <w:kern w:val="2"/>
      <w:sz w:val="28"/>
    </w:rPr>
  </w:style>
  <w:style w:type="paragraph" w:styleId="2">
    <w:name w:val="heading 2"/>
    <w:basedOn w:val="a"/>
    <w:next w:val="a"/>
    <w:link w:val="2Char"/>
    <w:qFormat/>
    <w:rsid w:val="0012746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127461"/>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unhideWhenUsed/>
    <w:qFormat/>
    <w:rsid w:val="00127461"/>
    <w:pPr>
      <w:spacing w:after="120"/>
    </w:pPr>
  </w:style>
  <w:style w:type="paragraph" w:customStyle="1" w:styleId="Default">
    <w:name w:val="Default"/>
    <w:next w:val="a"/>
    <w:qFormat/>
    <w:rsid w:val="00127461"/>
    <w:pPr>
      <w:widowControl w:val="0"/>
      <w:autoSpaceDE w:val="0"/>
      <w:autoSpaceDN w:val="0"/>
      <w:adjustRightInd w:val="0"/>
    </w:pPr>
    <w:rPr>
      <w:rFonts w:ascii="宋体"/>
      <w:color w:val="000000"/>
      <w:sz w:val="24"/>
    </w:rPr>
  </w:style>
  <w:style w:type="paragraph" w:styleId="a4">
    <w:name w:val="Body Text Indent"/>
    <w:basedOn w:val="a"/>
    <w:link w:val="Char"/>
    <w:qFormat/>
    <w:rsid w:val="00127461"/>
    <w:pPr>
      <w:spacing w:line="700" w:lineRule="exact"/>
      <w:ind w:left="960"/>
    </w:pPr>
    <w:rPr>
      <w:sz w:val="44"/>
    </w:rPr>
  </w:style>
  <w:style w:type="paragraph" w:styleId="a5">
    <w:name w:val="Plain Text"/>
    <w:basedOn w:val="a"/>
    <w:link w:val="Char0"/>
    <w:qFormat/>
    <w:rsid w:val="00127461"/>
    <w:rPr>
      <w:rFonts w:ascii="宋体" w:hAnsi="Courier New"/>
      <w:sz w:val="21"/>
    </w:rPr>
  </w:style>
  <w:style w:type="paragraph" w:styleId="a6">
    <w:name w:val="Date"/>
    <w:basedOn w:val="a"/>
    <w:next w:val="a"/>
    <w:link w:val="Char1"/>
    <w:qFormat/>
    <w:rsid w:val="00127461"/>
  </w:style>
  <w:style w:type="paragraph" w:styleId="20">
    <w:name w:val="Body Text Indent 2"/>
    <w:basedOn w:val="a"/>
    <w:link w:val="2Char0"/>
    <w:qFormat/>
    <w:rsid w:val="00127461"/>
    <w:pPr>
      <w:snapToGrid w:val="0"/>
      <w:spacing w:line="560" w:lineRule="atLeast"/>
      <w:ind w:firstLine="540"/>
    </w:pPr>
  </w:style>
  <w:style w:type="paragraph" w:styleId="a7">
    <w:name w:val="footer"/>
    <w:basedOn w:val="a"/>
    <w:link w:val="Char2"/>
    <w:unhideWhenUsed/>
    <w:qFormat/>
    <w:rsid w:val="00127461"/>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3"/>
    <w:unhideWhenUsed/>
    <w:qFormat/>
    <w:rsid w:val="001274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qFormat/>
    <w:rsid w:val="00127461"/>
    <w:pPr>
      <w:spacing w:line="180" w:lineRule="auto"/>
      <w:jc w:val="center"/>
    </w:pPr>
    <w:rPr>
      <w:sz w:val="30"/>
    </w:rPr>
  </w:style>
  <w:style w:type="character" w:styleId="a9">
    <w:name w:val="page number"/>
    <w:qFormat/>
    <w:rsid w:val="00127461"/>
  </w:style>
  <w:style w:type="paragraph" w:customStyle="1" w:styleId="53">
    <w:name w:val="目录 53"/>
    <w:next w:val="a"/>
    <w:qFormat/>
    <w:rsid w:val="00127461"/>
    <w:pPr>
      <w:wordWrap w:val="0"/>
      <w:ind w:left="1275"/>
      <w:jc w:val="both"/>
    </w:pPr>
    <w:rPr>
      <w:sz w:val="21"/>
    </w:rPr>
  </w:style>
  <w:style w:type="character" w:customStyle="1" w:styleId="Char3">
    <w:name w:val="页眉 Char"/>
    <w:basedOn w:val="a1"/>
    <w:link w:val="a8"/>
    <w:uiPriority w:val="99"/>
    <w:semiHidden/>
    <w:qFormat/>
    <w:rsid w:val="00127461"/>
    <w:rPr>
      <w:sz w:val="18"/>
      <w:szCs w:val="18"/>
    </w:rPr>
  </w:style>
  <w:style w:type="character" w:customStyle="1" w:styleId="Char2">
    <w:name w:val="页脚 Char"/>
    <w:basedOn w:val="a1"/>
    <w:link w:val="a7"/>
    <w:uiPriority w:val="99"/>
    <w:semiHidden/>
    <w:qFormat/>
    <w:rsid w:val="00127461"/>
    <w:rPr>
      <w:sz w:val="18"/>
      <w:szCs w:val="18"/>
    </w:rPr>
  </w:style>
  <w:style w:type="character" w:customStyle="1" w:styleId="2Char">
    <w:name w:val="标题 2 Char"/>
    <w:basedOn w:val="a1"/>
    <w:link w:val="2"/>
    <w:qFormat/>
    <w:rsid w:val="00127461"/>
    <w:rPr>
      <w:rFonts w:ascii="Arial" w:eastAsia="黑体" w:hAnsi="Arial" w:cs="Times New Roman"/>
      <w:b/>
      <w:sz w:val="32"/>
      <w:szCs w:val="20"/>
    </w:rPr>
  </w:style>
  <w:style w:type="character" w:customStyle="1" w:styleId="Char">
    <w:name w:val="正文文本缩进 Char"/>
    <w:basedOn w:val="a1"/>
    <w:link w:val="a4"/>
    <w:qFormat/>
    <w:rsid w:val="00127461"/>
    <w:rPr>
      <w:rFonts w:ascii="Times New Roman" w:eastAsia="宋体" w:hAnsi="Times New Roman" w:cs="Times New Roman"/>
      <w:sz w:val="44"/>
      <w:szCs w:val="20"/>
    </w:rPr>
  </w:style>
  <w:style w:type="character" w:customStyle="1" w:styleId="Char0">
    <w:name w:val="纯文本 Char"/>
    <w:basedOn w:val="a1"/>
    <w:link w:val="a5"/>
    <w:qFormat/>
    <w:rsid w:val="00127461"/>
    <w:rPr>
      <w:rFonts w:ascii="宋体" w:eastAsia="宋体" w:hAnsi="Courier New" w:cs="Times New Roman"/>
      <w:szCs w:val="20"/>
    </w:rPr>
  </w:style>
  <w:style w:type="character" w:customStyle="1" w:styleId="Char1">
    <w:name w:val="日期 Char"/>
    <w:basedOn w:val="a1"/>
    <w:link w:val="a6"/>
    <w:qFormat/>
    <w:rsid w:val="00127461"/>
    <w:rPr>
      <w:rFonts w:ascii="Times New Roman" w:eastAsia="宋体" w:hAnsi="Times New Roman" w:cs="Times New Roman"/>
      <w:sz w:val="28"/>
      <w:szCs w:val="20"/>
    </w:rPr>
  </w:style>
  <w:style w:type="character" w:customStyle="1" w:styleId="2Char0">
    <w:name w:val="正文文本缩进 2 Char"/>
    <w:basedOn w:val="a1"/>
    <w:link w:val="20"/>
    <w:qFormat/>
    <w:rsid w:val="00127461"/>
    <w:rPr>
      <w:rFonts w:ascii="Times New Roman" w:eastAsia="宋体" w:hAnsi="Times New Roman" w:cs="Times New Roman"/>
      <w:sz w:val="28"/>
      <w:szCs w:val="20"/>
    </w:rPr>
  </w:style>
  <w:style w:type="paragraph" w:customStyle="1" w:styleId="10">
    <w:name w:val="1"/>
    <w:basedOn w:val="a"/>
    <w:next w:val="a5"/>
    <w:qFormat/>
    <w:rsid w:val="00127461"/>
    <w:rPr>
      <w:rFonts w:ascii="宋体" w:hAnsi="Courier New"/>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25</Pages>
  <Words>1734</Words>
  <Characters>9888</Characters>
  <Application>Microsoft Office Word</Application>
  <DocSecurity>0</DocSecurity>
  <Lines>82</Lines>
  <Paragraphs>23</Paragraphs>
  <ScaleCrop>false</ScaleCrop>
  <Company>微软中国</Company>
  <LinksUpToDate>false</LinksUpToDate>
  <CharactersWithSpaces>11599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江臻伟</cp:lastModifiedBy>
  <cp:revision>2</cp:revision>
  <dcterms:created xsi:type="dcterms:W3CDTF">2023-11-11T13:34:00Z</dcterms:created>
  <dcterms:modified xsi:type="dcterms:W3CDTF">2024-05-27T02:03:00Z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59694C6191B0434BB013C74EC16BBBC2_13</vt:lpwstr>
  </property>
</Properties>
</file>