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B" w:rsidRPr="00396B83" w:rsidRDefault="000920F8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重庆市</w:t>
      </w:r>
      <w:r w:rsidR="00811AFB"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合川航道管理处</w:t>
      </w:r>
    </w:p>
    <w:p w:rsidR="00402D37" w:rsidRPr="00396B83" w:rsidRDefault="000920F8" w:rsidP="00811AFB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关于</w:t>
      </w:r>
      <w:r w:rsidR="00396B83"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链斗式</w:t>
      </w:r>
      <w:r w:rsidR="00E24ECC"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挖泥船</w:t>
      </w:r>
      <w:r w:rsidRPr="00396B83">
        <w:rPr>
          <w:rFonts w:ascii="仿宋" w:eastAsia="仿宋" w:hAnsi="仿宋" w:hint="eastAsia"/>
          <w:b/>
          <w:color w:val="000000" w:themeColor="text1"/>
          <w:sz w:val="36"/>
          <w:szCs w:val="36"/>
        </w:rPr>
        <w:t>租赁服务询价采购的公告</w:t>
      </w:r>
    </w:p>
    <w:p w:rsidR="00402D37" w:rsidRDefault="00402D37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235"/>
        <w:gridCol w:w="1771"/>
        <w:gridCol w:w="1799"/>
        <w:gridCol w:w="306"/>
        <w:gridCol w:w="791"/>
        <w:gridCol w:w="1753"/>
      </w:tblGrid>
      <w:tr w:rsidR="00402D37">
        <w:trPr>
          <w:trHeight w:val="115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</w:t>
            </w:r>
          </w:p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396B83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链斗式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挖泥船租赁服务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</w:t>
            </w:r>
          </w:p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编号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\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采购</w:t>
            </w:r>
          </w:p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方式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询价采购</w:t>
            </w:r>
          </w:p>
        </w:tc>
      </w:tr>
      <w:tr w:rsidR="00402D37">
        <w:trPr>
          <w:trHeight w:val="645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联系地址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811AFB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重庆市合川区药市街81号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811AFB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曹老师</w:t>
            </w:r>
          </w:p>
        </w:tc>
      </w:tr>
      <w:tr w:rsidR="00402D37">
        <w:trPr>
          <w:trHeight w:val="61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811AFB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023-42894334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传真电话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 w:rsidP="00811AFB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023-</w:t>
            </w:r>
            <w:r w:rsidR="00811AF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42889369</w:t>
            </w:r>
          </w:p>
        </w:tc>
      </w:tr>
      <w:tr w:rsidR="00402D37">
        <w:trPr>
          <w:trHeight w:val="656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采购文件发售时限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 w:rsidP="00AF53CA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31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日-202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  <w:tr w:rsidR="00402D37">
        <w:trPr>
          <w:trHeight w:val="565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项目开标时间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 w:rsidP="00EA187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 上午</w:t>
            </w:r>
            <w:r w:rsidR="00EA1879">
              <w:rPr>
                <w:rFonts w:ascii="仿宋" w:eastAsia="仿宋" w:hAnsi="仿宋" w:hint="eastAsia"/>
                <w:color w:val="000000" w:themeColor="text1"/>
                <w:sz w:val="24"/>
              </w:rPr>
              <w:t>09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：</w:t>
            </w:r>
            <w:r w:rsidR="00AF53CA">
              <w:rPr>
                <w:rFonts w:ascii="仿宋" w:eastAsia="仿宋" w:hAnsi="仿宋" w:hint="eastAsia"/>
                <w:color w:val="000000" w:themeColor="text1"/>
                <w:sz w:val="24"/>
              </w:rPr>
              <w:t>00</w:t>
            </w:r>
          </w:p>
        </w:tc>
      </w:tr>
      <w:tr w:rsidR="00402D37">
        <w:trPr>
          <w:trHeight w:val="702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采购品目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规格型号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数量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402D37">
        <w:trPr>
          <w:trHeight w:val="105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AF53CA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挖泥船</w:t>
            </w:r>
            <w:r w:rsidR="00811AFB">
              <w:rPr>
                <w:rFonts w:ascii="仿宋" w:eastAsia="仿宋" w:hAnsi="仿宋" w:hint="eastAsia"/>
                <w:color w:val="000000" w:themeColor="text1"/>
                <w:sz w:val="24"/>
              </w:rPr>
              <w:t>租赁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\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7" w:rsidRDefault="000920F8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\</w:t>
            </w:r>
          </w:p>
        </w:tc>
      </w:tr>
      <w:tr w:rsidR="0010109D" w:rsidTr="004637FD">
        <w:trPr>
          <w:trHeight w:val="38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D" w:rsidRDefault="001010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投标人资格</w:t>
            </w:r>
          </w:p>
          <w:p w:rsidR="0010109D" w:rsidRDefault="001010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要求</w:t>
            </w: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投标人必须符合下列条件：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一、一般资格条件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1、具有独立承担民事责任的能力；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2、具有良好的商业信誉和健全的财务会计制度；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3、具有履行合同所必需的专业技术能力；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4、有依法缴纳税收和社会保障资金的良好记录；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5、参加政府采购活动前三年内，在经营活动中没有重大违法记录；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6、法律、行政法规规定的其他条件。</w:t>
            </w:r>
          </w:p>
          <w:p w:rsidR="0010109D" w:rsidRDefault="0010109D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二、特定资格条件</w:t>
            </w:r>
          </w:p>
          <w:p w:rsidR="0010109D" w:rsidRDefault="00396B83">
            <w:pPr>
              <w:spacing w:line="50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无</w:t>
            </w:r>
          </w:p>
        </w:tc>
      </w:tr>
    </w:tbl>
    <w:p w:rsidR="00402D37" w:rsidRPr="00811AFB" w:rsidRDefault="000920F8" w:rsidP="00811AFB">
      <w:pPr>
        <w:widowControl/>
        <w:jc w:val="center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b/>
          <w:bCs/>
          <w:color w:val="000000" w:themeColor="text1"/>
          <w:sz w:val="44"/>
          <w:szCs w:val="44"/>
        </w:rPr>
        <w:br w:type="page"/>
      </w:r>
      <w:r w:rsidR="00396B83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lastRenderedPageBreak/>
        <w:t>链斗式</w:t>
      </w:r>
      <w:r w:rsidR="00396B83">
        <w:rPr>
          <w:rFonts w:ascii="仿宋" w:eastAsia="仿宋" w:hAnsi="仿宋" w:hint="eastAsia"/>
          <w:b/>
          <w:color w:val="000000" w:themeColor="text1"/>
          <w:sz w:val="44"/>
          <w:szCs w:val="44"/>
        </w:rPr>
        <w:t>挖泥船</w:t>
      </w: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租赁服务询价采购评标办法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一、最高限价</w:t>
      </w:r>
    </w:p>
    <w:p w:rsidR="00994B51" w:rsidRDefault="000920F8" w:rsidP="00994B51">
      <w:pPr>
        <w:spacing w:line="520" w:lineRule="exact"/>
        <w:ind w:firstLineChars="196" w:firstLine="549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本项目最高限价</w:t>
      </w:r>
      <w:r w:rsidR="00396B83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A1879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4141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96B83">
        <w:rPr>
          <w:rFonts w:ascii="仿宋" w:eastAsia="仿宋" w:hAnsi="仿宋" w:hint="eastAsia"/>
          <w:color w:val="000000" w:themeColor="text1"/>
          <w:sz w:val="28"/>
          <w:szCs w:val="28"/>
        </w:rPr>
        <w:t>万元/台班</w:t>
      </w:r>
      <w:r w:rsidR="00497905">
        <w:rPr>
          <w:rFonts w:ascii="仿宋" w:eastAsia="仿宋" w:hAnsi="仿宋" w:hint="eastAsia"/>
          <w:color w:val="000000" w:themeColor="text1"/>
          <w:sz w:val="28"/>
          <w:szCs w:val="28"/>
        </w:rPr>
        <w:t>，所有投标单价不得高于限价。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二、投标人资格要求及数量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（一）投标人应满足采购公告中投标人资格要求条件，确保三家及以上投标人投标。本项目不接受具有关联关系的供应商同时投标，一经发现，则所有关联关系的供应商投标无效。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政府采购活动。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三、项目需求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（一）项目概况</w:t>
      </w:r>
    </w:p>
    <w:p w:rsidR="00F36E75" w:rsidRDefault="00F36E75" w:rsidP="00F40BD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本项目为</w:t>
      </w:r>
      <w:r w:rsidR="00213DE1">
        <w:rPr>
          <w:rFonts w:ascii="仿宋" w:eastAsia="仿宋" w:hAnsi="仿宋" w:hint="eastAsia"/>
          <w:color w:val="000000" w:themeColor="text1"/>
          <w:sz w:val="28"/>
          <w:szCs w:val="28"/>
        </w:rPr>
        <w:t>涪江</w:t>
      </w:r>
      <w:r w:rsidR="00396B83">
        <w:rPr>
          <w:rFonts w:ascii="仿宋" w:eastAsia="仿宋" w:hAnsi="仿宋" w:hint="eastAsia"/>
          <w:color w:val="000000" w:themeColor="text1"/>
          <w:sz w:val="28"/>
          <w:szCs w:val="28"/>
        </w:rPr>
        <w:t>二郎滩、</w:t>
      </w:r>
      <w:r w:rsidR="00213DE1">
        <w:rPr>
          <w:rFonts w:ascii="仿宋" w:eastAsia="仿宋" w:hAnsi="仿宋" w:hint="eastAsia"/>
          <w:color w:val="000000" w:themeColor="text1"/>
          <w:sz w:val="28"/>
          <w:szCs w:val="28"/>
        </w:rPr>
        <w:t>磨盘滩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应急抢通用</w:t>
      </w:r>
      <w:r w:rsidR="00396B83">
        <w:rPr>
          <w:rFonts w:ascii="仿宋" w:eastAsia="仿宋" w:hAnsi="仿宋" w:hint="eastAsia"/>
          <w:color w:val="000000" w:themeColor="text1"/>
          <w:sz w:val="28"/>
          <w:szCs w:val="28"/>
        </w:rPr>
        <w:t>挖泥船租赁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994B51">
        <w:rPr>
          <w:rFonts w:ascii="仿宋" w:eastAsia="仿宋" w:hAnsi="仿宋" w:hint="eastAsia"/>
          <w:color w:val="000000" w:themeColor="text1"/>
          <w:sz w:val="28"/>
          <w:szCs w:val="28"/>
        </w:rPr>
        <w:t>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租赁</w:t>
      </w:r>
      <w:r w:rsidR="00994B51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0C7EAA">
        <w:rPr>
          <w:rFonts w:ascii="仿宋" w:eastAsia="仿宋" w:hAnsi="仿宋" w:hint="eastAsia"/>
          <w:color w:val="000000" w:themeColor="text1"/>
          <w:sz w:val="28"/>
          <w:szCs w:val="28"/>
        </w:rPr>
        <w:t>艘链斗式挖泥船</w:t>
      </w:r>
      <w:r w:rsidR="005E19FC">
        <w:rPr>
          <w:rFonts w:ascii="仿宋" w:eastAsia="仿宋" w:hAnsi="仿宋" w:hint="eastAsia"/>
          <w:color w:val="000000" w:themeColor="text1"/>
          <w:sz w:val="28"/>
          <w:szCs w:val="28"/>
        </w:rPr>
        <w:t>用于应急抢通挖泥</w:t>
      </w:r>
      <w:r w:rsidR="004D2B9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02D37" w:rsidRDefault="000920F8">
      <w:pPr>
        <w:spacing w:line="520" w:lineRule="exact"/>
        <w:ind w:firstLineChars="196" w:firstLine="551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（二）项目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服务需求</w:t>
      </w:r>
    </w:p>
    <w:p w:rsidR="00402D37" w:rsidRDefault="000920F8" w:rsidP="00811AFB">
      <w:pPr>
        <w:spacing w:line="52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1、服务内容及要求</w:t>
      </w:r>
    </w:p>
    <w:p w:rsidR="00402D37" w:rsidRDefault="000920F8" w:rsidP="00F36E75">
      <w:pPr>
        <w:spacing w:line="520" w:lineRule="exact"/>
        <w:ind w:firstLineChars="196" w:firstLine="549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重庆市</w:t>
      </w:r>
      <w:r w:rsidR="00F36E75">
        <w:rPr>
          <w:rFonts w:ascii="仿宋" w:eastAsia="仿宋" w:hAnsi="仿宋" w:hint="eastAsia"/>
          <w:color w:val="000000" w:themeColor="text1"/>
          <w:sz w:val="28"/>
          <w:szCs w:val="28"/>
        </w:rPr>
        <w:t>合川航道管理处</w:t>
      </w:r>
      <w:r w:rsidR="00497905">
        <w:rPr>
          <w:rFonts w:ascii="仿宋" w:eastAsia="仿宋" w:hAnsi="仿宋" w:hint="eastAsia"/>
          <w:color w:val="000000" w:themeColor="text1"/>
          <w:sz w:val="28"/>
          <w:szCs w:val="28"/>
        </w:rPr>
        <w:t>机械设备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租赁服务限价清单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624"/>
        <w:gridCol w:w="1275"/>
        <w:gridCol w:w="5013"/>
      </w:tblGrid>
      <w:tr w:rsidR="001E5C50" w:rsidTr="001E5C50">
        <w:trPr>
          <w:trHeight w:val="866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1E5C50" w:rsidRPr="002C66F6" w:rsidRDefault="001E5C50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E5C50" w:rsidRPr="002C66F6" w:rsidRDefault="001E5C50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服务事项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E5C50" w:rsidRPr="002C66F6" w:rsidRDefault="001E5C50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单价(万</w:t>
            </w:r>
            <w:r w:rsidR="009825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元</w:t>
            </w: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/台班)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1E5C50" w:rsidRPr="002C66F6" w:rsidRDefault="001E5C50" w:rsidP="002C66F6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备注</w:t>
            </w:r>
          </w:p>
        </w:tc>
      </w:tr>
      <w:tr w:rsidR="001E5C50" w:rsidTr="001E5C50">
        <w:trPr>
          <w:trHeight w:val="710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1E5C50" w:rsidRDefault="001E5C50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E5C50" w:rsidRDefault="005E19FC" w:rsidP="004D2B92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链斗式挖泥船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E5C50" w:rsidRDefault="0024141F" w:rsidP="0024141F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1.2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1E5C50" w:rsidRPr="00EA1879" w:rsidRDefault="009825BC" w:rsidP="001B6AA3">
            <w:pPr>
              <w:jc w:val="center"/>
              <w:outlineLvl w:val="0"/>
              <w:rPr>
                <w:rFonts w:ascii="仿宋" w:eastAsia="仿宋" w:hAnsi="仿宋" w:cs="仿宋"/>
                <w:sz w:val="24"/>
              </w:rPr>
            </w:pPr>
            <w:r w:rsidRPr="00EA1879">
              <w:rPr>
                <w:rFonts w:ascii="仿宋" w:eastAsia="仿宋" w:hAnsi="仿宋" w:cs="仿宋" w:hint="eastAsia"/>
                <w:sz w:val="24"/>
              </w:rPr>
              <w:t>1艘，</w:t>
            </w:r>
            <w:r w:rsidR="00E6560A" w:rsidRPr="00EA1879">
              <w:rPr>
                <w:rFonts w:ascii="仿宋" w:eastAsia="仿宋" w:hAnsi="仿宋" w:cs="仿宋" w:hint="eastAsia"/>
                <w:sz w:val="24"/>
              </w:rPr>
              <w:t>主机功率</w:t>
            </w:r>
            <w:r w:rsidR="00EA1879" w:rsidRPr="00EA1879">
              <w:rPr>
                <w:rFonts w:ascii="仿宋" w:eastAsia="仿宋" w:hAnsi="仿宋" w:cs="仿宋" w:hint="eastAsia"/>
                <w:sz w:val="24"/>
              </w:rPr>
              <w:t>200kw及以上</w:t>
            </w:r>
          </w:p>
        </w:tc>
      </w:tr>
    </w:tbl>
    <w:p w:rsidR="00497905" w:rsidRDefault="000920F8">
      <w:pPr>
        <w:spacing w:line="520" w:lineRule="exact"/>
        <w:ind w:firstLineChars="196" w:firstLine="47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说明：</w:t>
      </w:r>
    </w:p>
    <w:p w:rsidR="00762FF1" w:rsidRPr="00EA1879" w:rsidRDefault="00E6560A">
      <w:pPr>
        <w:spacing w:line="520" w:lineRule="exact"/>
        <w:ind w:firstLineChars="196" w:firstLine="470"/>
        <w:jc w:val="left"/>
        <w:rPr>
          <w:rFonts w:ascii="Arial Unicode MS" w:eastAsia="仿宋" w:hAnsi="Arial Unicode MS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lastRenderedPageBreak/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1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</w:t>
      </w:r>
      <w:r w:rsidR="00762FF1">
        <w:rPr>
          <w:rFonts w:ascii="Arial Unicode MS" w:eastAsia="仿宋" w:hAnsi="Arial Unicode MS" w:hint="eastAsia"/>
          <w:color w:val="000000" w:themeColor="text1"/>
          <w:sz w:val="24"/>
        </w:rPr>
        <w:t>本项目</w:t>
      </w:r>
      <w:r w:rsidR="00D16F2B">
        <w:rPr>
          <w:rFonts w:ascii="Arial Unicode MS" w:eastAsia="仿宋" w:hAnsi="Arial Unicode MS" w:hint="eastAsia"/>
          <w:color w:val="000000" w:themeColor="text1"/>
          <w:sz w:val="24"/>
        </w:rPr>
        <w:t>拟</w:t>
      </w:r>
      <w:r w:rsidR="00762FF1">
        <w:rPr>
          <w:rFonts w:ascii="Arial Unicode MS" w:eastAsia="仿宋" w:hAnsi="Arial Unicode MS" w:hint="eastAsia"/>
          <w:color w:val="000000" w:themeColor="text1"/>
          <w:sz w:val="24"/>
        </w:rPr>
        <w:t>租赁</w:t>
      </w:r>
      <w:r w:rsidR="005E19FC">
        <w:rPr>
          <w:rFonts w:ascii="Arial Unicode MS" w:eastAsia="仿宋" w:hAnsi="Arial Unicode MS" w:hint="eastAsia"/>
          <w:color w:val="000000" w:themeColor="text1"/>
          <w:sz w:val="24"/>
        </w:rPr>
        <w:t>链斗式挖泥船</w:t>
      </w:r>
      <w:r w:rsidR="005E19FC">
        <w:rPr>
          <w:rFonts w:ascii="Arial Unicode MS" w:eastAsia="仿宋" w:hAnsi="Arial Unicode MS" w:hint="eastAsia"/>
          <w:color w:val="000000" w:themeColor="text1"/>
          <w:sz w:val="24"/>
        </w:rPr>
        <w:t>1</w:t>
      </w:r>
      <w:r w:rsidR="005E19FC">
        <w:rPr>
          <w:rFonts w:ascii="Arial Unicode MS" w:eastAsia="仿宋" w:hAnsi="Arial Unicode MS" w:hint="eastAsia"/>
          <w:color w:val="000000" w:themeColor="text1"/>
          <w:sz w:val="24"/>
        </w:rPr>
        <w:t>艘用于涪江</w:t>
      </w:r>
      <w:r w:rsidR="00213DE1">
        <w:rPr>
          <w:rFonts w:ascii="Arial Unicode MS" w:eastAsia="仿宋" w:hAnsi="Arial Unicode MS" w:hint="eastAsia"/>
          <w:color w:val="000000" w:themeColor="text1"/>
          <w:sz w:val="24"/>
        </w:rPr>
        <w:t>应急抢通</w:t>
      </w:r>
      <w:r w:rsidR="00A200A7">
        <w:rPr>
          <w:rFonts w:ascii="Arial Unicode MS" w:eastAsia="仿宋" w:hAnsi="Arial Unicode MS" w:hint="eastAsia"/>
          <w:color w:val="000000" w:themeColor="text1"/>
          <w:sz w:val="24"/>
        </w:rPr>
        <w:t>挖泥施工</w:t>
      </w:r>
      <w:r w:rsidR="009373FB">
        <w:rPr>
          <w:rFonts w:ascii="Arial Unicode MS" w:eastAsia="仿宋" w:hAnsi="Arial Unicode MS" w:hint="eastAsia"/>
          <w:color w:val="000000" w:themeColor="text1"/>
          <w:sz w:val="24"/>
        </w:rPr>
        <w:t>。</w:t>
      </w:r>
      <w:r w:rsidR="00C94569" w:rsidRPr="00EA1879">
        <w:rPr>
          <w:rFonts w:ascii="Arial Unicode MS" w:eastAsia="仿宋" w:hAnsi="Arial Unicode MS" w:hint="eastAsia"/>
          <w:sz w:val="24"/>
        </w:rPr>
        <w:t>主机功率</w:t>
      </w:r>
      <w:r w:rsidR="00EA1879" w:rsidRPr="00EA1879">
        <w:rPr>
          <w:rFonts w:ascii="Arial Unicode MS" w:eastAsia="仿宋" w:hAnsi="Arial Unicode MS" w:hint="eastAsia"/>
          <w:sz w:val="24"/>
        </w:rPr>
        <w:t>200</w:t>
      </w:r>
      <w:r w:rsidR="00C94569" w:rsidRPr="00EA1879">
        <w:rPr>
          <w:rFonts w:ascii="Arial Unicode MS" w:eastAsia="仿宋" w:hAnsi="Arial Unicode MS" w:hint="eastAsia"/>
          <w:sz w:val="24"/>
        </w:rPr>
        <w:t>kw</w:t>
      </w:r>
      <w:r w:rsidR="00EA1879" w:rsidRPr="00EA1879">
        <w:rPr>
          <w:rFonts w:ascii="Arial Unicode MS" w:eastAsia="仿宋" w:hAnsi="Arial Unicode MS" w:hint="eastAsia"/>
          <w:sz w:val="24"/>
        </w:rPr>
        <w:t>及</w:t>
      </w:r>
      <w:r w:rsidR="00C94569" w:rsidRPr="00EA1879">
        <w:rPr>
          <w:rFonts w:ascii="Arial Unicode MS" w:eastAsia="仿宋" w:hAnsi="Arial Unicode MS" w:hint="eastAsia"/>
          <w:sz w:val="24"/>
        </w:rPr>
        <w:t>以上。</w:t>
      </w:r>
    </w:p>
    <w:p w:rsidR="00402D37" w:rsidRDefault="00E6560A" w:rsidP="00497905">
      <w:pPr>
        <w:spacing w:line="520" w:lineRule="exact"/>
        <w:ind w:firstLineChars="200" w:firstLine="48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2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每台班工作时间为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8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小时，工作时间</w:t>
      </w:r>
      <w:proofErr w:type="gramStart"/>
      <w:r w:rsidR="006F106B">
        <w:rPr>
          <w:rFonts w:ascii="Arial Unicode MS" w:eastAsia="仿宋" w:hAnsi="Arial Unicode MS" w:hint="eastAsia"/>
          <w:color w:val="000000" w:themeColor="text1"/>
          <w:sz w:val="24"/>
        </w:rPr>
        <w:t>自设备</w:t>
      </w:r>
      <w:proofErr w:type="gramEnd"/>
      <w:r w:rsidR="006F106B">
        <w:rPr>
          <w:rFonts w:ascii="Arial Unicode MS" w:eastAsia="仿宋" w:hAnsi="Arial Unicode MS" w:hint="eastAsia"/>
          <w:color w:val="000000" w:themeColor="text1"/>
          <w:sz w:val="24"/>
        </w:rPr>
        <w:t>进场施工开始计算，不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包含进出场</w:t>
      </w:r>
      <w:r w:rsidR="001E5C50">
        <w:rPr>
          <w:rFonts w:ascii="Arial Unicode MS" w:eastAsia="仿宋" w:hAnsi="Arial Unicode MS" w:hint="eastAsia"/>
          <w:color w:val="000000" w:themeColor="text1"/>
          <w:sz w:val="24"/>
        </w:rPr>
        <w:t>时间、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转场时间</w:t>
      </w:r>
      <w:r w:rsidR="00CC7E2E">
        <w:rPr>
          <w:rFonts w:ascii="Arial Unicode MS" w:eastAsia="仿宋" w:hAnsi="Arial Unicode MS" w:hint="eastAsia"/>
          <w:color w:val="000000" w:themeColor="text1"/>
          <w:sz w:val="24"/>
        </w:rPr>
        <w:t>、涨水及设备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故障维修等</w:t>
      </w:r>
      <w:r w:rsidR="001E5C50">
        <w:rPr>
          <w:rFonts w:ascii="Arial Unicode MS" w:eastAsia="仿宋" w:hAnsi="Arial Unicode MS" w:hint="eastAsia"/>
          <w:color w:val="000000" w:themeColor="text1"/>
          <w:sz w:val="24"/>
        </w:rPr>
        <w:t>停工时间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。根据现场使用情况，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每天记录工作时间，并由双方现场人员签字，完工后</w:t>
      </w:r>
      <w:r w:rsidR="001E5C50">
        <w:rPr>
          <w:rFonts w:ascii="Arial Unicode MS" w:eastAsia="仿宋" w:hAnsi="Arial Unicode MS" w:hint="eastAsia"/>
          <w:color w:val="000000" w:themeColor="text1"/>
          <w:sz w:val="24"/>
        </w:rPr>
        <w:t>按实际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工作时间计算</w:t>
      </w:r>
      <w:r w:rsidR="001E5C50">
        <w:rPr>
          <w:rFonts w:ascii="Arial Unicode MS" w:eastAsia="仿宋" w:hAnsi="Arial Unicode MS" w:hint="eastAsia"/>
          <w:color w:val="000000" w:themeColor="text1"/>
          <w:sz w:val="24"/>
        </w:rPr>
        <w:t>台班数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（台班计算方式：台班数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=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总工作小时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/8</w:t>
      </w:r>
      <w:r w:rsidR="00936C85">
        <w:rPr>
          <w:rFonts w:ascii="Arial Unicode MS" w:eastAsia="仿宋" w:hAnsi="Arial Unicode MS" w:hint="eastAsia"/>
          <w:color w:val="000000" w:themeColor="text1"/>
          <w:sz w:val="24"/>
        </w:rPr>
        <w:t>小时）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。</w:t>
      </w:r>
      <w:r w:rsidR="002C66F6">
        <w:rPr>
          <w:rFonts w:ascii="Arial Unicode MS" w:eastAsia="仿宋" w:hAnsi="Arial Unicode MS" w:hint="eastAsia"/>
          <w:color w:val="000000" w:themeColor="text1"/>
          <w:sz w:val="24"/>
        </w:rPr>
        <w:t>租赁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单价为包干价</w:t>
      </w:r>
      <w:r w:rsidR="002C66F6">
        <w:rPr>
          <w:rFonts w:ascii="Arial Unicode MS" w:eastAsia="仿宋" w:hAnsi="Arial Unicode MS" w:hint="eastAsia"/>
          <w:color w:val="000000" w:themeColor="text1"/>
          <w:sz w:val="24"/>
        </w:rPr>
        <w:t>，包含进出场费、</w:t>
      </w:r>
      <w:r w:rsidR="00A200A7">
        <w:rPr>
          <w:rFonts w:ascii="Arial Unicode MS" w:eastAsia="仿宋" w:hAnsi="Arial Unicode MS" w:hint="eastAsia"/>
          <w:color w:val="000000" w:themeColor="text1"/>
          <w:sz w:val="24"/>
        </w:rPr>
        <w:t>船舶</w:t>
      </w:r>
      <w:r w:rsidR="009373FB">
        <w:rPr>
          <w:rFonts w:ascii="Arial Unicode MS" w:eastAsia="仿宋" w:hAnsi="Arial Unicode MS" w:hint="eastAsia"/>
          <w:color w:val="000000" w:themeColor="text1"/>
          <w:sz w:val="24"/>
        </w:rPr>
        <w:t>设备</w:t>
      </w:r>
      <w:r w:rsidR="002C66F6">
        <w:rPr>
          <w:rFonts w:ascii="Arial Unicode MS" w:eastAsia="仿宋" w:hAnsi="Arial Unicode MS" w:hint="eastAsia"/>
          <w:color w:val="000000" w:themeColor="text1"/>
          <w:sz w:val="24"/>
        </w:rPr>
        <w:t>所配备人员工资、燃油费</w:t>
      </w:r>
      <w:r w:rsidR="00FA0DD6">
        <w:rPr>
          <w:rFonts w:ascii="Arial Unicode MS" w:eastAsia="仿宋" w:hAnsi="Arial Unicode MS" w:hint="eastAsia"/>
          <w:color w:val="000000" w:themeColor="text1"/>
          <w:sz w:val="24"/>
        </w:rPr>
        <w:t>、税费</w:t>
      </w:r>
      <w:r w:rsidR="00954BB6">
        <w:rPr>
          <w:rFonts w:ascii="Arial Unicode MS" w:eastAsia="仿宋" w:hAnsi="Arial Unicode MS" w:hint="eastAsia"/>
          <w:color w:val="000000" w:themeColor="text1"/>
          <w:sz w:val="24"/>
        </w:rPr>
        <w:t>及其他为完成本项目所需的</w:t>
      </w:r>
      <w:r w:rsidR="00FA0DD6">
        <w:rPr>
          <w:rFonts w:ascii="Arial Unicode MS" w:eastAsia="仿宋" w:hAnsi="Arial Unicode MS" w:hint="eastAsia"/>
          <w:color w:val="000000" w:themeColor="text1"/>
          <w:sz w:val="24"/>
        </w:rPr>
        <w:t>其他</w:t>
      </w:r>
      <w:r w:rsidR="00954BB6">
        <w:rPr>
          <w:rFonts w:ascii="Arial Unicode MS" w:eastAsia="仿宋" w:hAnsi="Arial Unicode MS" w:hint="eastAsia"/>
          <w:color w:val="000000" w:themeColor="text1"/>
          <w:sz w:val="24"/>
        </w:rPr>
        <w:t>费用</w:t>
      </w:r>
      <w:r w:rsidR="002C66F6">
        <w:rPr>
          <w:rFonts w:ascii="Arial Unicode MS" w:eastAsia="仿宋" w:hAnsi="Arial Unicode MS" w:hint="eastAsia"/>
          <w:color w:val="000000" w:themeColor="text1"/>
          <w:sz w:val="24"/>
        </w:rPr>
        <w:t>等所有费用</w:t>
      </w:r>
      <w:r w:rsidR="000920F8">
        <w:rPr>
          <w:rFonts w:ascii="Arial Unicode MS" w:eastAsia="仿宋" w:hAnsi="Arial Unicode MS" w:hint="eastAsia"/>
          <w:color w:val="000000" w:themeColor="text1"/>
          <w:sz w:val="24"/>
        </w:rPr>
        <w:t>。</w:t>
      </w:r>
    </w:p>
    <w:p w:rsidR="00A200A7" w:rsidRDefault="00E6560A" w:rsidP="00497905">
      <w:pPr>
        <w:spacing w:line="520" w:lineRule="exact"/>
        <w:ind w:firstLineChars="200" w:firstLine="48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3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</w:t>
      </w:r>
      <w:r w:rsidR="009825BC">
        <w:rPr>
          <w:rFonts w:ascii="Arial Unicode MS" w:eastAsia="仿宋" w:hAnsi="Arial Unicode MS" w:hint="eastAsia"/>
          <w:color w:val="000000" w:themeColor="text1"/>
          <w:sz w:val="24"/>
        </w:rPr>
        <w:t>如果各投标人挖泥船由外地调遣，须充分考虑调遣途中船闸尺度是否满足船舶过闸要求。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2、其他要求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投标人应结合现场情况充分考虑完成此次项目所投入</w:t>
      </w:r>
      <w:r w:rsidR="00527599">
        <w:rPr>
          <w:rFonts w:ascii="仿宋" w:eastAsia="仿宋" w:hAnsi="仿宋" w:hint="eastAsia"/>
          <w:color w:val="000000" w:themeColor="text1"/>
          <w:sz w:val="28"/>
          <w:szCs w:val="28"/>
        </w:rPr>
        <w:t>设备及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人员经验要求</w:t>
      </w:r>
      <w:r w:rsidR="009012B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94569">
        <w:rPr>
          <w:rFonts w:ascii="仿宋" w:eastAsia="仿宋" w:hAnsi="仿宋" w:hint="eastAsia"/>
          <w:color w:val="000000" w:themeColor="text1"/>
          <w:sz w:val="28"/>
          <w:szCs w:val="28"/>
        </w:rPr>
        <w:t>并提供挖泥船有效的船检证书，</w:t>
      </w:r>
      <w:r w:rsidR="009012BA">
        <w:rPr>
          <w:rFonts w:ascii="仿宋" w:eastAsia="仿宋" w:hAnsi="仿宋" w:hint="eastAsia"/>
          <w:color w:val="000000" w:themeColor="text1"/>
          <w:sz w:val="28"/>
          <w:szCs w:val="28"/>
        </w:rPr>
        <w:t>施工期间必须听从采购人现场人员指挥。</w:t>
      </w:r>
    </w:p>
    <w:p w:rsidR="00402D37" w:rsidRDefault="000920F8">
      <w:pPr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（三）服务期、地点及验收方式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1、服务期</w:t>
      </w:r>
    </w:p>
    <w:p w:rsidR="001B6AA3" w:rsidRDefault="00A200A7" w:rsidP="001B6AA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由于时间紧迫，项目中标公示结束后并签订合同后</w:t>
      </w:r>
      <w:r w:rsidR="00D16F2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1B6AA3">
        <w:rPr>
          <w:rFonts w:ascii="仿宋" w:eastAsia="仿宋" w:hAnsi="仿宋" w:hint="eastAsia"/>
          <w:color w:val="000000" w:themeColor="text1"/>
          <w:sz w:val="28"/>
          <w:szCs w:val="28"/>
        </w:rPr>
        <w:t>中标人必须</w:t>
      </w:r>
      <w:r w:rsidR="00D16F2B">
        <w:rPr>
          <w:rFonts w:ascii="仿宋" w:eastAsia="仿宋" w:hAnsi="仿宋" w:hint="eastAsia"/>
          <w:color w:val="000000" w:themeColor="text1"/>
          <w:sz w:val="28"/>
          <w:szCs w:val="28"/>
        </w:rPr>
        <w:t>按照采购人指定时间</w:t>
      </w:r>
      <w:r w:rsidR="001B6AA3">
        <w:rPr>
          <w:rFonts w:ascii="仿宋" w:eastAsia="仿宋" w:hAnsi="仿宋" w:hint="eastAsia"/>
          <w:color w:val="000000" w:themeColor="text1"/>
          <w:sz w:val="28"/>
          <w:szCs w:val="28"/>
        </w:rPr>
        <w:t>组织设备进场施工，本项目服务有效期为项目开始实施至项目结束。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2、服务实施地点：</w:t>
      </w:r>
      <w:r w:rsidR="00213DE1">
        <w:rPr>
          <w:rFonts w:ascii="仿宋" w:eastAsia="仿宋" w:hAnsi="仿宋" w:hint="eastAsia"/>
          <w:color w:val="000000" w:themeColor="text1"/>
          <w:sz w:val="28"/>
          <w:szCs w:val="28"/>
        </w:rPr>
        <w:t>涪江</w:t>
      </w:r>
      <w:r w:rsidR="00A200A7">
        <w:rPr>
          <w:rFonts w:ascii="仿宋" w:eastAsia="仿宋" w:hAnsi="仿宋" w:hint="eastAsia"/>
          <w:color w:val="000000" w:themeColor="text1"/>
          <w:sz w:val="28"/>
          <w:szCs w:val="28"/>
        </w:rPr>
        <w:t>二郎滩、</w:t>
      </w:r>
      <w:r w:rsidR="00213DE1">
        <w:rPr>
          <w:rFonts w:ascii="仿宋" w:eastAsia="仿宋" w:hAnsi="仿宋" w:hint="eastAsia"/>
          <w:color w:val="000000" w:themeColor="text1"/>
          <w:sz w:val="28"/>
          <w:szCs w:val="28"/>
        </w:rPr>
        <w:t>磨盘滩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3、验收方式</w:t>
      </w:r>
    </w:p>
    <w:p w:rsidR="00402D37" w:rsidRDefault="0052759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_Toc344475121"/>
      <w:r>
        <w:rPr>
          <w:rFonts w:ascii="仿宋" w:eastAsia="仿宋" w:hAnsi="仿宋" w:hint="eastAsia"/>
          <w:color w:val="000000" w:themeColor="text1"/>
          <w:sz w:val="28"/>
          <w:szCs w:val="28"/>
        </w:rPr>
        <w:t>应急抢通完成并经采购人</w:t>
      </w:r>
      <w:r w:rsidR="006111D0">
        <w:rPr>
          <w:rFonts w:ascii="仿宋" w:eastAsia="仿宋" w:hAnsi="仿宋" w:hint="eastAsia"/>
          <w:color w:val="000000" w:themeColor="text1"/>
          <w:sz w:val="28"/>
          <w:szCs w:val="28"/>
        </w:rPr>
        <w:t>现场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确认后</w:t>
      </w:r>
      <w:r w:rsidR="000920F8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挖掘设备方可退场。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2" w:name="_Toc480558623"/>
      <w:r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bookmarkEnd w:id="1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质量要求、质量保修期及缺陷责任期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3" w:name="_Toc480558624"/>
      <w:r>
        <w:rPr>
          <w:rFonts w:ascii="仿宋" w:eastAsia="仿宋" w:hAnsi="仿宋" w:hint="eastAsia"/>
          <w:color w:val="000000" w:themeColor="text1"/>
          <w:sz w:val="28"/>
          <w:szCs w:val="28"/>
        </w:rPr>
        <w:t>（1）质量要求：</w:t>
      </w:r>
      <w:r w:rsidR="00527599">
        <w:rPr>
          <w:rFonts w:ascii="仿宋" w:eastAsia="仿宋" w:hAnsi="仿宋" w:hint="eastAsia"/>
          <w:color w:val="000000" w:themeColor="text1"/>
          <w:sz w:val="28"/>
          <w:szCs w:val="28"/>
        </w:rPr>
        <w:t>达到采购人要求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（2）质量保修期：无</w:t>
      </w:r>
    </w:p>
    <w:p w:rsidR="00402D37" w:rsidRPr="00213DE1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4" w:name="_Toc480558625"/>
      <w:bookmarkStart w:id="5" w:name="_Toc388443735"/>
      <w:bookmarkStart w:id="6" w:name="_Toc402862823"/>
      <w:bookmarkStart w:id="7" w:name="_Toc12789063"/>
      <w:bookmarkEnd w:id="3"/>
      <w:r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213DE1">
        <w:rPr>
          <w:rFonts w:ascii="仿宋" w:eastAsia="仿宋" w:hAnsi="仿宋"/>
          <w:color w:val="000000" w:themeColor="text1"/>
          <w:sz w:val="28"/>
          <w:szCs w:val="28"/>
        </w:rPr>
        <w:t>、</w:t>
      </w:r>
      <w:bookmarkEnd w:id="4"/>
      <w:bookmarkEnd w:id="5"/>
      <w:bookmarkEnd w:id="6"/>
      <w:bookmarkEnd w:id="7"/>
      <w:r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付款方式</w:t>
      </w:r>
    </w:p>
    <w:p w:rsidR="00402D37" w:rsidRPr="00213DE1" w:rsidRDefault="000920F8" w:rsidP="00213DE1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Pr="00213DE1">
        <w:rPr>
          <w:rFonts w:ascii="仿宋" w:eastAsia="仿宋" w:hAnsi="仿宋"/>
          <w:color w:val="000000" w:themeColor="text1"/>
          <w:sz w:val="28"/>
          <w:szCs w:val="28"/>
        </w:rPr>
        <w:t>全部完工</w:t>
      </w:r>
      <w:r w:rsidR="00527599"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经采购人确认后</w:t>
      </w:r>
      <w:r w:rsidRPr="00213DE1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527599"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由中标人及采购人双方签署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链斗式挖泥船</w:t>
      </w:r>
      <w:r w:rsidR="00527599"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租赁台班确认书，根据台班确认书确定最终结算价格，</w:t>
      </w:r>
      <w:r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中标人提交</w:t>
      </w:r>
      <w:r w:rsidR="00527599"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正规</w:t>
      </w:r>
      <w:r w:rsidRPr="00213DE1">
        <w:rPr>
          <w:rFonts w:ascii="仿宋" w:eastAsia="仿宋" w:hAnsi="仿宋"/>
          <w:color w:val="000000" w:themeColor="text1"/>
          <w:sz w:val="28"/>
          <w:szCs w:val="28"/>
        </w:rPr>
        <w:t>发票</w:t>
      </w:r>
      <w:r w:rsidRPr="00213DE1">
        <w:rPr>
          <w:rFonts w:ascii="仿宋" w:eastAsia="仿宋" w:hAnsi="仿宋" w:hint="eastAsia"/>
          <w:color w:val="000000" w:themeColor="text1"/>
          <w:sz w:val="28"/>
          <w:szCs w:val="28"/>
        </w:rPr>
        <w:t>，采购人一次性以银行转账方式全额支付合同款项。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四、报价资料提交时间、地点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投标人应在202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日上午</w:t>
      </w:r>
      <w:r w:rsidR="00EA1879">
        <w:rPr>
          <w:rFonts w:ascii="仿宋" w:eastAsia="仿宋" w:hAnsi="仿宋" w:hint="eastAsia"/>
          <w:color w:val="000000" w:themeColor="text1"/>
          <w:sz w:val="28"/>
          <w:szCs w:val="28"/>
        </w:rPr>
        <w:t>09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0提交报价资料，提交地点：重庆市</w:t>
      </w:r>
      <w:r w:rsidR="00527599">
        <w:rPr>
          <w:rFonts w:ascii="仿宋" w:eastAsia="仿宋" w:hAnsi="仿宋" w:hint="eastAsia"/>
          <w:color w:val="000000" w:themeColor="text1"/>
          <w:sz w:val="28"/>
          <w:szCs w:val="28"/>
        </w:rPr>
        <w:t>合川航道管理处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会议室。</w:t>
      </w:r>
    </w:p>
    <w:p w:rsidR="00402D37" w:rsidRDefault="000920F8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五、报价文件要求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（一）参加投标单位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应现场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提交报价文件。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（二）报价文件应包括以下内容。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（1）报价承诺函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（2）报价明细表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（3）法定代表人身份证明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法定代表人授权书</w:t>
      </w:r>
    </w:p>
    <w:p w:rsid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）营业执照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）承诺</w:t>
      </w:r>
      <w:r w:rsidR="00EA1879">
        <w:rPr>
          <w:rFonts w:ascii="仿宋" w:eastAsia="仿宋" w:hAnsi="仿宋" w:hint="eastAsia"/>
          <w:color w:val="000000" w:themeColor="text1"/>
          <w:sz w:val="28"/>
          <w:szCs w:val="28"/>
        </w:rPr>
        <w:t>书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）参加报价的单位认为需要提供的其他资料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（三）报价要求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本次报价采用总价包干报价，</w:t>
      </w:r>
      <w:r>
        <w:rPr>
          <w:rFonts w:ascii="仿宋" w:eastAsia="仿宋" w:hAnsi="仿宋"/>
          <w:color w:val="000000" w:themeColor="text1"/>
          <w:sz w:val="28"/>
          <w:szCs w:val="28"/>
        </w:rPr>
        <w:t>报价包括完成本项目所需的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人力</w:t>
      </w:r>
      <w:r w:rsidR="00954BB6">
        <w:rPr>
          <w:rFonts w:ascii="仿宋" w:eastAsia="仿宋" w:hAnsi="仿宋" w:hint="eastAsia"/>
          <w:color w:val="000000" w:themeColor="text1"/>
          <w:sz w:val="28"/>
          <w:szCs w:val="28"/>
        </w:rPr>
        <w:t>、材料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成本</w:t>
      </w:r>
      <w:r>
        <w:rPr>
          <w:rFonts w:ascii="仿宋" w:eastAsia="仿宋" w:hAnsi="仿宋"/>
          <w:color w:val="000000" w:themeColor="text1"/>
          <w:sz w:val="28"/>
          <w:szCs w:val="28"/>
        </w:rPr>
        <w:t>及各种应纳的税费。因成交供应商自身原因造成漏报、少报皆由其自行承担责任，采购人不再补偿。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（四）报价文件的密封和递交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1、报价文件正本壹份。参加投标人无论是否中标报价文件一概不退。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2、封袋上应写明参加投标人的单位名称、项目名称、签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封时间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等。</w:t>
      </w:r>
    </w:p>
    <w:p w:rsidR="00402D37" w:rsidRDefault="000920F8">
      <w:pPr>
        <w:ind w:firstLineChars="200" w:firstLine="56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3、所有报价文件都必须在封袋骑缝处加盖单位公章。</w:t>
      </w:r>
    </w:p>
    <w:p w:rsidR="00402D37" w:rsidRDefault="000920F8">
      <w:pPr>
        <w:ind w:firstLineChars="200" w:firstLine="562"/>
        <w:contextualSpacing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六、评标流程</w:t>
      </w:r>
    </w:p>
    <w:p w:rsidR="00402D37" w:rsidRDefault="00954BB6" w:rsidP="00954BB6">
      <w:pPr>
        <w:ind w:firstLineChars="200" w:firstLine="56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由</w:t>
      </w:r>
      <w:r w:rsidR="008F419D">
        <w:rPr>
          <w:rFonts w:ascii="仿宋" w:eastAsia="仿宋" w:hAnsi="仿宋" w:hint="eastAsia"/>
          <w:color w:val="000000" w:themeColor="text1"/>
          <w:sz w:val="28"/>
          <w:szCs w:val="28"/>
        </w:rPr>
        <w:t>合川航道处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处相关科室、纪检组成的采购工作组，</w:t>
      </w:r>
      <w:r w:rsidR="000920F8">
        <w:rPr>
          <w:rFonts w:ascii="仿宋" w:eastAsia="仿宋" w:hAnsi="仿宋" w:hint="eastAsia"/>
          <w:color w:val="000000" w:themeColor="text1"/>
          <w:sz w:val="28"/>
          <w:szCs w:val="28"/>
        </w:rPr>
        <w:t>首先对投标人进行统一拆封，然后对投标人响应资格条件进行资格审查，最后对投标结果进行现场唱标。</w:t>
      </w:r>
    </w:p>
    <w:p w:rsidR="00402D37" w:rsidRDefault="000920F8">
      <w:pPr>
        <w:spacing w:before="100" w:beforeAutospacing="1" w:after="100" w:afterAutospacing="1"/>
        <w:ind w:firstLineChars="200" w:firstLine="562"/>
        <w:contextualSpacing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七、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评分办法</w:t>
      </w:r>
    </w:p>
    <w:p w:rsidR="00402D37" w:rsidRDefault="000920F8">
      <w:pPr>
        <w:ind w:firstLineChars="200" w:firstLine="560"/>
        <w:contextualSpacing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满足招标公告要求按照最低报价原则决定中标单位。</w:t>
      </w:r>
    </w:p>
    <w:p w:rsidR="00402D37" w:rsidRDefault="000920F8">
      <w:pPr>
        <w:ind w:firstLineChars="200" w:firstLine="562"/>
        <w:contextualSpacing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八、公示</w:t>
      </w:r>
    </w:p>
    <w:p w:rsidR="00402D37" w:rsidRDefault="000920F8">
      <w:pPr>
        <w:ind w:firstLineChars="200" w:firstLine="560"/>
        <w:contextualSpacing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确定中标候选人后在重庆市交通局网站进行公示，公示期结束后与中标人进行合同谈判。</w:t>
      </w:r>
    </w:p>
    <w:p w:rsidR="00402D37" w:rsidRDefault="000920F8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重庆市</w:t>
      </w:r>
      <w:r w:rsidR="00954BB6">
        <w:rPr>
          <w:rFonts w:ascii="仿宋" w:eastAsia="仿宋" w:hAnsi="仿宋" w:hint="eastAsia"/>
          <w:color w:val="000000" w:themeColor="text1"/>
          <w:sz w:val="28"/>
          <w:szCs w:val="28"/>
        </w:rPr>
        <w:t>合川航道管理处</w:t>
      </w:r>
    </w:p>
    <w:p w:rsidR="00402D37" w:rsidRDefault="000920F8">
      <w:pPr>
        <w:ind w:right="280"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97905" w:rsidRDefault="00497905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报价承诺函</w:t>
      </w: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 w:rsidP="00954BB6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重庆市</w:t>
      </w:r>
      <w:r w:rsidR="00954BB6">
        <w:rPr>
          <w:rFonts w:ascii="仿宋" w:eastAsia="仿宋" w:hAnsi="仿宋" w:hint="eastAsia"/>
          <w:color w:val="000000" w:themeColor="text1"/>
          <w:sz w:val="28"/>
          <w:szCs w:val="28"/>
        </w:rPr>
        <w:t>合川航道管理处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我方已收到贵单位关于采购询价文件，经仔细阅读研究，我方决定参加询价，并作如下承诺：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1、愿意按照询价文件的一切要求，提供采购服务，总费用为：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　　　  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保留2位小数）。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2、如果我方的报价文件被接受，我方将严格履行报价文件中规定的每一项要求，按期、按质、按量履行义务。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3、我方愿意提供在报价文件中要求的所有资料。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4、我方同意你们的定标方法，同时认为较低的报价和较高的优惠比例是成交的重要选择标准，但不是唯一的选择标准。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5、我方愿意遵守报价文件中所列的收费标准。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6、该报价文件在报价开始后的全过程中保持有效，不作任何更改和变动。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7、所有有关该报价项目的函电，请按下列方式联系：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投标人：                   地址：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联系人：                   电话：            邮编：  </w:t>
      </w:r>
    </w:p>
    <w:p w:rsidR="00402D37" w:rsidRDefault="000920F8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法定代表人（签字）：</w:t>
      </w:r>
    </w:p>
    <w:p w:rsidR="00402D37" w:rsidRDefault="000920F8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受托代理人（签字）：</w:t>
      </w:r>
    </w:p>
    <w:p w:rsidR="00402D37" w:rsidRDefault="000920F8">
      <w:pPr>
        <w:ind w:firstLineChars="1650" w:firstLine="46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投标人名称（公章）：</w:t>
      </w:r>
    </w:p>
    <w:p w:rsidR="00402D37" w:rsidRDefault="000920F8">
      <w:pPr>
        <w:ind w:leftChars="1850" w:left="3885" w:firstLineChars="650" w:firstLine="18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月    日</w:t>
      </w:r>
    </w:p>
    <w:p w:rsidR="00402D37" w:rsidRDefault="000920F8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报价明细表</w:t>
      </w:r>
    </w:p>
    <w:p w:rsidR="00402D37" w:rsidRDefault="000920F8" w:rsidP="00954BB6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项目名称：</w:t>
      </w:r>
      <w:r w:rsidR="009825BC">
        <w:rPr>
          <w:rFonts w:ascii="仿宋" w:eastAsia="仿宋" w:hAnsi="仿宋" w:hint="eastAsia"/>
          <w:color w:val="000000" w:themeColor="text1"/>
          <w:sz w:val="28"/>
          <w:szCs w:val="28"/>
        </w:rPr>
        <w:t>链斗式挖泥船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租赁服务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624"/>
        <w:gridCol w:w="1275"/>
        <w:gridCol w:w="5013"/>
      </w:tblGrid>
      <w:tr w:rsidR="009825BC" w:rsidTr="009825BC">
        <w:trPr>
          <w:trHeight w:val="71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Pr="002C66F6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Pr="002C66F6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服务事项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Pr="002C66F6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单价(万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元</w:t>
            </w:r>
            <w:r w:rsidRPr="002C66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/台班)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Pr="002C66F6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备注</w:t>
            </w:r>
          </w:p>
        </w:tc>
      </w:tr>
      <w:tr w:rsidR="009825BC" w:rsidTr="009825BC">
        <w:trPr>
          <w:trHeight w:val="71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链斗式挖泥船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C" w:rsidRPr="009825BC" w:rsidRDefault="009825BC" w:rsidP="00A40223">
            <w:pPr>
              <w:jc w:val="center"/>
              <w:outlineLvl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9825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1艘，主机功率</w:t>
            </w:r>
            <w:r w:rsidR="00EA1879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200kw及以上</w:t>
            </w:r>
          </w:p>
        </w:tc>
      </w:tr>
    </w:tbl>
    <w:p w:rsidR="009825BC" w:rsidRDefault="009825BC" w:rsidP="009825BC">
      <w:pPr>
        <w:spacing w:line="520" w:lineRule="exact"/>
        <w:ind w:firstLineChars="196" w:firstLine="47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说明：</w:t>
      </w:r>
    </w:p>
    <w:p w:rsidR="009825BC" w:rsidRDefault="009825BC" w:rsidP="009825BC">
      <w:pPr>
        <w:spacing w:line="520" w:lineRule="exact"/>
        <w:ind w:firstLineChars="196" w:firstLine="47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1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）本项目拟租赁链斗式挖泥船</w:t>
      </w:r>
      <w:r>
        <w:rPr>
          <w:rFonts w:ascii="Arial Unicode MS" w:eastAsia="仿宋" w:hAnsi="Arial Unicode MS" w:hint="eastAsia"/>
          <w:color w:val="000000" w:themeColor="text1"/>
          <w:sz w:val="24"/>
        </w:rPr>
        <w:t>1</w:t>
      </w:r>
      <w:r>
        <w:rPr>
          <w:rFonts w:ascii="Arial Unicode MS" w:eastAsia="仿宋" w:hAnsi="Arial Unicode MS" w:hint="eastAsia"/>
          <w:color w:val="000000" w:themeColor="text1"/>
          <w:sz w:val="24"/>
        </w:rPr>
        <w:t>艘用于涪江应急抢通挖泥施工。</w:t>
      </w:r>
      <w:r w:rsidR="00EA1879" w:rsidRPr="00EA1879">
        <w:rPr>
          <w:rFonts w:ascii="Arial Unicode MS" w:eastAsia="仿宋" w:hAnsi="Arial Unicode MS" w:hint="eastAsia"/>
          <w:sz w:val="24"/>
        </w:rPr>
        <w:t>主机功率</w:t>
      </w:r>
      <w:r w:rsidR="00EA1879" w:rsidRPr="00EA1879">
        <w:rPr>
          <w:rFonts w:ascii="Arial Unicode MS" w:eastAsia="仿宋" w:hAnsi="Arial Unicode MS" w:hint="eastAsia"/>
          <w:sz w:val="24"/>
        </w:rPr>
        <w:t>200kw</w:t>
      </w:r>
      <w:r w:rsidR="00EA1879" w:rsidRPr="00EA1879">
        <w:rPr>
          <w:rFonts w:ascii="Arial Unicode MS" w:eastAsia="仿宋" w:hAnsi="Arial Unicode MS" w:hint="eastAsia"/>
          <w:sz w:val="24"/>
        </w:rPr>
        <w:t>及以上。</w:t>
      </w:r>
    </w:p>
    <w:p w:rsidR="009825BC" w:rsidRDefault="009825BC" w:rsidP="009825BC">
      <w:pPr>
        <w:spacing w:line="520" w:lineRule="exact"/>
        <w:ind w:firstLineChars="200" w:firstLine="48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2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）每台班工作时间为</w:t>
      </w:r>
      <w:r>
        <w:rPr>
          <w:rFonts w:ascii="Arial Unicode MS" w:eastAsia="仿宋" w:hAnsi="Arial Unicode MS" w:hint="eastAsia"/>
          <w:color w:val="000000" w:themeColor="text1"/>
          <w:sz w:val="24"/>
        </w:rPr>
        <w:t>8</w:t>
      </w:r>
      <w:r>
        <w:rPr>
          <w:rFonts w:ascii="Arial Unicode MS" w:eastAsia="仿宋" w:hAnsi="Arial Unicode MS" w:hint="eastAsia"/>
          <w:color w:val="000000" w:themeColor="text1"/>
          <w:sz w:val="24"/>
        </w:rPr>
        <w:t>小时，工作时间</w:t>
      </w:r>
      <w:proofErr w:type="gramStart"/>
      <w:r>
        <w:rPr>
          <w:rFonts w:ascii="Arial Unicode MS" w:eastAsia="仿宋" w:hAnsi="Arial Unicode MS" w:hint="eastAsia"/>
          <w:color w:val="000000" w:themeColor="text1"/>
          <w:sz w:val="24"/>
        </w:rPr>
        <w:t>自设备</w:t>
      </w:r>
      <w:proofErr w:type="gramEnd"/>
      <w:r>
        <w:rPr>
          <w:rFonts w:ascii="Arial Unicode MS" w:eastAsia="仿宋" w:hAnsi="Arial Unicode MS" w:hint="eastAsia"/>
          <w:color w:val="000000" w:themeColor="text1"/>
          <w:sz w:val="24"/>
        </w:rPr>
        <w:t>进场施工开始计算，不包含进出场时间、转场时间、涨水及设备故障维修等停工时间。根据现场使用情况，每天记录工作时间，并由双方现场人员签字，完工后按实际工作时间计算台班数（台班计算方式：台班数</w:t>
      </w:r>
      <w:r>
        <w:rPr>
          <w:rFonts w:ascii="Arial Unicode MS" w:eastAsia="仿宋" w:hAnsi="Arial Unicode MS" w:hint="eastAsia"/>
          <w:color w:val="000000" w:themeColor="text1"/>
          <w:sz w:val="24"/>
        </w:rPr>
        <w:t>=</w:t>
      </w:r>
      <w:r>
        <w:rPr>
          <w:rFonts w:ascii="Arial Unicode MS" w:eastAsia="仿宋" w:hAnsi="Arial Unicode MS" w:hint="eastAsia"/>
          <w:color w:val="000000" w:themeColor="text1"/>
          <w:sz w:val="24"/>
        </w:rPr>
        <w:t>总工作小时</w:t>
      </w:r>
      <w:r>
        <w:rPr>
          <w:rFonts w:ascii="Arial Unicode MS" w:eastAsia="仿宋" w:hAnsi="Arial Unicode MS" w:hint="eastAsia"/>
          <w:color w:val="000000" w:themeColor="text1"/>
          <w:sz w:val="24"/>
        </w:rPr>
        <w:t>/8</w:t>
      </w:r>
      <w:r>
        <w:rPr>
          <w:rFonts w:ascii="Arial Unicode MS" w:eastAsia="仿宋" w:hAnsi="Arial Unicode MS" w:hint="eastAsia"/>
          <w:color w:val="000000" w:themeColor="text1"/>
          <w:sz w:val="24"/>
        </w:rPr>
        <w:t>小时）。租赁单价为包干价，包含进出场费、船舶设备所配备人员工资、燃油费、税费及其他为完成本项目所需的其他费用等所有费用。</w:t>
      </w:r>
    </w:p>
    <w:p w:rsidR="009825BC" w:rsidRDefault="009825BC" w:rsidP="009825BC">
      <w:pPr>
        <w:spacing w:line="520" w:lineRule="exact"/>
        <w:ind w:firstLineChars="200" w:firstLine="480"/>
        <w:jc w:val="left"/>
        <w:rPr>
          <w:rFonts w:ascii="Arial Unicode MS" w:eastAsia="仿宋" w:hAnsi="Arial Unicode MS"/>
          <w:color w:val="000000" w:themeColor="text1"/>
          <w:sz w:val="24"/>
        </w:rPr>
      </w:pPr>
      <w:r>
        <w:rPr>
          <w:rFonts w:ascii="Arial Unicode MS" w:eastAsia="仿宋" w:hAnsi="Arial Unicode MS" w:hint="eastAsia"/>
          <w:color w:val="000000" w:themeColor="text1"/>
          <w:sz w:val="24"/>
        </w:rPr>
        <w:t>（</w:t>
      </w:r>
      <w:r>
        <w:rPr>
          <w:rFonts w:ascii="Arial Unicode MS" w:eastAsia="仿宋" w:hAnsi="Arial Unicode MS" w:hint="eastAsia"/>
          <w:color w:val="000000" w:themeColor="text1"/>
          <w:sz w:val="24"/>
        </w:rPr>
        <w:t>3</w:t>
      </w:r>
      <w:r>
        <w:rPr>
          <w:rFonts w:ascii="Arial Unicode MS" w:eastAsia="仿宋" w:hAnsi="Arial Unicode MS" w:hint="eastAsia"/>
          <w:color w:val="000000" w:themeColor="text1"/>
          <w:sz w:val="24"/>
        </w:rPr>
        <w:t>）如果各投标人挖泥船由外地调遣，须充分考虑调遣途中船闸尺度是否满足船舶过闸要求。</w:t>
      </w:r>
    </w:p>
    <w:p w:rsidR="009825BC" w:rsidRDefault="009825B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825BC" w:rsidRDefault="009825B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825BC" w:rsidRDefault="009825B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825BC" w:rsidRDefault="009825B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注：1、请投标人完整填写本表。</w:t>
      </w: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2、该表可扩展</w:t>
      </w:r>
      <w:bookmarkStart w:id="8" w:name="OLE_LINK1"/>
      <w:bookmarkStart w:id="9" w:name="OLE_LINK2"/>
      <w:r>
        <w:rPr>
          <w:rFonts w:ascii="仿宋" w:eastAsia="仿宋" w:hAnsi="仿宋" w:hint="eastAsia"/>
          <w:color w:val="000000" w:themeColor="text1"/>
          <w:sz w:val="28"/>
          <w:szCs w:val="28"/>
        </w:rPr>
        <w:t>，并逐页签字或盖章。</w:t>
      </w:r>
      <w:bookmarkEnd w:id="8"/>
      <w:bookmarkEnd w:id="9"/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投标人名称（公章）：</w:t>
      </w:r>
    </w:p>
    <w:p w:rsidR="00402D37" w:rsidRDefault="000920F8">
      <w:pPr>
        <w:ind w:firstLineChars="2100" w:firstLine="58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 月    日</w:t>
      </w:r>
    </w:p>
    <w:p w:rsidR="00402D37" w:rsidRDefault="00402D37" w:rsidP="00417214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法定代表人身份证明书</w:t>
      </w: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54BB6" w:rsidRPr="00954BB6" w:rsidRDefault="00954BB6" w:rsidP="00E33530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重庆市合川航道管理处：</w:t>
      </w:r>
    </w:p>
    <w:p w:rsidR="00954BB6" w:rsidRPr="00954BB6" w:rsidRDefault="00954BB6" w:rsidP="00954BB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54BB6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（法定代表人姓名）在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   （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供应商名称）任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（职务名称）职务，是（供应商名称）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954BB6">
        <w:rPr>
          <w:rFonts w:ascii="仿宋" w:eastAsia="仿宋" w:hAnsi="仿宋" w:hint="eastAsia"/>
          <w:color w:val="000000" w:themeColor="text1"/>
          <w:sz w:val="28"/>
          <w:szCs w:val="28"/>
        </w:rPr>
        <w:t>的法定代表人。</w:t>
      </w:r>
    </w:p>
    <w:p w:rsidR="00402D37" w:rsidRPr="00954BB6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特此证明。</w:t>
      </w: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（投标人公章）</w:t>
      </w: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  年   月   日</w:t>
      </w: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（附：法定代表人身份证正反面复印件）</w:t>
      </w:r>
    </w:p>
    <w:p w:rsidR="00402D37" w:rsidRDefault="00402D3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213DE1" w:rsidRDefault="00213DE1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法定代表人授权书</w:t>
      </w:r>
    </w:p>
    <w:p w:rsidR="00E33530" w:rsidRPr="00E33530" w:rsidRDefault="00E33530" w:rsidP="00E33530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重庆市合川航道管理处：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（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供应</w:t>
      </w:r>
      <w:proofErr w:type="gramStart"/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商法定</w:t>
      </w:r>
      <w:proofErr w:type="gramEnd"/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代表人名称）是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 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（供应商名称）的法定代表人，特授权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（被授权人姓名及身份证代码）代表我单位全权办理针对</w:t>
      </w:r>
      <w:r w:rsidRPr="00E33530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      </w:t>
      </w: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项目的报价，并签署全部有关文件、协议及合同。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我公司对被授权人签名的所有文件负全部责任。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被授权人签署的所有文件（在授权书有效期内签署的）不因授权的撤销而失效，本授权书自报价开始至合同履行完毕止。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被授权人：                    供应</w:t>
      </w:r>
      <w:proofErr w:type="gramStart"/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商法定</w:t>
      </w:r>
      <w:proofErr w:type="gramEnd"/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代表人：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（签字或盖章）                （签字或盖章）</w:t>
      </w: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33530" w:rsidRPr="00E33530" w:rsidRDefault="00E33530" w:rsidP="00E3353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33530">
        <w:rPr>
          <w:rFonts w:ascii="仿宋" w:eastAsia="仿宋" w:hAnsi="仿宋" w:hint="eastAsia"/>
          <w:color w:val="000000" w:themeColor="text1"/>
          <w:sz w:val="28"/>
          <w:szCs w:val="28"/>
        </w:rPr>
        <w:t>（附：被授权人身份证正反面复印件）</w:t>
      </w:r>
    </w:p>
    <w:p w:rsidR="00402D37" w:rsidRPr="00E33530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0920F8">
      <w:pPr>
        <w:ind w:firstLineChars="1950" w:firstLine="54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（投标人公章）</w:t>
      </w:r>
    </w:p>
    <w:p w:rsidR="00402D37" w:rsidRDefault="000920F8">
      <w:pPr>
        <w:ind w:firstLineChars="2050" w:firstLine="57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月   日</w:t>
      </w:r>
    </w:p>
    <w:p w:rsidR="00E33530" w:rsidRDefault="00E33530">
      <w:pPr>
        <w:ind w:firstLineChars="200" w:firstLine="560"/>
        <w:jc w:val="center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0920F8">
      <w:pPr>
        <w:ind w:firstLineChars="200" w:firstLine="560"/>
        <w:jc w:val="center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承  诺  书</w:t>
      </w:r>
    </w:p>
    <w:p w:rsidR="00402D37" w:rsidRDefault="000920F8" w:rsidP="00E33530">
      <w:pPr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重庆市</w:t>
      </w:r>
      <w:r w:rsidR="00E33530">
        <w:rPr>
          <w:rFonts w:ascii="仿宋" w:eastAsia="仿宋" w:hAnsi="仿宋" w:hint="eastAsia"/>
          <w:color w:val="000000" w:themeColor="text1"/>
          <w:sz w:val="28"/>
          <w:szCs w:val="28"/>
        </w:rPr>
        <w:t>合川航道管理处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</w:p>
    <w:p w:rsidR="00402D37" w:rsidRDefault="000920F8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我公司做出以下承诺；</w:t>
      </w:r>
    </w:p>
    <w:p w:rsidR="00402D37" w:rsidRDefault="000920F8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1、严格执行国家</w:t>
      </w:r>
      <w:r w:rsidR="00E33530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及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地方相关安全文明的法律法规、标准规范。</w:t>
      </w:r>
    </w:p>
    <w:p w:rsidR="00402D37" w:rsidRDefault="000920F8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2、严格执行贵单位的工期计划。</w:t>
      </w:r>
    </w:p>
    <w:p w:rsidR="00402D37" w:rsidRDefault="000920F8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3、积极响应贵单位关于该工程的要求。</w:t>
      </w:r>
    </w:p>
    <w:p w:rsidR="00402D37" w:rsidRDefault="000920F8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4、</w:t>
      </w:r>
      <w:proofErr w:type="gramStart"/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分包</w:t>
      </w:r>
      <w:proofErr w:type="gramStart"/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转包此工程。</w:t>
      </w: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0920F8" w:rsidP="00E33530">
      <w:pPr>
        <w:ind w:firstLineChars="2050" w:firstLine="57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（投标人公章）</w:t>
      </w:r>
    </w:p>
    <w:p w:rsidR="00402D37" w:rsidRDefault="000920F8">
      <w:pPr>
        <w:ind w:firstLineChars="2150" w:firstLine="60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月   日</w:t>
      </w:r>
    </w:p>
    <w:p w:rsidR="00402D37" w:rsidRDefault="00402D3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02D37" w:rsidRDefault="00402D3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402D37" w:rsidSect="0040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21" w:rsidRDefault="00307D21" w:rsidP="00811AFB">
      <w:r>
        <w:separator/>
      </w:r>
    </w:p>
  </w:endnote>
  <w:endnote w:type="continuationSeparator" w:id="0">
    <w:p w:rsidR="00307D21" w:rsidRDefault="00307D21" w:rsidP="008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21" w:rsidRDefault="00307D21" w:rsidP="00811AFB">
      <w:r>
        <w:separator/>
      </w:r>
    </w:p>
  </w:footnote>
  <w:footnote w:type="continuationSeparator" w:id="0">
    <w:p w:rsidR="00307D21" w:rsidRDefault="00307D21" w:rsidP="0081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B9"/>
    <w:rsid w:val="00077A73"/>
    <w:rsid w:val="00082DDB"/>
    <w:rsid w:val="000920F8"/>
    <w:rsid w:val="000956D0"/>
    <w:rsid w:val="000A56F0"/>
    <w:rsid w:val="000A75F6"/>
    <w:rsid w:val="000C7EAA"/>
    <w:rsid w:val="0010109D"/>
    <w:rsid w:val="001616D2"/>
    <w:rsid w:val="00170336"/>
    <w:rsid w:val="001869B5"/>
    <w:rsid w:val="001B6AA3"/>
    <w:rsid w:val="001E5C50"/>
    <w:rsid w:val="001F4158"/>
    <w:rsid w:val="001F6668"/>
    <w:rsid w:val="00213DE1"/>
    <w:rsid w:val="002202B8"/>
    <w:rsid w:val="0024141F"/>
    <w:rsid w:val="00245B33"/>
    <w:rsid w:val="00246BB5"/>
    <w:rsid w:val="002573E5"/>
    <w:rsid w:val="00266C2E"/>
    <w:rsid w:val="002A4B3F"/>
    <w:rsid w:val="002C66F6"/>
    <w:rsid w:val="002C7D86"/>
    <w:rsid w:val="00302380"/>
    <w:rsid w:val="00307D21"/>
    <w:rsid w:val="003445BD"/>
    <w:rsid w:val="00382FF1"/>
    <w:rsid w:val="00390C86"/>
    <w:rsid w:val="00393125"/>
    <w:rsid w:val="00396B83"/>
    <w:rsid w:val="00397731"/>
    <w:rsid w:val="003B2A83"/>
    <w:rsid w:val="003D4099"/>
    <w:rsid w:val="00402D37"/>
    <w:rsid w:val="00417214"/>
    <w:rsid w:val="004701AD"/>
    <w:rsid w:val="004729B6"/>
    <w:rsid w:val="00484EB4"/>
    <w:rsid w:val="00494E26"/>
    <w:rsid w:val="00497905"/>
    <w:rsid w:val="004C6235"/>
    <w:rsid w:val="004D2B92"/>
    <w:rsid w:val="00527599"/>
    <w:rsid w:val="005327F9"/>
    <w:rsid w:val="00533118"/>
    <w:rsid w:val="00570D96"/>
    <w:rsid w:val="005C3776"/>
    <w:rsid w:val="005E19FC"/>
    <w:rsid w:val="006111D0"/>
    <w:rsid w:val="00664D15"/>
    <w:rsid w:val="0068579E"/>
    <w:rsid w:val="006875E1"/>
    <w:rsid w:val="006B033F"/>
    <w:rsid w:val="006F106B"/>
    <w:rsid w:val="006F6A20"/>
    <w:rsid w:val="00735542"/>
    <w:rsid w:val="00762FF1"/>
    <w:rsid w:val="0076797C"/>
    <w:rsid w:val="007C4182"/>
    <w:rsid w:val="007E3B64"/>
    <w:rsid w:val="00801C20"/>
    <w:rsid w:val="00811AFB"/>
    <w:rsid w:val="008214B0"/>
    <w:rsid w:val="008334D8"/>
    <w:rsid w:val="008944A9"/>
    <w:rsid w:val="008F02E8"/>
    <w:rsid w:val="008F419D"/>
    <w:rsid w:val="009012BA"/>
    <w:rsid w:val="00904ABD"/>
    <w:rsid w:val="00936C85"/>
    <w:rsid w:val="009373FB"/>
    <w:rsid w:val="009521F7"/>
    <w:rsid w:val="00954BB6"/>
    <w:rsid w:val="00967B6D"/>
    <w:rsid w:val="00971830"/>
    <w:rsid w:val="009825BC"/>
    <w:rsid w:val="009906FC"/>
    <w:rsid w:val="00994B51"/>
    <w:rsid w:val="009975E7"/>
    <w:rsid w:val="009F1C80"/>
    <w:rsid w:val="00A200A7"/>
    <w:rsid w:val="00A5201A"/>
    <w:rsid w:val="00A5578C"/>
    <w:rsid w:val="00AC5D6F"/>
    <w:rsid w:val="00AF53CA"/>
    <w:rsid w:val="00B62965"/>
    <w:rsid w:val="00BE4B0C"/>
    <w:rsid w:val="00C371E9"/>
    <w:rsid w:val="00C94569"/>
    <w:rsid w:val="00CC7E2E"/>
    <w:rsid w:val="00CD00DD"/>
    <w:rsid w:val="00CD780A"/>
    <w:rsid w:val="00D16F2B"/>
    <w:rsid w:val="00DA5F2F"/>
    <w:rsid w:val="00DB1431"/>
    <w:rsid w:val="00DB508B"/>
    <w:rsid w:val="00DE6049"/>
    <w:rsid w:val="00E24ECC"/>
    <w:rsid w:val="00E33530"/>
    <w:rsid w:val="00E60616"/>
    <w:rsid w:val="00E6560A"/>
    <w:rsid w:val="00E73E67"/>
    <w:rsid w:val="00EA1879"/>
    <w:rsid w:val="00EB6DDD"/>
    <w:rsid w:val="00EE05E7"/>
    <w:rsid w:val="00F076F6"/>
    <w:rsid w:val="00F36E75"/>
    <w:rsid w:val="00F40BD0"/>
    <w:rsid w:val="00FA0DD6"/>
    <w:rsid w:val="00FA60B9"/>
    <w:rsid w:val="00FB5C34"/>
    <w:rsid w:val="00FD7BB1"/>
    <w:rsid w:val="023D37AF"/>
    <w:rsid w:val="033974AE"/>
    <w:rsid w:val="066237F9"/>
    <w:rsid w:val="06B56F46"/>
    <w:rsid w:val="07B90CB8"/>
    <w:rsid w:val="07D72EEC"/>
    <w:rsid w:val="092D0919"/>
    <w:rsid w:val="0ACE05D7"/>
    <w:rsid w:val="0EC35F79"/>
    <w:rsid w:val="114F7F97"/>
    <w:rsid w:val="13C87E4D"/>
    <w:rsid w:val="13E864A8"/>
    <w:rsid w:val="140329A8"/>
    <w:rsid w:val="17904E84"/>
    <w:rsid w:val="18144605"/>
    <w:rsid w:val="19C05DE0"/>
    <w:rsid w:val="1A13713E"/>
    <w:rsid w:val="1B7B0307"/>
    <w:rsid w:val="1CD87093"/>
    <w:rsid w:val="1F397497"/>
    <w:rsid w:val="1FB65DB1"/>
    <w:rsid w:val="226535C7"/>
    <w:rsid w:val="228C1D06"/>
    <w:rsid w:val="22E0282D"/>
    <w:rsid w:val="23FE1AD5"/>
    <w:rsid w:val="25957935"/>
    <w:rsid w:val="26D12047"/>
    <w:rsid w:val="27F5772D"/>
    <w:rsid w:val="28D530CD"/>
    <w:rsid w:val="28EA1BF8"/>
    <w:rsid w:val="28F8455F"/>
    <w:rsid w:val="2B5849B2"/>
    <w:rsid w:val="2C8F2A9E"/>
    <w:rsid w:val="2EEF3B36"/>
    <w:rsid w:val="3235197E"/>
    <w:rsid w:val="35DC1402"/>
    <w:rsid w:val="35F66AB0"/>
    <w:rsid w:val="36E25286"/>
    <w:rsid w:val="378618C6"/>
    <w:rsid w:val="39AF4A24"/>
    <w:rsid w:val="3B1F6BE1"/>
    <w:rsid w:val="3E3918F8"/>
    <w:rsid w:val="3FF341E8"/>
    <w:rsid w:val="45CC3D42"/>
    <w:rsid w:val="47A16318"/>
    <w:rsid w:val="47B539F8"/>
    <w:rsid w:val="482C50CD"/>
    <w:rsid w:val="49EE62EB"/>
    <w:rsid w:val="4A6A4F1F"/>
    <w:rsid w:val="51291BFB"/>
    <w:rsid w:val="517E31C3"/>
    <w:rsid w:val="53046781"/>
    <w:rsid w:val="5A8D7133"/>
    <w:rsid w:val="5B702A63"/>
    <w:rsid w:val="5B9B4E1C"/>
    <w:rsid w:val="5C7D3A06"/>
    <w:rsid w:val="5C9F04DD"/>
    <w:rsid w:val="5FB567E4"/>
    <w:rsid w:val="5FEA7591"/>
    <w:rsid w:val="64275BA8"/>
    <w:rsid w:val="66442670"/>
    <w:rsid w:val="6AA814BA"/>
    <w:rsid w:val="6BCE2A0E"/>
    <w:rsid w:val="6BEF44D9"/>
    <w:rsid w:val="6F606586"/>
    <w:rsid w:val="713D1231"/>
    <w:rsid w:val="731A2A07"/>
    <w:rsid w:val="74886D07"/>
    <w:rsid w:val="75006207"/>
    <w:rsid w:val="75693AF8"/>
    <w:rsid w:val="75A311DA"/>
    <w:rsid w:val="76FC5D33"/>
    <w:rsid w:val="775D3592"/>
    <w:rsid w:val="779C064C"/>
    <w:rsid w:val="791660EE"/>
    <w:rsid w:val="7A2E1215"/>
    <w:rsid w:val="7AA97E33"/>
    <w:rsid w:val="7B8149EA"/>
    <w:rsid w:val="7F0C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3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2D37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02D3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402D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2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4C8AA-28D1-470A-A15E-BFB9E0FE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10</Pages>
  <Words>542</Words>
  <Characters>3094</Characters>
  <Application>Microsoft Office Word</Application>
  <DocSecurity>0</DocSecurity>
  <Lines>25</Lines>
  <Paragraphs>7</Paragraphs>
  <ScaleCrop>false</ScaleCrop>
  <Company>微软中国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微软用户</cp:lastModifiedBy>
  <cp:revision>26</cp:revision>
  <cp:lastPrinted>2022-06-16T04:04:00Z</cp:lastPrinted>
  <dcterms:created xsi:type="dcterms:W3CDTF">2021-05-25T09:13:00Z</dcterms:created>
  <dcterms:modified xsi:type="dcterms:W3CDTF">2023-01-31T03:16:00Z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A7D64365B86F44AFA433B36F6256084F</vt:lpwstr>
  </property>
</Properties>
</file>