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120B6E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 w14:paraId="1CD4B007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 w14:paraId="26008D3A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 w14:paraId="30EAA14D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 w14:paraId="07AA7815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 w14:paraId="66FFF235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 w14:paraId="3AF9C2E0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公路养护作业单位资质申请表</w:t>
      </w:r>
    </w:p>
    <w:p w14:paraId="515184BA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 w14:paraId="3A7DA26F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 w14:paraId="7FC41883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 w14:paraId="76843C94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 w14:paraId="5B41FBBA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 w14:paraId="614B185F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 w14:paraId="66468A39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 w14:paraId="46A3CC74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 w14:paraId="14752DA1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 w14:paraId="4904BF93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 w14:paraId="3CED6F1C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 w14:paraId="2347351F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 w14:paraId="7D5FD93D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 w14:paraId="23C806D7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 w14:paraId="52294FB6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 w14:paraId="11359142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 w14:paraId="5CC802B4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 w14:paraId="6899FBDE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 w14:paraId="55B44C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2240" w:firstLineChars="700"/>
        <w:jc w:val="both"/>
        <w:textAlignment w:val="auto"/>
        <w:rPr>
          <w:rFonts w:hint="default" w:ascii="方正仿宋_GBK" w:hAnsi="方正仿宋_GBK" w:eastAsia="方正仿宋_GBK" w:cs="方正仿宋_GBK"/>
          <w:bCs/>
          <w:sz w:val="32"/>
          <w:szCs w:val="32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申请单位：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  <w:lang w:val="en-US" w:eastAsia="zh-CN"/>
        </w:rPr>
        <w:t xml:space="preserve">                     </w:t>
      </w:r>
    </w:p>
    <w:p w14:paraId="65888D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2240" w:firstLineChars="700"/>
        <w:jc w:val="both"/>
        <w:textAlignment w:val="auto"/>
        <w:rPr>
          <w:rFonts w:hint="default" w:ascii="方正仿宋_GBK" w:hAnsi="方正仿宋_GBK" w:eastAsia="方正仿宋_GBK" w:cs="方正仿宋_GBK"/>
          <w:bCs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申请日期：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  <w:lang w:val="en-US" w:eastAsia="zh-CN"/>
        </w:rPr>
        <w:t xml:space="preserve">                     </w:t>
      </w:r>
    </w:p>
    <w:p w14:paraId="2FD2966D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养护作业单位资质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申请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书</w:t>
      </w:r>
    </w:p>
    <w:tbl>
      <w:tblPr>
        <w:tblStyle w:val="4"/>
        <w:tblW w:w="9072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1"/>
        <w:gridCol w:w="6921"/>
      </w:tblGrid>
      <w:tr w14:paraId="3E331A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2151" w:type="dxa"/>
            <w:vAlign w:val="center"/>
          </w:tcPr>
          <w:p w14:paraId="1D64BAF6"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</w:rPr>
              <w:t>申请</w:t>
            </w: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  <w:lang w:val="en-US" w:eastAsia="zh-CN"/>
              </w:rPr>
              <w:t>企业</w:t>
            </w: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</w:rPr>
              <w:t>名称</w:t>
            </w:r>
          </w:p>
        </w:tc>
        <w:tc>
          <w:tcPr>
            <w:tcW w:w="6921" w:type="dxa"/>
            <w:vAlign w:val="center"/>
          </w:tcPr>
          <w:p w14:paraId="00567000">
            <w:pPr>
              <w:adjustRightInd w:val="0"/>
              <w:snapToGrid w:val="0"/>
              <w:spacing w:line="320" w:lineRule="exact"/>
              <w:jc w:val="left"/>
              <w:rPr>
                <w:rFonts w:hint="eastAsia" w:ascii="方正仿宋_GBK" w:hAnsi="方正仿宋_GBK" w:eastAsia="方正仿宋_GBK" w:cs="方正仿宋_GBK"/>
                <w:bCs/>
                <w:sz w:val="24"/>
                <w:szCs w:val="24"/>
                <w:lang w:val="en-US" w:eastAsia="zh-CN"/>
              </w:rPr>
            </w:pPr>
          </w:p>
        </w:tc>
      </w:tr>
      <w:tr w14:paraId="569679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2151" w:type="dxa"/>
            <w:vAlign w:val="center"/>
          </w:tcPr>
          <w:p w14:paraId="5E8326A6"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  <w:lang w:val="en-US" w:eastAsia="zh-CN"/>
              </w:rPr>
              <w:t>养护作业单位资质证书编号</w:t>
            </w:r>
          </w:p>
        </w:tc>
        <w:tc>
          <w:tcPr>
            <w:tcW w:w="6921" w:type="dxa"/>
            <w:vAlign w:val="center"/>
          </w:tcPr>
          <w:p w14:paraId="6B59ECED">
            <w:pPr>
              <w:adjustRightInd w:val="0"/>
              <w:snapToGrid w:val="0"/>
              <w:spacing w:line="320" w:lineRule="exact"/>
              <w:jc w:val="left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lang w:val="en-US" w:eastAsia="zh-CN"/>
              </w:rPr>
            </w:pPr>
          </w:p>
        </w:tc>
      </w:tr>
      <w:tr w14:paraId="3EE9664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2151" w:type="dxa"/>
            <w:vAlign w:val="center"/>
          </w:tcPr>
          <w:p w14:paraId="361CC965"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  <w:lang w:val="en-US" w:eastAsia="zh-CN"/>
              </w:rPr>
              <w:t>养护作业单位资质证书发证日期</w:t>
            </w:r>
          </w:p>
        </w:tc>
        <w:tc>
          <w:tcPr>
            <w:tcW w:w="6921" w:type="dxa"/>
            <w:vAlign w:val="center"/>
          </w:tcPr>
          <w:p w14:paraId="746F3A97">
            <w:pPr>
              <w:adjustRightInd w:val="0"/>
              <w:snapToGrid w:val="0"/>
              <w:spacing w:line="320" w:lineRule="exact"/>
              <w:jc w:val="left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 w14:paraId="3AA00A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2151" w:type="dxa"/>
            <w:vAlign w:val="center"/>
          </w:tcPr>
          <w:p w14:paraId="7C9E7D43"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  <w:lang w:val="en-US" w:eastAsia="zh-CN"/>
              </w:rPr>
              <w:t>养护作业单位资质证书有效期</w:t>
            </w:r>
          </w:p>
        </w:tc>
        <w:tc>
          <w:tcPr>
            <w:tcW w:w="6921" w:type="dxa"/>
            <w:vAlign w:val="center"/>
          </w:tcPr>
          <w:p w14:paraId="232072D2">
            <w:pPr>
              <w:adjustRightInd w:val="0"/>
              <w:snapToGrid w:val="0"/>
              <w:spacing w:line="320" w:lineRule="exact"/>
              <w:jc w:val="left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 w14:paraId="27B5AE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8" w:hRule="atLeast"/>
          <w:jc w:val="center"/>
        </w:trPr>
        <w:tc>
          <w:tcPr>
            <w:tcW w:w="2151" w:type="dxa"/>
            <w:vAlign w:val="center"/>
          </w:tcPr>
          <w:p w14:paraId="0C1543A7"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</w:rPr>
              <w:t>申请</w:t>
            </w: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  <w:lang w:val="en-US" w:eastAsia="zh-CN"/>
              </w:rPr>
              <w:t>企业现有养护资质类别及等级</w:t>
            </w:r>
          </w:p>
        </w:tc>
        <w:tc>
          <w:tcPr>
            <w:tcW w:w="6921" w:type="dxa"/>
            <w:vAlign w:val="center"/>
          </w:tcPr>
          <w:p w14:paraId="0B264F69">
            <w:pPr>
              <w:adjustRightInd w:val="0"/>
              <w:snapToGrid w:val="0"/>
              <w:spacing w:line="320" w:lineRule="exact"/>
              <w:jc w:val="left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lang w:val="en-US" w:eastAsia="zh-CN"/>
              </w:rPr>
            </w:pPr>
          </w:p>
        </w:tc>
      </w:tr>
      <w:tr w14:paraId="7302EB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2151" w:type="dxa"/>
            <w:vAlign w:val="center"/>
          </w:tcPr>
          <w:p w14:paraId="7AF52C77"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  <w:lang w:val="en-US" w:eastAsia="zh-CN"/>
              </w:rPr>
              <w:t>申请类型</w:t>
            </w:r>
          </w:p>
        </w:tc>
        <w:tc>
          <w:tcPr>
            <w:tcW w:w="6921" w:type="dxa"/>
            <w:vAlign w:val="center"/>
          </w:tcPr>
          <w:p w14:paraId="13CDAF50">
            <w:pPr>
              <w:numPr>
                <w:ilvl w:val="0"/>
                <w:numId w:val="0"/>
              </w:numPr>
              <w:adjustRightInd w:val="0"/>
              <w:snapToGrid w:val="0"/>
              <w:spacing w:line="320" w:lineRule="exact"/>
              <w:ind w:left="1200" w:leftChars="0" w:hanging="1200" w:hangingChars="500"/>
              <w:jc w:val="both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lang w:val="en-US" w:eastAsia="zh-CN" w:bidi="ar-SA"/>
              </w:rPr>
              <w:t>1.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首次申请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sym w:font="Wingdings" w:char="00A8"/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 xml:space="preserve">           2.增项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sym w:font="Wingdings" w:char="00A8"/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 xml:space="preserve">           3.升级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sym w:font="Wingdings" w:char="00A8"/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 xml:space="preserve">                                  </w:t>
            </w:r>
          </w:p>
          <w:p w14:paraId="3480B11C">
            <w:pPr>
              <w:numPr>
                <w:ilvl w:val="0"/>
                <w:numId w:val="0"/>
              </w:numPr>
              <w:adjustRightInd w:val="0"/>
              <w:snapToGrid w:val="0"/>
              <w:spacing w:line="320" w:lineRule="exact"/>
              <w:ind w:left="1200" w:leftChars="0" w:hanging="1200" w:hangingChars="500"/>
              <w:jc w:val="both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lang w:val="en-US" w:eastAsia="zh-CN" w:bidi="ar-SA"/>
              </w:rPr>
              <w:t>4.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重新核定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sym w:font="Wingdings" w:char="00A8"/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 xml:space="preserve">           5.延续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sym w:font="Wingdings" w:char="00A8"/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 xml:space="preserve">           6.合并、分立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sym w:font="Wingdings" w:char="00A8"/>
            </w:r>
          </w:p>
        </w:tc>
      </w:tr>
      <w:tr w14:paraId="2C13CC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4" w:hRule="atLeast"/>
          <w:jc w:val="center"/>
        </w:trPr>
        <w:tc>
          <w:tcPr>
            <w:tcW w:w="2151" w:type="dxa"/>
            <w:vAlign w:val="center"/>
          </w:tcPr>
          <w:p w14:paraId="45F01A0E"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</w:rPr>
              <w:t>申请</w:t>
            </w: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  <w:lang w:val="en-US" w:eastAsia="zh-CN"/>
              </w:rPr>
              <w:t>养护作业单位资质类别及等级</w:t>
            </w:r>
          </w:p>
        </w:tc>
        <w:tc>
          <w:tcPr>
            <w:tcW w:w="6921" w:type="dxa"/>
            <w:vAlign w:val="center"/>
          </w:tcPr>
          <w:p w14:paraId="547F8563">
            <w:pPr>
              <w:adjustRightInd w:val="0"/>
              <w:snapToGrid w:val="0"/>
              <w:spacing w:line="320" w:lineRule="exact"/>
              <w:jc w:val="both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t>1.路基路面养护甲级资质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sym w:font="Wingdings" w:char="00A8"/>
            </w:r>
          </w:p>
          <w:p w14:paraId="230F8513">
            <w:pPr>
              <w:adjustRightInd w:val="0"/>
              <w:snapToGrid w:val="0"/>
              <w:spacing w:line="320" w:lineRule="exact"/>
              <w:jc w:val="both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t>2.路基路面养护乙级资质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sym w:font="Wingdings" w:char="00A8"/>
            </w:r>
          </w:p>
          <w:p w14:paraId="15955856">
            <w:pPr>
              <w:adjustRightInd w:val="0"/>
              <w:snapToGrid w:val="0"/>
              <w:spacing w:line="320" w:lineRule="exact"/>
              <w:jc w:val="both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t>3.桥梁养护甲级资质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sym w:font="Wingdings" w:char="00A8"/>
            </w:r>
          </w:p>
          <w:p w14:paraId="46AE4298">
            <w:pPr>
              <w:adjustRightInd w:val="0"/>
              <w:snapToGrid w:val="0"/>
              <w:spacing w:line="320" w:lineRule="exact"/>
              <w:jc w:val="both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t>4.桥梁养护乙级资质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sym w:font="Wingdings" w:char="00A8"/>
            </w:r>
          </w:p>
          <w:p w14:paraId="29C13454">
            <w:pPr>
              <w:adjustRightInd w:val="0"/>
              <w:snapToGrid w:val="0"/>
              <w:spacing w:line="320" w:lineRule="exact"/>
              <w:jc w:val="both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t>5.隧道养护甲级资质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sym w:font="Wingdings" w:char="00A8"/>
            </w:r>
          </w:p>
          <w:p w14:paraId="1C9FBE81">
            <w:pPr>
              <w:adjustRightInd w:val="0"/>
              <w:snapToGrid w:val="0"/>
              <w:spacing w:line="320" w:lineRule="exact"/>
              <w:jc w:val="both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t>6.隧道养护乙级资质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sym w:font="Wingdings" w:char="00A8"/>
            </w:r>
          </w:p>
          <w:p w14:paraId="064BEB99">
            <w:pPr>
              <w:adjustRightInd w:val="0"/>
              <w:snapToGrid w:val="0"/>
              <w:spacing w:line="320" w:lineRule="exact"/>
              <w:jc w:val="both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t>7.交通安全设施养护资质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sym w:font="Wingdings" w:char="00A8"/>
            </w:r>
          </w:p>
        </w:tc>
      </w:tr>
      <w:tr w14:paraId="1AD10A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7" w:hRule="atLeast"/>
          <w:jc w:val="center"/>
        </w:trPr>
        <w:tc>
          <w:tcPr>
            <w:tcW w:w="9072" w:type="dxa"/>
            <w:gridSpan w:val="2"/>
          </w:tcPr>
          <w:p w14:paraId="4378FEFD"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0"/>
                <w:szCs w:val="20"/>
              </w:rPr>
            </w:pPr>
          </w:p>
          <w:p w14:paraId="7C21F5CD"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0"/>
                <w:szCs w:val="20"/>
              </w:rPr>
            </w:pPr>
          </w:p>
          <w:p w14:paraId="71589192"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0"/>
                <w:szCs w:val="20"/>
              </w:rPr>
            </w:pPr>
          </w:p>
          <w:p w14:paraId="390C11BF"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0"/>
                <w:szCs w:val="20"/>
              </w:rPr>
            </w:pPr>
          </w:p>
          <w:p w14:paraId="4E6D4C02"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  <w:p w14:paraId="5F6769B1"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t xml:space="preserve">                法定代表人签字：                （公章）</w:t>
            </w:r>
          </w:p>
          <w:p w14:paraId="39940A32"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</w:pPr>
          </w:p>
          <w:p w14:paraId="7B25BBB9"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t xml:space="preserve">         年      月      日</w:t>
            </w:r>
          </w:p>
          <w:p w14:paraId="179621A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b w:val="0"/>
                <w:bCs w:val="0"/>
                <w:sz w:val="20"/>
                <w:szCs w:val="20"/>
              </w:rPr>
            </w:pPr>
          </w:p>
          <w:p w14:paraId="2FDD4C6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b w:val="0"/>
                <w:bCs w:val="0"/>
                <w:sz w:val="20"/>
                <w:szCs w:val="20"/>
              </w:rPr>
            </w:pPr>
          </w:p>
          <w:p w14:paraId="4F1123D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b w:val="0"/>
                <w:bCs w:val="0"/>
                <w:sz w:val="20"/>
                <w:szCs w:val="20"/>
              </w:rPr>
            </w:pPr>
          </w:p>
          <w:p w14:paraId="4142E2C4">
            <w:pPr>
              <w:adjustRightInd w:val="0"/>
              <w:snapToGrid w:val="0"/>
              <w:spacing w:line="320" w:lineRule="exact"/>
              <w:rPr>
                <w:rFonts w:ascii="宋体" w:hAnsi="宋体"/>
                <w:b/>
                <w:bCs/>
                <w:sz w:val="20"/>
                <w:szCs w:val="20"/>
              </w:rPr>
            </w:pPr>
          </w:p>
        </w:tc>
      </w:tr>
    </w:tbl>
    <w:p w14:paraId="3EF3BA6C">
      <w:pPr>
        <w:spacing w:line="240" w:lineRule="exact"/>
        <w:ind w:firstLine="630" w:firstLineChars="300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5C2765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left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附件：养护作业单位资质证书（若首次申请资质，删除此页）</w:t>
      </w:r>
    </w:p>
    <w:p w14:paraId="6BD964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left"/>
        <w:textAlignment w:val="auto"/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D2FD0648-FDE7-48FF-98B1-4271D0B9C3AF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40D71229-DC0C-484B-92BC-D34E7BD8196A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3424CB78-9F44-451C-8A83-BAC5D6206EAC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26980871-CC55-4EAD-9B29-340FC3B76BAA}"/>
  </w:font>
  <w:font w:name="方正黑体_GBK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5" w:fontKey="{F9900713-BF25-4233-AD8D-1C1A5C106E8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I1NGQ4MDY4NjMxYWVlMzc3ODM2NDE0MmU1ODUxYzYifQ=="/>
  </w:docVars>
  <w:rsids>
    <w:rsidRoot w:val="000219D6"/>
    <w:rsid w:val="000219D6"/>
    <w:rsid w:val="000B3746"/>
    <w:rsid w:val="00462EBC"/>
    <w:rsid w:val="004C066A"/>
    <w:rsid w:val="00612EC8"/>
    <w:rsid w:val="00857670"/>
    <w:rsid w:val="00915569"/>
    <w:rsid w:val="00E02DC2"/>
    <w:rsid w:val="00E7103F"/>
    <w:rsid w:val="0A2C7DA0"/>
    <w:rsid w:val="26DF0781"/>
    <w:rsid w:val="2739640A"/>
    <w:rsid w:val="38C34003"/>
    <w:rsid w:val="46252565"/>
    <w:rsid w:val="524E7BE3"/>
    <w:rsid w:val="60D56C90"/>
    <w:rsid w:val="64C040C9"/>
    <w:rsid w:val="66CF0DCB"/>
    <w:rsid w:val="6E9F276D"/>
    <w:rsid w:val="6F0D4ACD"/>
    <w:rsid w:val="772626BA"/>
    <w:rsid w:val="7E733CF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290</Words>
  <Characters>303</Characters>
  <Lines>2</Lines>
  <Paragraphs>1</Paragraphs>
  <TotalTime>92</TotalTime>
  <ScaleCrop>false</ScaleCrop>
  <LinksUpToDate>false</LinksUpToDate>
  <CharactersWithSpaces>476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2019-08-14T01:04:00Z</dcterms:created>
  <dc:creator>朱 思洁</dc:creator>
  <cp:lastModifiedBy>叮叮猫儿叮</cp:lastModifiedBy>
  <dcterms:modified xsi:type="dcterms:W3CDTF">2024-10-24T11:52:41Z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E539AC3B9C264479A8AC1076E10DC10F_12</vt:lpwstr>
  </property>
</Properties>
</file>