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595" w:rsidRPr="00571712" w:rsidRDefault="00D41E3A" w:rsidP="00194F3C">
      <w:pPr>
        <w:spacing w:line="560" w:lineRule="exact"/>
        <w:jc w:val="center"/>
        <w:rPr>
          <w:rFonts w:ascii="宋体" w:hAnsi="宋体"/>
          <w:b/>
          <w:bCs/>
          <w:sz w:val="36"/>
          <w:szCs w:val="36"/>
        </w:rPr>
      </w:pPr>
      <w:proofErr w:type="gramStart"/>
      <w:r w:rsidRPr="00571712">
        <w:rPr>
          <w:rFonts w:ascii="宋体" w:hAnsi="宋体" w:hint="eastAsia"/>
          <w:b/>
          <w:bCs/>
          <w:sz w:val="36"/>
          <w:szCs w:val="36"/>
        </w:rPr>
        <w:t>重庆市港航海</w:t>
      </w:r>
      <w:proofErr w:type="gramEnd"/>
      <w:r w:rsidRPr="00571712">
        <w:rPr>
          <w:rFonts w:ascii="宋体" w:hAnsi="宋体" w:hint="eastAsia"/>
          <w:b/>
          <w:bCs/>
          <w:sz w:val="36"/>
          <w:szCs w:val="36"/>
        </w:rPr>
        <w:t>事事务中心</w:t>
      </w:r>
    </w:p>
    <w:p w:rsidR="00D41E3A" w:rsidRPr="00571712" w:rsidRDefault="00D41E3A" w:rsidP="00194F3C">
      <w:pPr>
        <w:spacing w:line="560" w:lineRule="exact"/>
        <w:jc w:val="center"/>
        <w:rPr>
          <w:rFonts w:ascii="宋体" w:hAnsi="宋体"/>
          <w:b/>
          <w:bCs/>
          <w:sz w:val="36"/>
          <w:szCs w:val="36"/>
        </w:rPr>
      </w:pPr>
      <w:r w:rsidRPr="00571712">
        <w:rPr>
          <w:rFonts w:ascii="宋体" w:hAnsi="宋体" w:hint="eastAsia"/>
          <w:b/>
          <w:bCs/>
          <w:sz w:val="36"/>
          <w:szCs w:val="36"/>
        </w:rPr>
        <w:t>关于开展</w:t>
      </w:r>
      <w:r w:rsidR="00292E75" w:rsidRPr="00571712">
        <w:rPr>
          <w:rFonts w:ascii="宋体" w:hAnsi="宋体" w:hint="eastAsia"/>
          <w:b/>
          <w:bCs/>
          <w:sz w:val="36"/>
          <w:szCs w:val="36"/>
        </w:rPr>
        <w:t xml:space="preserve"> </w:t>
      </w:r>
      <w:r w:rsidRPr="00571712">
        <w:rPr>
          <w:rFonts w:ascii="宋体" w:hAnsi="宋体" w:hint="eastAsia"/>
          <w:b/>
          <w:bCs/>
          <w:sz w:val="36"/>
          <w:szCs w:val="36"/>
        </w:rPr>
        <w:t>“重庆市港口防范化解安全生产重大风险第三方技术服务</w:t>
      </w:r>
      <w:r w:rsidR="00D66500" w:rsidRPr="00571712">
        <w:rPr>
          <w:rFonts w:ascii="宋体" w:hAnsi="宋体" w:hint="eastAsia"/>
          <w:b/>
          <w:bCs/>
          <w:sz w:val="36"/>
          <w:szCs w:val="36"/>
        </w:rPr>
        <w:t>”</w:t>
      </w:r>
      <w:r w:rsidRPr="00571712">
        <w:rPr>
          <w:rFonts w:ascii="宋体" w:hAnsi="宋体" w:hint="eastAsia"/>
          <w:b/>
          <w:bCs/>
          <w:sz w:val="36"/>
          <w:szCs w:val="36"/>
        </w:rPr>
        <w:t>采购的公告</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4"/>
        <w:gridCol w:w="851"/>
        <w:gridCol w:w="1502"/>
        <w:gridCol w:w="1474"/>
        <w:gridCol w:w="1418"/>
        <w:gridCol w:w="2126"/>
      </w:tblGrid>
      <w:tr w:rsidR="00D87FFB" w:rsidRPr="00571712" w:rsidTr="00495562">
        <w:trPr>
          <w:trHeight w:val="662"/>
        </w:trPr>
        <w:tc>
          <w:tcPr>
            <w:tcW w:w="1384" w:type="dxa"/>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项目名称</w:t>
            </w:r>
          </w:p>
        </w:tc>
        <w:tc>
          <w:tcPr>
            <w:tcW w:w="7371" w:type="dxa"/>
            <w:gridSpan w:val="5"/>
            <w:vAlign w:val="center"/>
          </w:tcPr>
          <w:p w:rsidR="00D87FFB" w:rsidRPr="00571712" w:rsidRDefault="00717013" w:rsidP="00495562">
            <w:pPr>
              <w:widowControl/>
              <w:shd w:val="clear" w:color="auto" w:fill="FFFFFF"/>
              <w:jc w:val="left"/>
              <w:rPr>
                <w:rFonts w:ascii="宋体" w:hAnsi="宋体"/>
                <w:sz w:val="28"/>
                <w:szCs w:val="28"/>
              </w:rPr>
            </w:pPr>
            <w:r w:rsidRPr="00571712">
              <w:rPr>
                <w:rFonts w:ascii="宋体" w:hAnsi="宋体" w:hint="eastAsia"/>
                <w:sz w:val="28"/>
                <w:szCs w:val="28"/>
              </w:rPr>
              <w:t>重庆市港口防范化解安全生产重大风险第三方技术服务</w:t>
            </w:r>
          </w:p>
        </w:tc>
      </w:tr>
      <w:tr w:rsidR="00D87FFB" w:rsidRPr="00571712" w:rsidTr="00495562">
        <w:trPr>
          <w:trHeight w:val="572"/>
        </w:trPr>
        <w:tc>
          <w:tcPr>
            <w:tcW w:w="1384" w:type="dxa"/>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采购方式</w:t>
            </w:r>
          </w:p>
        </w:tc>
        <w:tc>
          <w:tcPr>
            <w:tcW w:w="3827" w:type="dxa"/>
            <w:gridSpan w:val="3"/>
            <w:vAlign w:val="center"/>
          </w:tcPr>
          <w:p w:rsidR="00D87FFB" w:rsidRPr="00571712" w:rsidRDefault="00D87FFB" w:rsidP="00495562">
            <w:pPr>
              <w:widowControl/>
              <w:shd w:val="clear" w:color="auto" w:fill="FFFFFF"/>
              <w:jc w:val="center"/>
              <w:rPr>
                <w:rFonts w:ascii="宋体" w:hAnsi="宋体"/>
                <w:sz w:val="28"/>
                <w:szCs w:val="28"/>
              </w:rPr>
            </w:pPr>
            <w:r w:rsidRPr="00571712">
              <w:rPr>
                <w:rFonts w:ascii="宋体" w:hAnsi="宋体" w:hint="eastAsia"/>
                <w:sz w:val="28"/>
                <w:szCs w:val="28"/>
              </w:rPr>
              <w:t>竞争性磋商</w:t>
            </w:r>
          </w:p>
        </w:tc>
        <w:tc>
          <w:tcPr>
            <w:tcW w:w="1418" w:type="dxa"/>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最高限价</w:t>
            </w:r>
          </w:p>
        </w:tc>
        <w:tc>
          <w:tcPr>
            <w:tcW w:w="2126" w:type="dxa"/>
            <w:vAlign w:val="center"/>
          </w:tcPr>
          <w:p w:rsidR="00D87FFB" w:rsidRPr="00571712" w:rsidRDefault="00983A92" w:rsidP="00495562">
            <w:pPr>
              <w:widowControl/>
              <w:shd w:val="clear" w:color="auto" w:fill="FFFFFF"/>
              <w:jc w:val="center"/>
              <w:rPr>
                <w:rFonts w:ascii="宋体" w:hAnsi="宋体"/>
                <w:sz w:val="28"/>
                <w:szCs w:val="28"/>
              </w:rPr>
            </w:pPr>
            <w:r w:rsidRPr="00571712">
              <w:rPr>
                <w:rFonts w:ascii="宋体" w:hAnsi="宋体"/>
                <w:sz w:val="28"/>
                <w:szCs w:val="28"/>
              </w:rPr>
              <w:t>48</w:t>
            </w:r>
            <w:r w:rsidR="00D87FFB" w:rsidRPr="00571712">
              <w:rPr>
                <w:rFonts w:ascii="宋体" w:hAnsi="宋体" w:hint="eastAsia"/>
                <w:sz w:val="28"/>
                <w:szCs w:val="28"/>
              </w:rPr>
              <w:t>万元</w:t>
            </w:r>
          </w:p>
        </w:tc>
      </w:tr>
      <w:tr w:rsidR="00D87FFB" w:rsidRPr="00571712" w:rsidTr="00495562">
        <w:trPr>
          <w:trHeight w:val="525"/>
        </w:trPr>
        <w:tc>
          <w:tcPr>
            <w:tcW w:w="1384" w:type="dxa"/>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联系地址</w:t>
            </w:r>
          </w:p>
        </w:tc>
        <w:tc>
          <w:tcPr>
            <w:tcW w:w="3827" w:type="dxa"/>
            <w:gridSpan w:val="3"/>
            <w:vAlign w:val="center"/>
          </w:tcPr>
          <w:p w:rsidR="00D87FFB" w:rsidRPr="00571712" w:rsidRDefault="00D87FFB" w:rsidP="00495562">
            <w:pPr>
              <w:jc w:val="center"/>
              <w:rPr>
                <w:rFonts w:ascii="宋体" w:hAnsi="宋体"/>
                <w:sz w:val="28"/>
                <w:szCs w:val="28"/>
              </w:rPr>
            </w:pPr>
            <w:r w:rsidRPr="00571712">
              <w:rPr>
                <w:rFonts w:ascii="宋体" w:hAnsi="宋体" w:hint="eastAsia"/>
                <w:sz w:val="28"/>
                <w:szCs w:val="28"/>
              </w:rPr>
              <w:t>重庆市江北区红石路</w:t>
            </w:r>
            <w:r w:rsidRPr="00571712">
              <w:rPr>
                <w:rFonts w:ascii="宋体" w:hAnsi="宋体" w:hint="eastAsia"/>
                <w:sz w:val="28"/>
                <w:szCs w:val="28"/>
              </w:rPr>
              <w:t>2</w:t>
            </w:r>
            <w:r w:rsidRPr="00571712">
              <w:rPr>
                <w:rFonts w:ascii="宋体" w:hAnsi="宋体" w:hint="eastAsia"/>
                <w:sz w:val="28"/>
                <w:szCs w:val="28"/>
              </w:rPr>
              <w:t>号</w:t>
            </w:r>
          </w:p>
        </w:tc>
        <w:tc>
          <w:tcPr>
            <w:tcW w:w="1418" w:type="dxa"/>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联系人</w:t>
            </w:r>
          </w:p>
        </w:tc>
        <w:tc>
          <w:tcPr>
            <w:tcW w:w="2126" w:type="dxa"/>
            <w:vAlign w:val="center"/>
          </w:tcPr>
          <w:p w:rsidR="00D87FFB" w:rsidRPr="00571712" w:rsidRDefault="00D87FFB" w:rsidP="00495562">
            <w:pPr>
              <w:widowControl/>
              <w:shd w:val="clear" w:color="auto" w:fill="FFFFFF"/>
              <w:jc w:val="center"/>
              <w:rPr>
                <w:rFonts w:ascii="宋体" w:hAnsi="宋体"/>
                <w:sz w:val="28"/>
                <w:szCs w:val="28"/>
              </w:rPr>
            </w:pPr>
            <w:r w:rsidRPr="00571712">
              <w:rPr>
                <w:rFonts w:ascii="宋体" w:hAnsi="宋体" w:hint="eastAsia"/>
                <w:sz w:val="28"/>
                <w:szCs w:val="28"/>
              </w:rPr>
              <w:t>江</w:t>
            </w:r>
            <w:proofErr w:type="gramStart"/>
            <w:r w:rsidRPr="00571712">
              <w:rPr>
                <w:rFonts w:ascii="宋体" w:hAnsi="宋体" w:hint="eastAsia"/>
                <w:sz w:val="28"/>
                <w:szCs w:val="28"/>
              </w:rPr>
              <w:t>臻</w:t>
            </w:r>
            <w:proofErr w:type="gramEnd"/>
            <w:r w:rsidRPr="00571712">
              <w:rPr>
                <w:rFonts w:ascii="宋体" w:hAnsi="宋体" w:hint="eastAsia"/>
                <w:sz w:val="28"/>
                <w:szCs w:val="28"/>
              </w:rPr>
              <w:t>伟</w:t>
            </w:r>
          </w:p>
        </w:tc>
      </w:tr>
      <w:tr w:rsidR="00D87FFB" w:rsidRPr="00571712" w:rsidTr="00495562">
        <w:trPr>
          <w:trHeight w:val="619"/>
        </w:trPr>
        <w:tc>
          <w:tcPr>
            <w:tcW w:w="1384" w:type="dxa"/>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联系电话</w:t>
            </w:r>
          </w:p>
        </w:tc>
        <w:tc>
          <w:tcPr>
            <w:tcW w:w="2353" w:type="dxa"/>
            <w:gridSpan w:val="2"/>
            <w:vAlign w:val="center"/>
          </w:tcPr>
          <w:p w:rsidR="00D87FFB" w:rsidRPr="00571712" w:rsidRDefault="00D87FFB" w:rsidP="00495562">
            <w:pPr>
              <w:widowControl/>
              <w:shd w:val="clear" w:color="auto" w:fill="FFFFFF"/>
              <w:jc w:val="center"/>
              <w:rPr>
                <w:rFonts w:ascii="宋体" w:hAnsi="宋体"/>
                <w:sz w:val="28"/>
                <w:szCs w:val="28"/>
              </w:rPr>
            </w:pPr>
            <w:r w:rsidRPr="00571712">
              <w:rPr>
                <w:rFonts w:ascii="宋体" w:hAnsi="宋体" w:hint="eastAsia"/>
                <w:sz w:val="28"/>
                <w:szCs w:val="28"/>
              </w:rPr>
              <w:t>023-89183563</w:t>
            </w:r>
          </w:p>
        </w:tc>
        <w:tc>
          <w:tcPr>
            <w:tcW w:w="1474" w:type="dxa"/>
            <w:vAlign w:val="center"/>
          </w:tcPr>
          <w:p w:rsidR="00D87FFB" w:rsidRPr="00571712" w:rsidRDefault="00D87FFB" w:rsidP="00495562">
            <w:pPr>
              <w:jc w:val="center"/>
              <w:rPr>
                <w:rFonts w:ascii="宋体" w:hAnsi="宋体"/>
                <w:sz w:val="28"/>
                <w:szCs w:val="28"/>
              </w:rPr>
            </w:pPr>
            <w:r w:rsidRPr="00571712">
              <w:rPr>
                <w:rFonts w:ascii="宋体" w:hAnsi="宋体" w:hint="eastAsia"/>
                <w:sz w:val="28"/>
                <w:szCs w:val="28"/>
              </w:rPr>
              <w:t>传真电话</w:t>
            </w:r>
          </w:p>
        </w:tc>
        <w:tc>
          <w:tcPr>
            <w:tcW w:w="3544" w:type="dxa"/>
            <w:gridSpan w:val="2"/>
            <w:vAlign w:val="center"/>
          </w:tcPr>
          <w:p w:rsidR="00D87FFB" w:rsidRPr="00571712" w:rsidRDefault="00D87FFB" w:rsidP="00495562">
            <w:pPr>
              <w:widowControl/>
              <w:shd w:val="clear" w:color="auto" w:fill="FFFFFF"/>
              <w:jc w:val="center"/>
              <w:rPr>
                <w:rFonts w:ascii="宋体" w:hAnsi="宋体"/>
                <w:sz w:val="28"/>
                <w:szCs w:val="28"/>
              </w:rPr>
            </w:pPr>
            <w:r w:rsidRPr="00571712">
              <w:rPr>
                <w:rFonts w:ascii="宋体" w:hAnsi="宋体" w:hint="eastAsia"/>
                <w:sz w:val="28"/>
                <w:szCs w:val="28"/>
              </w:rPr>
              <w:t>023-89183563</w:t>
            </w:r>
          </w:p>
        </w:tc>
      </w:tr>
      <w:tr w:rsidR="00D87FFB" w:rsidRPr="00571712" w:rsidTr="00495562">
        <w:trPr>
          <w:trHeight w:val="557"/>
        </w:trPr>
        <w:tc>
          <w:tcPr>
            <w:tcW w:w="2235" w:type="dxa"/>
            <w:gridSpan w:val="2"/>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采购公告时间</w:t>
            </w:r>
          </w:p>
        </w:tc>
        <w:tc>
          <w:tcPr>
            <w:tcW w:w="6520" w:type="dxa"/>
            <w:gridSpan w:val="4"/>
            <w:vAlign w:val="center"/>
          </w:tcPr>
          <w:p w:rsidR="00D87FFB" w:rsidRPr="00571712" w:rsidRDefault="00D87FFB" w:rsidP="00495562">
            <w:pPr>
              <w:widowControl/>
              <w:shd w:val="clear" w:color="auto" w:fill="FFFFFF"/>
              <w:jc w:val="center"/>
              <w:rPr>
                <w:rFonts w:ascii="宋体" w:hAnsi="宋体"/>
                <w:sz w:val="28"/>
                <w:szCs w:val="28"/>
              </w:rPr>
            </w:pPr>
            <w:r w:rsidRPr="00571712">
              <w:rPr>
                <w:rFonts w:ascii="宋体" w:hAnsi="宋体" w:hint="eastAsia"/>
                <w:sz w:val="28"/>
                <w:szCs w:val="28"/>
              </w:rPr>
              <w:t>2021</w:t>
            </w:r>
            <w:r w:rsidRPr="00571712">
              <w:rPr>
                <w:rFonts w:ascii="宋体" w:hAnsi="宋体" w:hint="eastAsia"/>
                <w:sz w:val="28"/>
                <w:szCs w:val="28"/>
              </w:rPr>
              <w:t>年</w:t>
            </w:r>
            <w:r w:rsidR="00711D68" w:rsidRPr="00571712">
              <w:rPr>
                <w:rFonts w:ascii="宋体" w:hAnsi="宋体"/>
                <w:sz w:val="28"/>
                <w:szCs w:val="28"/>
              </w:rPr>
              <w:t>11</w:t>
            </w:r>
            <w:r w:rsidRPr="00571712">
              <w:rPr>
                <w:rFonts w:ascii="宋体" w:hAnsi="宋体" w:hint="eastAsia"/>
                <w:sz w:val="28"/>
                <w:szCs w:val="28"/>
              </w:rPr>
              <w:t>月</w:t>
            </w:r>
            <w:r w:rsidR="00571712">
              <w:rPr>
                <w:rFonts w:ascii="宋体" w:hAnsi="宋体" w:hint="eastAsia"/>
                <w:sz w:val="28"/>
                <w:szCs w:val="28"/>
              </w:rPr>
              <w:t>23</w:t>
            </w:r>
            <w:r w:rsidRPr="00571712">
              <w:rPr>
                <w:rFonts w:ascii="宋体" w:hAnsi="宋体" w:hint="eastAsia"/>
                <w:sz w:val="28"/>
                <w:szCs w:val="28"/>
              </w:rPr>
              <w:t>日至</w:t>
            </w:r>
            <w:r w:rsidRPr="00571712">
              <w:rPr>
                <w:rFonts w:ascii="宋体" w:hAnsi="宋体" w:hint="eastAsia"/>
                <w:sz w:val="28"/>
                <w:szCs w:val="28"/>
              </w:rPr>
              <w:t>2021</w:t>
            </w:r>
            <w:r w:rsidRPr="00571712">
              <w:rPr>
                <w:rFonts w:ascii="宋体" w:hAnsi="宋体" w:hint="eastAsia"/>
                <w:sz w:val="28"/>
                <w:szCs w:val="28"/>
              </w:rPr>
              <w:t>年</w:t>
            </w:r>
            <w:r w:rsidR="00711D68" w:rsidRPr="00571712">
              <w:rPr>
                <w:rFonts w:ascii="宋体" w:hAnsi="宋体"/>
                <w:sz w:val="28"/>
                <w:szCs w:val="28"/>
              </w:rPr>
              <w:t>11</w:t>
            </w:r>
            <w:r w:rsidRPr="00571712">
              <w:rPr>
                <w:rFonts w:ascii="宋体" w:hAnsi="宋体" w:hint="eastAsia"/>
                <w:sz w:val="28"/>
                <w:szCs w:val="28"/>
              </w:rPr>
              <w:t>月</w:t>
            </w:r>
            <w:r w:rsidR="00571712">
              <w:rPr>
                <w:rFonts w:ascii="宋体" w:hAnsi="宋体" w:hint="eastAsia"/>
                <w:sz w:val="28"/>
                <w:szCs w:val="28"/>
              </w:rPr>
              <w:t>26</w:t>
            </w:r>
            <w:r w:rsidRPr="00571712">
              <w:rPr>
                <w:rFonts w:ascii="宋体" w:hAnsi="宋体" w:hint="eastAsia"/>
                <w:sz w:val="28"/>
                <w:szCs w:val="28"/>
              </w:rPr>
              <w:t>日</w:t>
            </w:r>
          </w:p>
        </w:tc>
      </w:tr>
      <w:tr w:rsidR="00D87FFB" w:rsidRPr="00571712" w:rsidTr="00495562">
        <w:trPr>
          <w:trHeight w:val="680"/>
        </w:trPr>
        <w:tc>
          <w:tcPr>
            <w:tcW w:w="2235" w:type="dxa"/>
            <w:gridSpan w:val="2"/>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项目开标时间</w:t>
            </w:r>
          </w:p>
        </w:tc>
        <w:tc>
          <w:tcPr>
            <w:tcW w:w="6520" w:type="dxa"/>
            <w:gridSpan w:val="4"/>
            <w:vAlign w:val="center"/>
          </w:tcPr>
          <w:p w:rsidR="00D87FFB" w:rsidRPr="00571712" w:rsidRDefault="00D87FFB" w:rsidP="00571712">
            <w:pPr>
              <w:widowControl/>
              <w:shd w:val="clear" w:color="auto" w:fill="FFFFFF"/>
              <w:jc w:val="center"/>
              <w:rPr>
                <w:rFonts w:ascii="宋体" w:hAnsi="宋体"/>
                <w:sz w:val="28"/>
                <w:szCs w:val="28"/>
              </w:rPr>
            </w:pPr>
            <w:r w:rsidRPr="00571712">
              <w:rPr>
                <w:rFonts w:ascii="宋体" w:hAnsi="宋体" w:hint="eastAsia"/>
                <w:sz w:val="28"/>
                <w:szCs w:val="28"/>
              </w:rPr>
              <w:t>2021</w:t>
            </w:r>
            <w:r w:rsidRPr="00571712">
              <w:rPr>
                <w:rFonts w:ascii="宋体" w:hAnsi="宋体" w:hint="eastAsia"/>
                <w:sz w:val="28"/>
                <w:szCs w:val="28"/>
              </w:rPr>
              <w:t>年</w:t>
            </w:r>
            <w:r w:rsidR="00711D68" w:rsidRPr="00571712">
              <w:rPr>
                <w:rFonts w:ascii="宋体" w:hAnsi="宋体"/>
                <w:sz w:val="28"/>
                <w:szCs w:val="28"/>
              </w:rPr>
              <w:t>11</w:t>
            </w:r>
            <w:r w:rsidRPr="00571712">
              <w:rPr>
                <w:rFonts w:ascii="宋体" w:hAnsi="宋体" w:hint="eastAsia"/>
                <w:sz w:val="28"/>
                <w:szCs w:val="28"/>
              </w:rPr>
              <w:t>月</w:t>
            </w:r>
            <w:r w:rsidR="00571712">
              <w:rPr>
                <w:rFonts w:ascii="宋体" w:hAnsi="宋体" w:hint="eastAsia"/>
                <w:sz w:val="28"/>
                <w:szCs w:val="28"/>
              </w:rPr>
              <w:t>26</w:t>
            </w:r>
            <w:r w:rsidRPr="00571712">
              <w:rPr>
                <w:rFonts w:ascii="宋体" w:hAnsi="宋体" w:hint="eastAsia"/>
                <w:sz w:val="28"/>
                <w:szCs w:val="28"/>
              </w:rPr>
              <w:t>日</w:t>
            </w:r>
            <w:r w:rsidR="00571712">
              <w:rPr>
                <w:rFonts w:ascii="宋体" w:hAnsi="宋体" w:hint="eastAsia"/>
                <w:sz w:val="28"/>
                <w:szCs w:val="28"/>
              </w:rPr>
              <w:t>上午</w:t>
            </w:r>
            <w:r w:rsidR="00571712">
              <w:rPr>
                <w:rFonts w:ascii="宋体" w:hAnsi="宋体" w:hint="eastAsia"/>
                <w:sz w:val="28"/>
                <w:szCs w:val="28"/>
              </w:rPr>
              <w:t>9:30</w:t>
            </w:r>
            <w:r w:rsidRPr="00571712">
              <w:rPr>
                <w:rFonts w:ascii="宋体" w:hAnsi="宋体" w:hint="eastAsia"/>
                <w:sz w:val="28"/>
                <w:szCs w:val="28"/>
              </w:rPr>
              <w:t>时</w:t>
            </w:r>
          </w:p>
        </w:tc>
      </w:tr>
      <w:tr w:rsidR="00D87FFB" w:rsidRPr="00571712" w:rsidTr="00495562">
        <w:trPr>
          <w:trHeight w:val="680"/>
        </w:trPr>
        <w:tc>
          <w:tcPr>
            <w:tcW w:w="2235" w:type="dxa"/>
            <w:gridSpan w:val="2"/>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开标地点</w:t>
            </w:r>
          </w:p>
        </w:tc>
        <w:tc>
          <w:tcPr>
            <w:tcW w:w="6520" w:type="dxa"/>
            <w:gridSpan w:val="4"/>
            <w:vAlign w:val="center"/>
          </w:tcPr>
          <w:p w:rsidR="00D87FFB" w:rsidRPr="00571712" w:rsidRDefault="00D87FFB" w:rsidP="00495562">
            <w:pPr>
              <w:widowControl/>
              <w:shd w:val="clear" w:color="auto" w:fill="FFFFFF"/>
              <w:jc w:val="center"/>
              <w:rPr>
                <w:rFonts w:ascii="宋体" w:hAnsi="宋体"/>
                <w:sz w:val="28"/>
                <w:szCs w:val="28"/>
              </w:rPr>
            </w:pPr>
            <w:proofErr w:type="gramStart"/>
            <w:r w:rsidRPr="00571712">
              <w:rPr>
                <w:rFonts w:ascii="宋体" w:hAnsi="宋体" w:hint="eastAsia"/>
                <w:sz w:val="28"/>
                <w:szCs w:val="28"/>
              </w:rPr>
              <w:t>重庆市港航海</w:t>
            </w:r>
            <w:proofErr w:type="gramEnd"/>
            <w:r w:rsidRPr="00571712">
              <w:rPr>
                <w:rFonts w:ascii="宋体" w:hAnsi="宋体" w:hint="eastAsia"/>
                <w:sz w:val="28"/>
                <w:szCs w:val="28"/>
              </w:rPr>
              <w:t>事事务中心</w:t>
            </w:r>
          </w:p>
          <w:p w:rsidR="00D87FFB" w:rsidRPr="00571712" w:rsidRDefault="00D87FFB" w:rsidP="00571712">
            <w:pPr>
              <w:widowControl/>
              <w:shd w:val="clear" w:color="auto" w:fill="FFFFFF"/>
              <w:jc w:val="center"/>
              <w:rPr>
                <w:rFonts w:ascii="宋体" w:hAnsi="宋体"/>
                <w:sz w:val="28"/>
                <w:szCs w:val="28"/>
              </w:rPr>
            </w:pPr>
            <w:r w:rsidRPr="00571712">
              <w:rPr>
                <w:rFonts w:ascii="宋体" w:hAnsi="宋体" w:hint="eastAsia"/>
                <w:sz w:val="28"/>
                <w:szCs w:val="28"/>
              </w:rPr>
              <w:t>（红石路</w:t>
            </w:r>
            <w:r w:rsidRPr="00571712">
              <w:rPr>
                <w:rFonts w:ascii="宋体" w:hAnsi="宋体" w:hint="eastAsia"/>
                <w:sz w:val="28"/>
                <w:szCs w:val="28"/>
              </w:rPr>
              <w:t>2</w:t>
            </w:r>
            <w:r w:rsidRPr="00571712">
              <w:rPr>
                <w:rFonts w:ascii="宋体" w:hAnsi="宋体" w:hint="eastAsia"/>
                <w:sz w:val="28"/>
                <w:szCs w:val="28"/>
              </w:rPr>
              <w:t>号东和银都</w:t>
            </w:r>
            <w:r w:rsidRPr="00571712">
              <w:rPr>
                <w:rFonts w:ascii="宋体" w:hAnsi="宋体" w:hint="eastAsia"/>
                <w:sz w:val="28"/>
                <w:szCs w:val="28"/>
              </w:rPr>
              <w:t>B</w:t>
            </w:r>
            <w:r w:rsidRPr="00571712">
              <w:rPr>
                <w:rFonts w:ascii="宋体" w:hAnsi="宋体" w:hint="eastAsia"/>
                <w:sz w:val="28"/>
                <w:szCs w:val="28"/>
              </w:rPr>
              <w:t>座）</w:t>
            </w:r>
            <w:r w:rsidR="00571712">
              <w:rPr>
                <w:rFonts w:ascii="宋体" w:hAnsi="宋体" w:hint="eastAsia"/>
                <w:sz w:val="28"/>
                <w:szCs w:val="28"/>
              </w:rPr>
              <w:t>15</w:t>
            </w:r>
            <w:r w:rsidRPr="00571712">
              <w:rPr>
                <w:rFonts w:ascii="宋体" w:hAnsi="宋体" w:hint="eastAsia"/>
                <w:sz w:val="28"/>
                <w:szCs w:val="28"/>
              </w:rPr>
              <w:t>楼会议室</w:t>
            </w:r>
          </w:p>
        </w:tc>
      </w:tr>
      <w:tr w:rsidR="00D87FFB" w:rsidRPr="00571712" w:rsidTr="00495562">
        <w:trPr>
          <w:cantSplit/>
          <w:trHeight w:val="4016"/>
        </w:trPr>
        <w:tc>
          <w:tcPr>
            <w:tcW w:w="2235" w:type="dxa"/>
            <w:gridSpan w:val="2"/>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供应商</w:t>
            </w:r>
          </w:p>
          <w:p w:rsidR="00D87FFB" w:rsidRPr="00571712" w:rsidRDefault="00D87FFB" w:rsidP="00495562">
            <w:pPr>
              <w:jc w:val="center"/>
              <w:rPr>
                <w:rFonts w:ascii="宋体" w:hAnsi="宋体"/>
                <w:b/>
                <w:sz w:val="28"/>
                <w:szCs w:val="28"/>
              </w:rPr>
            </w:pPr>
            <w:r w:rsidRPr="00571712">
              <w:rPr>
                <w:rFonts w:ascii="宋体" w:hAnsi="宋体" w:hint="eastAsia"/>
                <w:b/>
                <w:sz w:val="28"/>
                <w:szCs w:val="28"/>
              </w:rPr>
              <w:t>基本资格条件</w:t>
            </w:r>
          </w:p>
        </w:tc>
        <w:tc>
          <w:tcPr>
            <w:tcW w:w="6520" w:type="dxa"/>
            <w:gridSpan w:val="4"/>
            <w:vAlign w:val="center"/>
          </w:tcPr>
          <w:p w:rsidR="00D87FFB" w:rsidRPr="00571712" w:rsidRDefault="00D87FFB" w:rsidP="00495562">
            <w:pPr>
              <w:widowControl/>
              <w:shd w:val="clear" w:color="auto" w:fill="FFFFFF"/>
              <w:rPr>
                <w:rFonts w:ascii="宋体" w:hAnsi="宋体"/>
                <w:sz w:val="28"/>
                <w:szCs w:val="28"/>
              </w:rPr>
            </w:pPr>
            <w:r w:rsidRPr="00571712">
              <w:rPr>
                <w:rFonts w:ascii="宋体" w:hAnsi="宋体" w:hint="eastAsia"/>
                <w:sz w:val="28"/>
                <w:szCs w:val="28"/>
              </w:rPr>
              <w:t>1</w:t>
            </w:r>
            <w:r w:rsidRPr="00571712">
              <w:rPr>
                <w:rFonts w:ascii="宋体" w:hAnsi="宋体" w:hint="eastAsia"/>
                <w:sz w:val="28"/>
                <w:szCs w:val="28"/>
              </w:rPr>
              <w:t>、具有独立承担民事责任的能力</w:t>
            </w:r>
            <w:r w:rsidR="00847E97" w:rsidRPr="00571712">
              <w:rPr>
                <w:rFonts w:ascii="宋体" w:hAnsi="宋体" w:hint="eastAsia"/>
                <w:sz w:val="28"/>
                <w:szCs w:val="28"/>
              </w:rPr>
              <w:t>（分公司参与投标的，提供总公司的授权证明）</w:t>
            </w:r>
            <w:r w:rsidRPr="00571712">
              <w:rPr>
                <w:rFonts w:ascii="宋体" w:hAnsi="宋体" w:hint="eastAsia"/>
                <w:sz w:val="28"/>
                <w:szCs w:val="28"/>
              </w:rPr>
              <w:t>；</w:t>
            </w:r>
          </w:p>
          <w:p w:rsidR="00D87FFB" w:rsidRPr="00571712" w:rsidRDefault="00D87FFB" w:rsidP="00495562">
            <w:pPr>
              <w:widowControl/>
              <w:shd w:val="clear" w:color="auto" w:fill="FFFFFF"/>
              <w:rPr>
                <w:rFonts w:ascii="宋体" w:hAnsi="宋体"/>
                <w:sz w:val="28"/>
                <w:szCs w:val="28"/>
              </w:rPr>
            </w:pPr>
            <w:r w:rsidRPr="00571712">
              <w:rPr>
                <w:rFonts w:ascii="宋体" w:hAnsi="宋体" w:hint="eastAsia"/>
                <w:sz w:val="28"/>
                <w:szCs w:val="28"/>
              </w:rPr>
              <w:t>2</w:t>
            </w:r>
            <w:r w:rsidRPr="00571712">
              <w:rPr>
                <w:rFonts w:ascii="宋体" w:hAnsi="宋体" w:hint="eastAsia"/>
                <w:sz w:val="28"/>
                <w:szCs w:val="28"/>
              </w:rPr>
              <w:t>、具有良好的商业信誉和健全的财务会计制度；</w:t>
            </w:r>
          </w:p>
          <w:p w:rsidR="00D87FFB" w:rsidRPr="00571712" w:rsidRDefault="00D87FFB" w:rsidP="00495562">
            <w:pPr>
              <w:widowControl/>
              <w:shd w:val="clear" w:color="auto" w:fill="FFFFFF"/>
              <w:rPr>
                <w:rFonts w:ascii="宋体" w:hAnsi="宋体"/>
                <w:sz w:val="28"/>
                <w:szCs w:val="28"/>
              </w:rPr>
            </w:pPr>
            <w:r w:rsidRPr="00571712">
              <w:rPr>
                <w:rFonts w:ascii="宋体" w:hAnsi="宋体" w:hint="eastAsia"/>
                <w:sz w:val="28"/>
                <w:szCs w:val="28"/>
              </w:rPr>
              <w:t>3</w:t>
            </w:r>
            <w:r w:rsidRPr="00571712">
              <w:rPr>
                <w:rFonts w:ascii="宋体" w:hAnsi="宋体" w:hint="eastAsia"/>
                <w:sz w:val="28"/>
                <w:szCs w:val="28"/>
              </w:rPr>
              <w:t>、具有履行合同所必需的设备和专业技术能力；</w:t>
            </w:r>
          </w:p>
          <w:p w:rsidR="00D87FFB" w:rsidRPr="00571712" w:rsidRDefault="00D87FFB" w:rsidP="00495562">
            <w:pPr>
              <w:widowControl/>
              <w:shd w:val="clear" w:color="auto" w:fill="FFFFFF"/>
              <w:rPr>
                <w:rFonts w:ascii="宋体" w:hAnsi="宋体"/>
                <w:sz w:val="28"/>
                <w:szCs w:val="28"/>
              </w:rPr>
            </w:pPr>
            <w:r w:rsidRPr="00571712">
              <w:rPr>
                <w:rFonts w:ascii="宋体" w:hAnsi="宋体" w:hint="eastAsia"/>
                <w:sz w:val="28"/>
                <w:szCs w:val="28"/>
              </w:rPr>
              <w:t>4</w:t>
            </w:r>
            <w:r w:rsidRPr="00571712">
              <w:rPr>
                <w:rFonts w:ascii="宋体" w:hAnsi="宋体" w:hint="eastAsia"/>
                <w:sz w:val="28"/>
                <w:szCs w:val="28"/>
              </w:rPr>
              <w:t>、有依法缴纳税收和社会保障资金的良好记录；</w:t>
            </w:r>
          </w:p>
          <w:p w:rsidR="00D87FFB" w:rsidRPr="00571712" w:rsidRDefault="00D87FFB" w:rsidP="00495562">
            <w:pPr>
              <w:widowControl/>
              <w:shd w:val="clear" w:color="auto" w:fill="FFFFFF"/>
              <w:rPr>
                <w:rFonts w:ascii="宋体" w:hAnsi="宋体"/>
                <w:sz w:val="28"/>
                <w:szCs w:val="28"/>
              </w:rPr>
            </w:pPr>
            <w:r w:rsidRPr="00571712">
              <w:rPr>
                <w:rFonts w:ascii="宋体" w:hAnsi="宋体" w:hint="eastAsia"/>
                <w:sz w:val="28"/>
                <w:szCs w:val="28"/>
              </w:rPr>
              <w:t>5</w:t>
            </w:r>
            <w:r w:rsidRPr="00571712">
              <w:rPr>
                <w:rFonts w:ascii="宋体" w:hAnsi="宋体" w:hint="eastAsia"/>
                <w:sz w:val="28"/>
                <w:szCs w:val="28"/>
              </w:rPr>
              <w:t>、参加政府采购活动前三年内，在经营活动中没有重大违法记录；</w:t>
            </w:r>
          </w:p>
          <w:p w:rsidR="00D87FFB" w:rsidRPr="00571712" w:rsidRDefault="00D87FFB" w:rsidP="00495562">
            <w:pPr>
              <w:rPr>
                <w:rFonts w:ascii="宋体" w:hAnsi="宋体"/>
                <w:sz w:val="28"/>
                <w:szCs w:val="28"/>
              </w:rPr>
            </w:pPr>
            <w:r w:rsidRPr="00571712">
              <w:rPr>
                <w:rFonts w:ascii="宋体" w:hAnsi="宋体" w:hint="eastAsia"/>
                <w:sz w:val="28"/>
                <w:szCs w:val="28"/>
              </w:rPr>
              <w:t>6</w:t>
            </w:r>
            <w:r w:rsidRPr="00571712">
              <w:rPr>
                <w:rFonts w:ascii="宋体" w:hAnsi="宋体" w:hint="eastAsia"/>
                <w:sz w:val="28"/>
                <w:szCs w:val="28"/>
              </w:rPr>
              <w:t>、法律、行政法规规定的其他条件。</w:t>
            </w:r>
          </w:p>
        </w:tc>
      </w:tr>
      <w:tr w:rsidR="00D87FFB" w:rsidRPr="00571712" w:rsidTr="00546B79">
        <w:trPr>
          <w:cantSplit/>
          <w:trHeight w:val="1550"/>
        </w:trPr>
        <w:tc>
          <w:tcPr>
            <w:tcW w:w="2235" w:type="dxa"/>
            <w:gridSpan w:val="2"/>
            <w:vAlign w:val="center"/>
          </w:tcPr>
          <w:p w:rsidR="00D87FFB" w:rsidRPr="00571712" w:rsidRDefault="00D87FFB" w:rsidP="00495562">
            <w:pPr>
              <w:jc w:val="center"/>
              <w:rPr>
                <w:rFonts w:ascii="宋体" w:hAnsi="宋体"/>
                <w:b/>
                <w:sz w:val="28"/>
                <w:szCs w:val="28"/>
              </w:rPr>
            </w:pPr>
            <w:r w:rsidRPr="00571712">
              <w:rPr>
                <w:rFonts w:ascii="宋体" w:hAnsi="宋体" w:hint="eastAsia"/>
                <w:b/>
                <w:sz w:val="28"/>
                <w:szCs w:val="28"/>
              </w:rPr>
              <w:t>供应商</w:t>
            </w:r>
          </w:p>
          <w:p w:rsidR="00D87FFB" w:rsidRPr="00571712" w:rsidRDefault="00D87FFB" w:rsidP="00495562">
            <w:pPr>
              <w:jc w:val="center"/>
              <w:rPr>
                <w:rFonts w:ascii="宋体" w:hAnsi="宋体"/>
                <w:b/>
                <w:sz w:val="28"/>
                <w:szCs w:val="28"/>
              </w:rPr>
            </w:pPr>
            <w:r w:rsidRPr="00571712">
              <w:rPr>
                <w:rFonts w:ascii="宋体" w:hAnsi="宋体" w:hint="eastAsia"/>
                <w:b/>
                <w:sz w:val="28"/>
                <w:szCs w:val="28"/>
              </w:rPr>
              <w:t>特定资格条件</w:t>
            </w:r>
          </w:p>
        </w:tc>
        <w:tc>
          <w:tcPr>
            <w:tcW w:w="6520" w:type="dxa"/>
            <w:gridSpan w:val="4"/>
            <w:vAlign w:val="center"/>
          </w:tcPr>
          <w:p w:rsidR="00D87FFB" w:rsidRPr="00571712" w:rsidRDefault="00D87FFB" w:rsidP="00495562">
            <w:pPr>
              <w:widowControl/>
              <w:shd w:val="clear" w:color="auto" w:fill="FFFFFF"/>
              <w:rPr>
                <w:rFonts w:ascii="宋体" w:hAnsi="宋体"/>
                <w:sz w:val="28"/>
                <w:szCs w:val="28"/>
              </w:rPr>
            </w:pPr>
            <w:r w:rsidRPr="00571712">
              <w:rPr>
                <w:rFonts w:ascii="宋体" w:hAnsi="宋体" w:hint="eastAsia"/>
                <w:sz w:val="28"/>
                <w:szCs w:val="28"/>
              </w:rPr>
              <w:t>无</w:t>
            </w:r>
          </w:p>
        </w:tc>
      </w:tr>
    </w:tbl>
    <w:p w:rsidR="001F417A" w:rsidRPr="00571712" w:rsidRDefault="001F417A" w:rsidP="00D87FFB">
      <w:pPr>
        <w:rPr>
          <w:rFonts w:ascii="宋体" w:hAnsi="宋体"/>
          <w:b/>
          <w:bCs/>
          <w:sz w:val="36"/>
          <w:szCs w:val="36"/>
        </w:rPr>
        <w:sectPr w:rsidR="001F417A" w:rsidRPr="00571712">
          <w:pgSz w:w="11906" w:h="16838"/>
          <w:pgMar w:top="1440" w:right="1800" w:bottom="1440" w:left="1800" w:header="851" w:footer="992" w:gutter="0"/>
          <w:cols w:space="425"/>
          <w:docGrid w:type="lines" w:linePitch="312"/>
        </w:sectPr>
      </w:pPr>
    </w:p>
    <w:p w:rsidR="00194F3C" w:rsidRPr="00571712" w:rsidRDefault="00194F3C" w:rsidP="00194F3C">
      <w:pPr>
        <w:spacing w:line="560" w:lineRule="exact"/>
        <w:jc w:val="center"/>
        <w:rPr>
          <w:rFonts w:ascii="宋体" w:hAnsi="宋体"/>
          <w:b/>
          <w:bCs/>
          <w:sz w:val="36"/>
          <w:szCs w:val="36"/>
        </w:rPr>
      </w:pPr>
      <w:proofErr w:type="gramStart"/>
      <w:r w:rsidRPr="00571712">
        <w:rPr>
          <w:rFonts w:ascii="宋体" w:hAnsi="宋体" w:hint="eastAsia"/>
          <w:b/>
          <w:bCs/>
          <w:sz w:val="36"/>
          <w:szCs w:val="36"/>
        </w:rPr>
        <w:lastRenderedPageBreak/>
        <w:t>重庆市港航海</w:t>
      </w:r>
      <w:proofErr w:type="gramEnd"/>
      <w:r w:rsidRPr="00571712">
        <w:rPr>
          <w:rFonts w:ascii="宋体" w:hAnsi="宋体" w:hint="eastAsia"/>
          <w:b/>
          <w:bCs/>
          <w:sz w:val="36"/>
          <w:szCs w:val="36"/>
        </w:rPr>
        <w:t>事事务中心</w:t>
      </w:r>
    </w:p>
    <w:p w:rsidR="00194F3C" w:rsidRPr="00571712" w:rsidRDefault="00194F3C" w:rsidP="00194F3C">
      <w:pPr>
        <w:spacing w:line="560" w:lineRule="exact"/>
        <w:jc w:val="center"/>
        <w:rPr>
          <w:rFonts w:ascii="宋体" w:hAnsi="宋体"/>
          <w:b/>
          <w:bCs/>
          <w:sz w:val="36"/>
          <w:szCs w:val="36"/>
        </w:rPr>
      </w:pPr>
      <w:r w:rsidRPr="00571712">
        <w:rPr>
          <w:rFonts w:ascii="宋体" w:hAnsi="宋体" w:hint="eastAsia"/>
          <w:b/>
          <w:bCs/>
          <w:sz w:val="36"/>
          <w:szCs w:val="36"/>
        </w:rPr>
        <w:t>关于开展</w:t>
      </w:r>
      <w:r w:rsidRPr="00571712">
        <w:rPr>
          <w:rFonts w:ascii="宋体" w:hAnsi="宋体" w:hint="eastAsia"/>
          <w:b/>
          <w:bCs/>
          <w:sz w:val="36"/>
          <w:szCs w:val="36"/>
        </w:rPr>
        <w:t xml:space="preserve"> </w:t>
      </w:r>
      <w:r w:rsidRPr="00571712">
        <w:rPr>
          <w:rFonts w:ascii="宋体" w:hAnsi="宋体" w:hint="eastAsia"/>
          <w:b/>
          <w:bCs/>
          <w:sz w:val="36"/>
          <w:szCs w:val="36"/>
        </w:rPr>
        <w:t>“重庆市港口防范化解安全生产重大风险第三方技术服务”采购竞争性磋商评标办法</w:t>
      </w:r>
    </w:p>
    <w:p w:rsidR="00194F3C" w:rsidRPr="00571712" w:rsidRDefault="00194F3C" w:rsidP="001F417A">
      <w:pPr>
        <w:spacing w:line="600" w:lineRule="exact"/>
        <w:jc w:val="left"/>
        <w:outlineLvl w:val="0"/>
        <w:rPr>
          <w:rFonts w:ascii="宋体" w:hAnsi="宋体"/>
          <w:b/>
          <w:bCs/>
          <w:sz w:val="28"/>
          <w:szCs w:val="28"/>
        </w:rPr>
      </w:pPr>
    </w:p>
    <w:p w:rsidR="001F417A" w:rsidRPr="00571712" w:rsidRDefault="001F417A" w:rsidP="001F417A">
      <w:pPr>
        <w:spacing w:line="600" w:lineRule="exact"/>
        <w:jc w:val="left"/>
        <w:outlineLvl w:val="0"/>
        <w:rPr>
          <w:rFonts w:ascii="宋体" w:hAnsi="宋体"/>
          <w:b/>
          <w:bCs/>
          <w:sz w:val="28"/>
          <w:szCs w:val="28"/>
        </w:rPr>
      </w:pPr>
      <w:r w:rsidRPr="00571712">
        <w:rPr>
          <w:rFonts w:ascii="宋体" w:hAnsi="宋体" w:hint="eastAsia"/>
          <w:b/>
          <w:bCs/>
          <w:sz w:val="28"/>
          <w:szCs w:val="28"/>
        </w:rPr>
        <w:t>一、</w:t>
      </w:r>
      <w:r w:rsidRPr="00571712">
        <w:rPr>
          <w:rFonts w:ascii="宋体" w:hAnsi="宋体"/>
          <w:b/>
          <w:bCs/>
          <w:sz w:val="28"/>
          <w:szCs w:val="28"/>
        </w:rPr>
        <w:t>项目概况</w:t>
      </w:r>
    </w:p>
    <w:p w:rsidR="00D87FFB" w:rsidRPr="00571712" w:rsidRDefault="00726DDE" w:rsidP="001B616C">
      <w:pPr>
        <w:widowControl/>
        <w:shd w:val="clear" w:color="auto" w:fill="FFFFFF"/>
        <w:ind w:firstLine="420"/>
        <w:rPr>
          <w:rFonts w:ascii="宋体" w:hAnsi="宋体"/>
          <w:sz w:val="28"/>
          <w:szCs w:val="28"/>
        </w:rPr>
      </w:pPr>
      <w:r w:rsidRPr="00571712">
        <w:rPr>
          <w:rFonts w:ascii="宋体" w:hAnsi="宋体" w:hint="eastAsia"/>
          <w:sz w:val="28"/>
          <w:szCs w:val="28"/>
        </w:rPr>
        <w:t>为深入贯彻习近平总书记关于防范化解重大风险的重要指示精神，深化交通运输领域安全生产重大风险防范工作，交通运输部在今年初印发了《关于深化防范化解安全生产重大风险工作的意见》（交安监发［</w:t>
      </w:r>
      <w:r w:rsidRPr="00571712">
        <w:rPr>
          <w:rFonts w:ascii="宋体" w:hAnsi="宋体" w:hint="eastAsia"/>
          <w:sz w:val="28"/>
          <w:szCs w:val="28"/>
        </w:rPr>
        <w:t>2021</w:t>
      </w:r>
      <w:r w:rsidRPr="00571712">
        <w:rPr>
          <w:rFonts w:ascii="宋体" w:hAnsi="宋体" w:hint="eastAsia"/>
          <w:sz w:val="28"/>
          <w:szCs w:val="28"/>
        </w:rPr>
        <w:t>］</w:t>
      </w:r>
      <w:r w:rsidRPr="00571712">
        <w:rPr>
          <w:rFonts w:ascii="宋体" w:hAnsi="宋体" w:hint="eastAsia"/>
          <w:sz w:val="28"/>
          <w:szCs w:val="28"/>
        </w:rPr>
        <w:t>2</w:t>
      </w:r>
      <w:r w:rsidRPr="00571712">
        <w:rPr>
          <w:rFonts w:ascii="宋体" w:hAnsi="宋体" w:hint="eastAsia"/>
          <w:sz w:val="28"/>
          <w:szCs w:val="28"/>
        </w:rPr>
        <w:t>号，以下简称“部</w:t>
      </w:r>
      <w:r w:rsidRPr="00571712">
        <w:rPr>
          <w:rFonts w:ascii="宋体" w:hAnsi="宋体" w:hint="eastAsia"/>
          <w:sz w:val="28"/>
          <w:szCs w:val="28"/>
        </w:rPr>
        <w:t>2</w:t>
      </w:r>
      <w:r w:rsidRPr="00571712">
        <w:rPr>
          <w:rFonts w:ascii="宋体" w:hAnsi="宋体" w:hint="eastAsia"/>
          <w:sz w:val="28"/>
          <w:szCs w:val="28"/>
        </w:rPr>
        <w:t>号文件”），</w:t>
      </w:r>
      <w:r w:rsidR="006D3FE4" w:rsidRPr="00571712">
        <w:rPr>
          <w:rFonts w:ascii="宋体" w:hAnsi="宋体" w:hint="eastAsia"/>
          <w:sz w:val="28"/>
          <w:szCs w:val="28"/>
        </w:rPr>
        <w:t>梳理《交通运输安全生产重大风险清单》</w:t>
      </w:r>
      <w:r w:rsidR="006D3FE4" w:rsidRPr="00571712">
        <w:rPr>
          <w:rFonts w:ascii="宋体" w:hAnsi="宋体" w:hint="eastAsia"/>
          <w:sz w:val="28"/>
          <w:szCs w:val="28"/>
        </w:rPr>
        <w:t>42</w:t>
      </w:r>
      <w:r w:rsidR="006D3FE4" w:rsidRPr="00571712">
        <w:rPr>
          <w:rFonts w:ascii="宋体" w:hAnsi="宋体" w:hint="eastAsia"/>
          <w:sz w:val="28"/>
          <w:szCs w:val="28"/>
        </w:rPr>
        <w:t>项，其中港口类重点风险有港口危险货物装卸作业储存、客运码头作业、</w:t>
      </w:r>
      <w:proofErr w:type="gramStart"/>
      <w:r w:rsidR="006D3FE4" w:rsidRPr="00571712">
        <w:rPr>
          <w:rFonts w:ascii="宋体" w:hAnsi="宋体" w:hint="eastAsia"/>
          <w:sz w:val="28"/>
          <w:szCs w:val="28"/>
        </w:rPr>
        <w:t>港口涉爆粉尘</w:t>
      </w:r>
      <w:proofErr w:type="gramEnd"/>
      <w:r w:rsidR="006D3FE4" w:rsidRPr="00571712">
        <w:rPr>
          <w:rFonts w:ascii="宋体" w:hAnsi="宋体" w:hint="eastAsia"/>
          <w:sz w:val="28"/>
          <w:szCs w:val="28"/>
        </w:rPr>
        <w:t>装卸储存、港口大型装卸机械等方面</w:t>
      </w:r>
      <w:r w:rsidR="006D3FE4" w:rsidRPr="00571712">
        <w:rPr>
          <w:rFonts w:ascii="宋体" w:hAnsi="宋体" w:hint="eastAsia"/>
          <w:sz w:val="28"/>
          <w:szCs w:val="28"/>
        </w:rPr>
        <w:t>8</w:t>
      </w:r>
      <w:r w:rsidR="006D3FE4" w:rsidRPr="00571712">
        <w:rPr>
          <w:rFonts w:ascii="宋体" w:hAnsi="宋体" w:hint="eastAsia"/>
          <w:sz w:val="28"/>
          <w:szCs w:val="28"/>
        </w:rPr>
        <w:t>项，</w:t>
      </w:r>
      <w:r w:rsidRPr="00571712">
        <w:rPr>
          <w:rFonts w:ascii="宋体" w:hAnsi="宋体" w:hint="eastAsia"/>
          <w:sz w:val="28"/>
          <w:szCs w:val="28"/>
        </w:rPr>
        <w:t>要求各地抓好贯彻落实</w:t>
      </w:r>
      <w:r w:rsidR="006D3FE4" w:rsidRPr="00571712">
        <w:rPr>
          <w:rFonts w:ascii="宋体" w:hAnsi="宋体" w:hint="eastAsia"/>
          <w:sz w:val="28"/>
          <w:szCs w:val="28"/>
        </w:rPr>
        <w:t>，建立“五个清单”，完善</w:t>
      </w:r>
      <w:r w:rsidR="006D3FE4" w:rsidRPr="00571712">
        <w:rPr>
          <w:rFonts w:ascii="宋体" w:hAnsi="宋体" w:hint="eastAsia"/>
          <w:sz w:val="28"/>
          <w:szCs w:val="28"/>
        </w:rPr>
        <w:t xml:space="preserve"> </w:t>
      </w:r>
      <w:r w:rsidR="006D3FE4" w:rsidRPr="00571712">
        <w:rPr>
          <w:rFonts w:ascii="宋体" w:hAnsi="宋体" w:hint="eastAsia"/>
          <w:sz w:val="28"/>
          <w:szCs w:val="28"/>
        </w:rPr>
        <w:t>“四项机制”。</w:t>
      </w:r>
    </w:p>
    <w:p w:rsidR="00292E75" w:rsidRPr="00571712" w:rsidRDefault="00292E75" w:rsidP="00594D9F">
      <w:pPr>
        <w:widowControl/>
        <w:shd w:val="clear" w:color="auto" w:fill="FFFFFF"/>
        <w:ind w:firstLineChars="200" w:firstLine="560"/>
        <w:rPr>
          <w:rFonts w:ascii="宋体" w:hAnsi="宋体"/>
          <w:sz w:val="28"/>
          <w:szCs w:val="28"/>
        </w:rPr>
      </w:pPr>
      <w:r w:rsidRPr="00571712">
        <w:rPr>
          <w:rFonts w:ascii="宋体" w:hAnsi="宋体" w:hint="eastAsia"/>
          <w:sz w:val="28"/>
          <w:szCs w:val="28"/>
        </w:rPr>
        <w:t>为贯彻落实</w:t>
      </w:r>
      <w:r w:rsidR="006D3FE4" w:rsidRPr="00571712">
        <w:rPr>
          <w:rFonts w:ascii="宋体" w:hAnsi="宋体" w:hint="eastAsia"/>
          <w:sz w:val="28"/>
          <w:szCs w:val="28"/>
        </w:rPr>
        <w:t>好</w:t>
      </w:r>
      <w:r w:rsidR="00FE43D9" w:rsidRPr="00571712">
        <w:rPr>
          <w:rFonts w:ascii="宋体" w:hAnsi="宋体" w:hint="eastAsia"/>
          <w:sz w:val="28"/>
          <w:szCs w:val="28"/>
        </w:rPr>
        <w:t>“部</w:t>
      </w:r>
      <w:r w:rsidR="00FE43D9" w:rsidRPr="00571712">
        <w:rPr>
          <w:rFonts w:ascii="宋体" w:hAnsi="宋体" w:hint="eastAsia"/>
          <w:sz w:val="28"/>
          <w:szCs w:val="28"/>
        </w:rPr>
        <w:t>2</w:t>
      </w:r>
      <w:r w:rsidR="00FE43D9" w:rsidRPr="00571712">
        <w:rPr>
          <w:rFonts w:ascii="宋体" w:hAnsi="宋体" w:hint="eastAsia"/>
          <w:sz w:val="28"/>
          <w:szCs w:val="28"/>
        </w:rPr>
        <w:t>号文件”，</w:t>
      </w:r>
      <w:proofErr w:type="gramStart"/>
      <w:r w:rsidRPr="00571712">
        <w:rPr>
          <w:rFonts w:ascii="宋体" w:hAnsi="宋体" w:hint="eastAsia"/>
          <w:sz w:val="28"/>
          <w:szCs w:val="28"/>
        </w:rPr>
        <w:t>重庆市港航海事中心</w:t>
      </w:r>
      <w:proofErr w:type="gramEnd"/>
      <w:r w:rsidRPr="00571712">
        <w:rPr>
          <w:rFonts w:ascii="宋体" w:hAnsi="宋体" w:hint="eastAsia"/>
          <w:sz w:val="28"/>
          <w:szCs w:val="28"/>
        </w:rPr>
        <w:t>拟委托第三</w:t>
      </w:r>
      <w:proofErr w:type="gramStart"/>
      <w:r w:rsidRPr="00571712">
        <w:rPr>
          <w:rFonts w:ascii="宋体" w:hAnsi="宋体" w:hint="eastAsia"/>
          <w:sz w:val="28"/>
          <w:szCs w:val="28"/>
        </w:rPr>
        <w:t>方专业</w:t>
      </w:r>
      <w:proofErr w:type="gramEnd"/>
      <w:r w:rsidRPr="00571712">
        <w:rPr>
          <w:rFonts w:ascii="宋体" w:hAnsi="宋体" w:hint="eastAsia"/>
          <w:sz w:val="28"/>
          <w:szCs w:val="28"/>
        </w:rPr>
        <w:t>机构开展重庆市港口防范化解安全生产重大风险专项工作，对全市港口企业涉及的</w:t>
      </w:r>
      <w:r w:rsidRPr="00571712">
        <w:rPr>
          <w:rFonts w:ascii="宋体" w:hAnsi="宋体" w:hint="eastAsia"/>
          <w:sz w:val="28"/>
          <w:szCs w:val="28"/>
        </w:rPr>
        <w:t>8</w:t>
      </w:r>
      <w:r w:rsidRPr="00571712">
        <w:rPr>
          <w:rFonts w:ascii="宋体" w:hAnsi="宋体" w:hint="eastAsia"/>
          <w:sz w:val="28"/>
          <w:szCs w:val="28"/>
        </w:rPr>
        <w:t>类重大风险开展全面排查评估，</w:t>
      </w:r>
      <w:r w:rsidR="006D3FE4" w:rsidRPr="00571712">
        <w:rPr>
          <w:rFonts w:ascii="宋体" w:hAnsi="宋体" w:hint="eastAsia"/>
          <w:sz w:val="28"/>
          <w:szCs w:val="28"/>
        </w:rPr>
        <w:t>落实风险判定到各具体企业、具体部位和环节等，</w:t>
      </w:r>
      <w:r w:rsidRPr="00571712">
        <w:rPr>
          <w:rFonts w:ascii="宋体" w:hAnsi="宋体" w:hint="eastAsia"/>
          <w:sz w:val="28"/>
          <w:szCs w:val="28"/>
        </w:rPr>
        <w:t>并</w:t>
      </w:r>
      <w:r w:rsidR="006D3FE4" w:rsidRPr="00571712">
        <w:rPr>
          <w:rFonts w:ascii="宋体" w:hAnsi="宋体" w:hint="eastAsia"/>
          <w:sz w:val="28"/>
          <w:szCs w:val="28"/>
        </w:rPr>
        <w:t>以此为基础</w:t>
      </w:r>
      <w:r w:rsidRPr="00571712">
        <w:rPr>
          <w:rFonts w:ascii="宋体" w:hAnsi="宋体" w:hint="eastAsia"/>
          <w:sz w:val="28"/>
          <w:szCs w:val="28"/>
        </w:rPr>
        <w:t>建立</w:t>
      </w:r>
      <w:r w:rsidR="006D3FE4" w:rsidRPr="00571712">
        <w:rPr>
          <w:rFonts w:ascii="宋体" w:hAnsi="宋体" w:hint="eastAsia"/>
          <w:sz w:val="28"/>
          <w:szCs w:val="28"/>
        </w:rPr>
        <w:t>市</w:t>
      </w:r>
      <w:r w:rsidRPr="00571712">
        <w:rPr>
          <w:rFonts w:ascii="宋体" w:hAnsi="宋体" w:hint="eastAsia"/>
          <w:sz w:val="28"/>
          <w:szCs w:val="28"/>
        </w:rPr>
        <w:t>级重大风险基础信息清单、责任分工清单、防控措施清单、监测监控清单应急处置清单“五个清单”，建立健全安全</w:t>
      </w:r>
      <w:r w:rsidR="006D3FE4" w:rsidRPr="00571712">
        <w:rPr>
          <w:rFonts w:ascii="宋体" w:hAnsi="宋体" w:hint="eastAsia"/>
          <w:sz w:val="28"/>
          <w:szCs w:val="28"/>
        </w:rPr>
        <w:t>风险</w:t>
      </w:r>
      <w:proofErr w:type="gramStart"/>
      <w:r w:rsidR="006D3FE4" w:rsidRPr="00571712">
        <w:rPr>
          <w:rFonts w:ascii="宋体" w:hAnsi="宋体" w:hint="eastAsia"/>
          <w:sz w:val="28"/>
          <w:szCs w:val="28"/>
        </w:rPr>
        <w:t>研</w:t>
      </w:r>
      <w:proofErr w:type="gramEnd"/>
      <w:r w:rsidR="006D3FE4" w:rsidRPr="00571712">
        <w:rPr>
          <w:rFonts w:ascii="宋体" w:hAnsi="宋体" w:hint="eastAsia"/>
          <w:sz w:val="28"/>
          <w:szCs w:val="28"/>
        </w:rPr>
        <w:t>判、决策风险评估、风险防控协同、风险防控责任“四项机制”。</w:t>
      </w:r>
    </w:p>
    <w:p w:rsidR="009D54FB" w:rsidRPr="00571712" w:rsidRDefault="0086139D" w:rsidP="005B7E7B">
      <w:pPr>
        <w:spacing w:line="600" w:lineRule="exact"/>
        <w:jc w:val="left"/>
        <w:outlineLvl w:val="0"/>
        <w:rPr>
          <w:rFonts w:ascii="宋体" w:hAnsi="宋体"/>
          <w:b/>
          <w:bCs/>
          <w:sz w:val="28"/>
          <w:szCs w:val="28"/>
        </w:rPr>
      </w:pPr>
      <w:r w:rsidRPr="00571712">
        <w:rPr>
          <w:rFonts w:ascii="宋体" w:hAnsi="宋体" w:hint="eastAsia"/>
          <w:b/>
          <w:bCs/>
          <w:sz w:val="28"/>
          <w:szCs w:val="28"/>
        </w:rPr>
        <w:t>二、</w:t>
      </w:r>
      <w:r w:rsidR="009D54FB" w:rsidRPr="00571712">
        <w:rPr>
          <w:rFonts w:ascii="宋体" w:hAnsi="宋体" w:hint="eastAsia"/>
          <w:b/>
          <w:bCs/>
          <w:sz w:val="28"/>
          <w:szCs w:val="28"/>
        </w:rPr>
        <w:t>主要服务内容</w:t>
      </w:r>
    </w:p>
    <w:p w:rsidR="009D54FB" w:rsidRPr="00571712" w:rsidRDefault="009D54FB" w:rsidP="009C063E">
      <w:pPr>
        <w:widowControl/>
        <w:shd w:val="clear" w:color="auto" w:fill="FFFFFF"/>
        <w:ind w:firstLineChars="200" w:firstLine="560"/>
        <w:rPr>
          <w:rFonts w:ascii="宋体" w:hAnsi="宋体"/>
          <w:sz w:val="28"/>
          <w:szCs w:val="28"/>
        </w:rPr>
      </w:pPr>
      <w:r w:rsidRPr="00571712">
        <w:rPr>
          <w:rFonts w:ascii="宋体" w:hAnsi="宋体" w:hint="eastAsia"/>
          <w:sz w:val="28"/>
          <w:szCs w:val="28"/>
        </w:rPr>
        <w:lastRenderedPageBreak/>
        <w:t>对照《交通运输安全生产重大风险清单》，对全市港口企业开展排查，梳理涉及港口</w:t>
      </w:r>
      <w:r w:rsidRPr="00571712">
        <w:rPr>
          <w:rFonts w:ascii="宋体" w:hAnsi="宋体" w:hint="eastAsia"/>
          <w:sz w:val="28"/>
          <w:szCs w:val="28"/>
        </w:rPr>
        <w:t>8</w:t>
      </w:r>
      <w:r w:rsidRPr="00571712">
        <w:rPr>
          <w:rFonts w:ascii="宋体" w:hAnsi="宋体" w:hint="eastAsia"/>
          <w:sz w:val="28"/>
          <w:szCs w:val="28"/>
        </w:rPr>
        <w:t>项重大风险对应的具体企业、码头，再按照有关技术规范进行全面评估，形成重大风险基础信息等“五个清单”，并指导区县交通部门（含港航机构）和港口企业分级建立对应的“五个清单”，</w:t>
      </w:r>
      <w:r w:rsidRPr="00571712">
        <w:rPr>
          <w:rFonts w:ascii="宋体" w:hAnsi="宋体"/>
          <w:sz w:val="28"/>
          <w:szCs w:val="28"/>
        </w:rPr>
        <w:t>建立</w:t>
      </w:r>
      <w:r w:rsidRPr="00571712">
        <w:rPr>
          <w:rFonts w:ascii="宋体" w:hAnsi="宋体" w:hint="eastAsia"/>
          <w:sz w:val="28"/>
          <w:szCs w:val="28"/>
        </w:rPr>
        <w:t>所在</w:t>
      </w:r>
      <w:r w:rsidRPr="00571712">
        <w:rPr>
          <w:rFonts w:ascii="宋体" w:hAnsi="宋体"/>
          <w:sz w:val="28"/>
          <w:szCs w:val="28"/>
        </w:rPr>
        <w:t>地区</w:t>
      </w:r>
      <w:r w:rsidRPr="00571712">
        <w:rPr>
          <w:rFonts w:ascii="宋体" w:hAnsi="宋体" w:hint="eastAsia"/>
          <w:sz w:val="28"/>
          <w:szCs w:val="28"/>
        </w:rPr>
        <w:t>港口</w:t>
      </w:r>
      <w:r w:rsidRPr="00571712">
        <w:rPr>
          <w:rFonts w:ascii="宋体" w:hAnsi="宋体"/>
          <w:sz w:val="28"/>
          <w:szCs w:val="28"/>
        </w:rPr>
        <w:t>安全生产重大风险</w:t>
      </w:r>
      <w:r w:rsidRPr="00571712">
        <w:rPr>
          <w:rFonts w:ascii="宋体" w:hAnsi="宋体"/>
          <w:sz w:val="28"/>
          <w:szCs w:val="28"/>
        </w:rPr>
        <w:t>“</w:t>
      </w:r>
      <w:r w:rsidRPr="00571712">
        <w:rPr>
          <w:rFonts w:ascii="宋体" w:hAnsi="宋体"/>
          <w:sz w:val="28"/>
          <w:szCs w:val="28"/>
        </w:rPr>
        <w:t>一图一表一册</w:t>
      </w:r>
      <w:r w:rsidRPr="00571712">
        <w:rPr>
          <w:rFonts w:ascii="宋体" w:hAnsi="宋体"/>
          <w:sz w:val="28"/>
          <w:szCs w:val="28"/>
        </w:rPr>
        <w:t>”</w:t>
      </w:r>
      <w:r w:rsidRPr="00571712">
        <w:rPr>
          <w:rFonts w:ascii="宋体" w:hAnsi="宋体"/>
          <w:sz w:val="28"/>
          <w:szCs w:val="28"/>
        </w:rPr>
        <w:t>，实施</w:t>
      </w:r>
      <w:r w:rsidRPr="00571712">
        <w:rPr>
          <w:rFonts w:ascii="宋体" w:hAnsi="宋体"/>
          <w:sz w:val="28"/>
          <w:szCs w:val="28"/>
        </w:rPr>
        <w:t>“</w:t>
      </w:r>
      <w:r w:rsidRPr="00571712">
        <w:rPr>
          <w:rFonts w:ascii="宋体" w:hAnsi="宋体"/>
          <w:sz w:val="28"/>
          <w:szCs w:val="28"/>
        </w:rPr>
        <w:t>图斑化</w:t>
      </w:r>
      <w:r w:rsidRPr="00571712">
        <w:rPr>
          <w:rFonts w:ascii="宋体" w:hAnsi="宋体"/>
          <w:sz w:val="28"/>
          <w:szCs w:val="28"/>
        </w:rPr>
        <w:t>”</w:t>
      </w:r>
      <w:r w:rsidRPr="00571712">
        <w:rPr>
          <w:rFonts w:ascii="宋体" w:hAnsi="宋体"/>
          <w:sz w:val="28"/>
          <w:szCs w:val="28"/>
        </w:rPr>
        <w:t>管理</w:t>
      </w:r>
      <w:r w:rsidRPr="00571712">
        <w:rPr>
          <w:rFonts w:ascii="宋体" w:hAnsi="宋体" w:hint="eastAsia"/>
          <w:sz w:val="28"/>
          <w:szCs w:val="28"/>
        </w:rPr>
        <w:t>。在重大风险辨识评估基础上，结合行业实际和地区特点建立健全安全风险</w:t>
      </w:r>
      <w:proofErr w:type="gramStart"/>
      <w:r w:rsidRPr="00571712">
        <w:rPr>
          <w:rFonts w:ascii="宋体" w:hAnsi="宋体" w:hint="eastAsia"/>
          <w:sz w:val="28"/>
          <w:szCs w:val="28"/>
        </w:rPr>
        <w:t>研判等</w:t>
      </w:r>
      <w:proofErr w:type="gramEnd"/>
      <w:r w:rsidRPr="00571712">
        <w:rPr>
          <w:rFonts w:ascii="宋体" w:hAnsi="宋体" w:hint="eastAsia"/>
          <w:sz w:val="28"/>
          <w:szCs w:val="28"/>
        </w:rPr>
        <w:t>“四项机制”，形成系列规范制度，为进一步长效运行打好基础。</w:t>
      </w:r>
      <w:r w:rsidR="00865761" w:rsidRPr="00571712">
        <w:rPr>
          <w:rFonts w:ascii="宋体" w:hAnsi="宋体" w:hint="eastAsia"/>
          <w:sz w:val="28"/>
          <w:szCs w:val="28"/>
        </w:rPr>
        <w:t>服务成果包括但不限于</w:t>
      </w:r>
      <w:r w:rsidR="00194F3C" w:rsidRPr="00571712">
        <w:rPr>
          <w:rFonts w:ascii="宋体" w:hAnsi="宋体" w:hint="eastAsia"/>
          <w:sz w:val="28"/>
          <w:szCs w:val="28"/>
        </w:rPr>
        <w:t>以下</w:t>
      </w:r>
      <w:r w:rsidR="00865761" w:rsidRPr="00571712">
        <w:rPr>
          <w:rFonts w:ascii="宋体" w:hAnsi="宋体" w:hint="eastAsia"/>
          <w:sz w:val="28"/>
          <w:szCs w:val="28"/>
        </w:rPr>
        <w:t>内容：</w:t>
      </w:r>
    </w:p>
    <w:p w:rsidR="00865761" w:rsidRPr="00571712" w:rsidRDefault="00865761" w:rsidP="009C063E">
      <w:pPr>
        <w:widowControl/>
        <w:shd w:val="clear" w:color="auto" w:fill="FFFFFF"/>
        <w:ind w:firstLineChars="200" w:firstLine="560"/>
        <w:rPr>
          <w:rFonts w:ascii="宋体" w:hAnsi="宋体"/>
          <w:sz w:val="28"/>
          <w:szCs w:val="28"/>
        </w:rPr>
      </w:pPr>
      <w:r w:rsidRPr="00571712">
        <w:rPr>
          <w:rFonts w:ascii="宋体" w:hAnsi="宋体" w:hint="eastAsia"/>
          <w:sz w:val="28"/>
          <w:szCs w:val="28"/>
        </w:rPr>
        <w:t>（一）重庆市港口</w:t>
      </w:r>
      <w:r w:rsidR="0000646D" w:rsidRPr="00571712">
        <w:rPr>
          <w:rFonts w:ascii="宋体" w:hAnsi="宋体" w:hint="eastAsia"/>
          <w:sz w:val="28"/>
          <w:szCs w:val="28"/>
        </w:rPr>
        <w:t>企业</w:t>
      </w:r>
      <w:r w:rsidRPr="00571712">
        <w:rPr>
          <w:rFonts w:ascii="宋体" w:hAnsi="宋体" w:hint="eastAsia"/>
          <w:sz w:val="28"/>
          <w:szCs w:val="28"/>
        </w:rPr>
        <w:t>8</w:t>
      </w:r>
      <w:r w:rsidRPr="00571712">
        <w:rPr>
          <w:rFonts w:ascii="宋体" w:hAnsi="宋体" w:hint="eastAsia"/>
          <w:sz w:val="28"/>
          <w:szCs w:val="28"/>
        </w:rPr>
        <w:t>类重大风险调查评估报告</w:t>
      </w:r>
      <w:r w:rsidR="0000646D" w:rsidRPr="00571712">
        <w:rPr>
          <w:rFonts w:ascii="宋体" w:hAnsi="宋体" w:hint="eastAsia"/>
          <w:sz w:val="28"/>
          <w:szCs w:val="28"/>
        </w:rPr>
        <w:t>，明确具体风险所在港区、作业区、港口企业，具体风险类型和相关定性、定量分析等。</w:t>
      </w:r>
    </w:p>
    <w:p w:rsidR="0000646D" w:rsidRPr="00571712" w:rsidRDefault="0000646D" w:rsidP="009C063E">
      <w:pPr>
        <w:widowControl/>
        <w:shd w:val="clear" w:color="auto" w:fill="FFFFFF"/>
        <w:ind w:firstLineChars="200" w:firstLine="560"/>
        <w:rPr>
          <w:rFonts w:ascii="宋体" w:hAnsi="宋体"/>
          <w:sz w:val="28"/>
          <w:szCs w:val="28"/>
        </w:rPr>
      </w:pPr>
      <w:r w:rsidRPr="00571712">
        <w:rPr>
          <w:rFonts w:ascii="宋体" w:hAnsi="宋体" w:hint="eastAsia"/>
          <w:sz w:val="28"/>
          <w:szCs w:val="28"/>
        </w:rPr>
        <w:t>（二）重庆市港口重大风险基础信息清单、责任分工清单、防控措施清单、监测监控清单</w:t>
      </w:r>
      <w:r w:rsidR="00194F3C" w:rsidRPr="00571712">
        <w:rPr>
          <w:rFonts w:ascii="宋体" w:hAnsi="宋体" w:hint="eastAsia"/>
          <w:sz w:val="28"/>
          <w:szCs w:val="28"/>
        </w:rPr>
        <w:t>、</w:t>
      </w:r>
      <w:r w:rsidRPr="00571712">
        <w:rPr>
          <w:rFonts w:ascii="宋体" w:hAnsi="宋体" w:hint="eastAsia"/>
          <w:sz w:val="28"/>
          <w:szCs w:val="28"/>
        </w:rPr>
        <w:t>应急处置清单“五个清单”。</w:t>
      </w:r>
    </w:p>
    <w:p w:rsidR="00865761" w:rsidRPr="00571712" w:rsidRDefault="0000646D" w:rsidP="009C063E">
      <w:pPr>
        <w:widowControl/>
        <w:shd w:val="clear" w:color="auto" w:fill="FFFFFF"/>
        <w:ind w:firstLineChars="200" w:firstLine="560"/>
        <w:rPr>
          <w:rFonts w:ascii="宋体" w:hAnsi="宋体"/>
          <w:sz w:val="28"/>
          <w:szCs w:val="28"/>
        </w:rPr>
      </w:pPr>
      <w:r w:rsidRPr="00571712">
        <w:rPr>
          <w:rFonts w:ascii="宋体" w:hAnsi="宋体" w:hint="eastAsia"/>
          <w:sz w:val="28"/>
          <w:szCs w:val="28"/>
        </w:rPr>
        <w:t>（三）</w:t>
      </w:r>
      <w:r w:rsidR="008E437B" w:rsidRPr="00571712">
        <w:rPr>
          <w:rFonts w:ascii="宋体" w:hAnsi="宋体" w:hint="eastAsia"/>
          <w:sz w:val="28"/>
          <w:szCs w:val="28"/>
        </w:rPr>
        <w:t>起草形成重庆市港口安全生产重大风险安全风险</w:t>
      </w:r>
      <w:proofErr w:type="gramStart"/>
      <w:r w:rsidR="008E437B" w:rsidRPr="00571712">
        <w:rPr>
          <w:rFonts w:ascii="宋体" w:hAnsi="宋体" w:hint="eastAsia"/>
          <w:sz w:val="28"/>
          <w:szCs w:val="28"/>
        </w:rPr>
        <w:t>研</w:t>
      </w:r>
      <w:proofErr w:type="gramEnd"/>
      <w:r w:rsidR="008E437B" w:rsidRPr="00571712">
        <w:rPr>
          <w:rFonts w:ascii="宋体" w:hAnsi="宋体" w:hint="eastAsia"/>
          <w:sz w:val="28"/>
          <w:szCs w:val="28"/>
        </w:rPr>
        <w:t>判、决策风险评估、风险防控协同、风险防控责任“四项机制”相关文件。</w:t>
      </w:r>
    </w:p>
    <w:p w:rsidR="00595AF5" w:rsidRPr="00571712" w:rsidRDefault="001939D9" w:rsidP="001939D9">
      <w:pPr>
        <w:spacing w:line="600" w:lineRule="exact"/>
        <w:jc w:val="left"/>
        <w:outlineLvl w:val="0"/>
        <w:rPr>
          <w:rFonts w:ascii="宋体" w:hAnsi="宋体"/>
          <w:b/>
          <w:bCs/>
          <w:sz w:val="28"/>
          <w:szCs w:val="28"/>
        </w:rPr>
      </w:pPr>
      <w:r w:rsidRPr="00571712">
        <w:rPr>
          <w:rFonts w:ascii="宋体" w:hAnsi="宋体" w:hint="eastAsia"/>
          <w:b/>
          <w:bCs/>
          <w:sz w:val="28"/>
          <w:szCs w:val="28"/>
        </w:rPr>
        <w:t>三</w:t>
      </w:r>
      <w:r w:rsidR="00595AF5" w:rsidRPr="00571712">
        <w:rPr>
          <w:rFonts w:ascii="宋体" w:hAnsi="宋体"/>
          <w:b/>
          <w:bCs/>
          <w:sz w:val="28"/>
          <w:szCs w:val="28"/>
        </w:rPr>
        <w:t>、服务期、地点及验收方式</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（一）服务期。合同签订之日起</w:t>
      </w:r>
      <w:r w:rsidR="00F96CC9" w:rsidRPr="00571712">
        <w:rPr>
          <w:rFonts w:ascii="宋体" w:hAnsi="宋体"/>
          <w:sz w:val="28"/>
          <w:szCs w:val="28"/>
        </w:rPr>
        <w:t>12</w:t>
      </w:r>
      <w:r w:rsidR="00F96CC9" w:rsidRPr="00571712">
        <w:rPr>
          <w:rFonts w:ascii="宋体" w:hAnsi="宋体" w:hint="eastAsia"/>
          <w:sz w:val="28"/>
          <w:szCs w:val="28"/>
        </w:rPr>
        <w:t>个月之内</w:t>
      </w:r>
      <w:r w:rsidRPr="00571712">
        <w:rPr>
          <w:rFonts w:ascii="宋体" w:hAnsi="宋体"/>
          <w:sz w:val="28"/>
          <w:szCs w:val="28"/>
        </w:rPr>
        <w:t>。</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（二）服务地点。重庆市。</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（三）验收方式。采购人对成交供应商提交的总的研究成果进行</w:t>
      </w:r>
      <w:r w:rsidRPr="00571712">
        <w:rPr>
          <w:rFonts w:ascii="宋体" w:hAnsi="宋体" w:hint="eastAsia"/>
          <w:sz w:val="28"/>
          <w:szCs w:val="28"/>
        </w:rPr>
        <w:t>审查</w:t>
      </w:r>
      <w:r w:rsidRPr="00571712">
        <w:rPr>
          <w:rFonts w:ascii="宋体" w:hAnsi="宋体"/>
          <w:sz w:val="28"/>
          <w:szCs w:val="28"/>
        </w:rPr>
        <w:t>，成交供应商提供的总的研究成果通过采购人审查。必要时，采购人可组织专家评审，专家评审</w:t>
      </w:r>
      <w:r w:rsidRPr="00571712">
        <w:rPr>
          <w:rFonts w:ascii="宋体" w:hAnsi="宋体" w:hint="eastAsia"/>
          <w:sz w:val="28"/>
          <w:szCs w:val="28"/>
        </w:rPr>
        <w:t>费用</w:t>
      </w:r>
      <w:proofErr w:type="gramStart"/>
      <w:r w:rsidRPr="00571712">
        <w:rPr>
          <w:rFonts w:ascii="宋体" w:hAnsi="宋体"/>
          <w:sz w:val="28"/>
          <w:szCs w:val="28"/>
        </w:rPr>
        <w:t>由成交</w:t>
      </w:r>
      <w:proofErr w:type="gramEnd"/>
      <w:r w:rsidRPr="00571712">
        <w:rPr>
          <w:rFonts w:ascii="宋体" w:hAnsi="宋体"/>
          <w:sz w:val="28"/>
          <w:szCs w:val="28"/>
        </w:rPr>
        <w:t>供应商承担。</w:t>
      </w:r>
    </w:p>
    <w:p w:rsidR="00595AF5" w:rsidRPr="00571712" w:rsidRDefault="008F1C61" w:rsidP="008F1C61">
      <w:pPr>
        <w:spacing w:line="600" w:lineRule="exact"/>
        <w:jc w:val="left"/>
        <w:outlineLvl w:val="0"/>
        <w:rPr>
          <w:rFonts w:ascii="宋体" w:hAnsi="宋体"/>
          <w:b/>
          <w:bCs/>
          <w:sz w:val="28"/>
          <w:szCs w:val="28"/>
        </w:rPr>
      </w:pPr>
      <w:r w:rsidRPr="00571712">
        <w:rPr>
          <w:rFonts w:ascii="宋体" w:hAnsi="宋体" w:hint="eastAsia"/>
          <w:b/>
          <w:bCs/>
          <w:sz w:val="28"/>
          <w:szCs w:val="28"/>
        </w:rPr>
        <w:t>四</w:t>
      </w:r>
      <w:r w:rsidR="00595AF5" w:rsidRPr="00571712">
        <w:rPr>
          <w:rFonts w:ascii="宋体" w:hAnsi="宋体"/>
          <w:b/>
          <w:bCs/>
          <w:sz w:val="28"/>
          <w:szCs w:val="28"/>
        </w:rPr>
        <w:t>、付款方式</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lastRenderedPageBreak/>
        <w:t>（一）合同签订之后</w:t>
      </w:r>
      <w:r w:rsidRPr="00571712">
        <w:rPr>
          <w:rFonts w:ascii="宋体" w:hAnsi="宋体"/>
          <w:sz w:val="28"/>
          <w:szCs w:val="28"/>
        </w:rPr>
        <w:t>7</w:t>
      </w:r>
      <w:r w:rsidRPr="00571712">
        <w:rPr>
          <w:rFonts w:ascii="宋体" w:hAnsi="宋体"/>
          <w:sz w:val="28"/>
          <w:szCs w:val="28"/>
        </w:rPr>
        <w:t>个工作日内，供应商出具正式发票，采购人向成交供应商支付合同金额的</w:t>
      </w:r>
      <w:r w:rsidRPr="00571712">
        <w:rPr>
          <w:rFonts w:ascii="宋体" w:hAnsi="宋体"/>
          <w:sz w:val="28"/>
          <w:szCs w:val="28"/>
        </w:rPr>
        <w:t>70%</w:t>
      </w:r>
      <w:r w:rsidRPr="00571712">
        <w:rPr>
          <w:rFonts w:ascii="宋体" w:hAnsi="宋体"/>
          <w:sz w:val="28"/>
          <w:szCs w:val="28"/>
        </w:rPr>
        <w:t>；</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（二）成交供应商通过采购人验收</w:t>
      </w:r>
      <w:r w:rsidRPr="00571712">
        <w:rPr>
          <w:rFonts w:ascii="宋体" w:hAnsi="宋体"/>
          <w:sz w:val="28"/>
          <w:szCs w:val="28"/>
        </w:rPr>
        <w:t>7</w:t>
      </w:r>
      <w:r w:rsidRPr="00571712">
        <w:rPr>
          <w:rFonts w:ascii="宋体" w:hAnsi="宋体"/>
          <w:sz w:val="28"/>
          <w:szCs w:val="28"/>
        </w:rPr>
        <w:t>个工作日内，供应商出具正式发票，采购人向成交供应商支付合同金额的</w:t>
      </w:r>
      <w:r w:rsidRPr="00571712">
        <w:rPr>
          <w:rFonts w:ascii="宋体" w:hAnsi="宋体"/>
          <w:sz w:val="28"/>
          <w:szCs w:val="28"/>
        </w:rPr>
        <w:t>30%</w:t>
      </w:r>
      <w:r w:rsidRPr="00571712">
        <w:rPr>
          <w:rFonts w:ascii="宋体" w:hAnsi="宋体"/>
          <w:sz w:val="28"/>
          <w:szCs w:val="28"/>
        </w:rPr>
        <w:t>；</w:t>
      </w:r>
    </w:p>
    <w:p w:rsidR="00595AF5" w:rsidRPr="00571712" w:rsidRDefault="00C715B8" w:rsidP="00C715B8">
      <w:pPr>
        <w:spacing w:line="600" w:lineRule="exact"/>
        <w:jc w:val="left"/>
        <w:outlineLvl w:val="0"/>
        <w:rPr>
          <w:rFonts w:ascii="宋体" w:hAnsi="宋体"/>
          <w:b/>
          <w:bCs/>
          <w:sz w:val="28"/>
          <w:szCs w:val="28"/>
        </w:rPr>
      </w:pPr>
      <w:r w:rsidRPr="00571712">
        <w:rPr>
          <w:rFonts w:ascii="宋体" w:hAnsi="宋体" w:hint="eastAsia"/>
          <w:b/>
          <w:bCs/>
          <w:sz w:val="28"/>
          <w:szCs w:val="28"/>
        </w:rPr>
        <w:t>五</w:t>
      </w:r>
      <w:r w:rsidR="00595AF5" w:rsidRPr="00571712">
        <w:rPr>
          <w:rFonts w:ascii="宋体" w:hAnsi="宋体"/>
          <w:b/>
          <w:bCs/>
          <w:sz w:val="28"/>
          <w:szCs w:val="28"/>
        </w:rPr>
        <w:t>、报价要求</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hint="eastAsia"/>
          <w:sz w:val="28"/>
          <w:szCs w:val="28"/>
        </w:rPr>
        <w:t>本项目采购固定总价的定价方式。</w:t>
      </w:r>
      <w:r w:rsidR="00865761" w:rsidRPr="00571712">
        <w:rPr>
          <w:rFonts w:ascii="宋体" w:hAnsi="宋体"/>
          <w:sz w:val="28"/>
          <w:szCs w:val="28"/>
        </w:rPr>
        <w:t>本次磋商报价为两次</w:t>
      </w:r>
      <w:r w:rsidRPr="00571712">
        <w:rPr>
          <w:rFonts w:ascii="宋体" w:hAnsi="宋体"/>
          <w:sz w:val="28"/>
          <w:szCs w:val="28"/>
        </w:rPr>
        <w:t>报价，最高限价</w:t>
      </w:r>
      <w:r w:rsidR="007D52AC" w:rsidRPr="00571712">
        <w:rPr>
          <w:rFonts w:ascii="宋体" w:hAnsi="宋体"/>
          <w:sz w:val="28"/>
          <w:szCs w:val="28"/>
        </w:rPr>
        <w:t>48</w:t>
      </w:r>
      <w:r w:rsidRPr="00571712">
        <w:rPr>
          <w:rFonts w:ascii="宋体" w:hAnsi="宋体"/>
          <w:sz w:val="28"/>
          <w:szCs w:val="28"/>
        </w:rPr>
        <w:t>万元人民币，所有参加磋商的供应商报价不得超过</w:t>
      </w:r>
      <w:r w:rsidR="00032841" w:rsidRPr="00571712">
        <w:rPr>
          <w:rFonts w:ascii="宋体" w:hAnsi="宋体"/>
          <w:sz w:val="28"/>
          <w:szCs w:val="28"/>
        </w:rPr>
        <w:t>48</w:t>
      </w:r>
      <w:r w:rsidRPr="00571712">
        <w:rPr>
          <w:rFonts w:ascii="宋体" w:hAnsi="宋体"/>
          <w:sz w:val="28"/>
          <w:szCs w:val="28"/>
        </w:rPr>
        <w:t>万元人民币。报价包括了项目服务期间所需的服务费、人工费、专家评审费和提供服务所需的其他费用及各种应纳的税费等。因成交供应商自身原因造成漏报、少报皆由其自行承担责任，采购人不再补偿。</w:t>
      </w:r>
    </w:p>
    <w:p w:rsidR="00595AF5" w:rsidRPr="00571712" w:rsidRDefault="00931B2A" w:rsidP="005022FA">
      <w:pPr>
        <w:spacing w:line="600" w:lineRule="exact"/>
        <w:jc w:val="left"/>
        <w:outlineLvl w:val="0"/>
        <w:rPr>
          <w:rFonts w:ascii="宋体" w:hAnsi="宋体"/>
          <w:b/>
          <w:bCs/>
          <w:sz w:val="28"/>
          <w:szCs w:val="28"/>
        </w:rPr>
      </w:pPr>
      <w:r w:rsidRPr="00571712">
        <w:rPr>
          <w:rFonts w:ascii="宋体" w:hAnsi="宋体" w:hint="eastAsia"/>
          <w:b/>
          <w:bCs/>
          <w:sz w:val="28"/>
          <w:szCs w:val="28"/>
        </w:rPr>
        <w:t>六</w:t>
      </w:r>
      <w:r w:rsidR="00595AF5" w:rsidRPr="00571712">
        <w:rPr>
          <w:rFonts w:ascii="宋体" w:hAnsi="宋体"/>
          <w:b/>
          <w:bCs/>
          <w:sz w:val="28"/>
          <w:szCs w:val="28"/>
        </w:rPr>
        <w:t>、供应商资格要求及数量</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hint="eastAsia"/>
          <w:sz w:val="28"/>
          <w:szCs w:val="28"/>
        </w:rPr>
        <w:t>1</w:t>
      </w:r>
      <w:r w:rsidRPr="00571712">
        <w:rPr>
          <w:rFonts w:ascii="宋体" w:hAnsi="宋体" w:hint="eastAsia"/>
          <w:sz w:val="28"/>
          <w:szCs w:val="28"/>
        </w:rPr>
        <w:t>、供应商</w:t>
      </w:r>
      <w:r w:rsidRPr="00571712">
        <w:rPr>
          <w:rFonts w:ascii="宋体" w:hAnsi="宋体" w:hint="eastAsia"/>
          <w:sz w:val="28"/>
          <w:szCs w:val="28"/>
        </w:rPr>
        <w:t>1</w:t>
      </w:r>
      <w:r w:rsidRPr="00571712">
        <w:rPr>
          <w:rFonts w:ascii="宋体" w:hAnsi="宋体" w:hint="eastAsia"/>
          <w:sz w:val="28"/>
          <w:szCs w:val="28"/>
        </w:rPr>
        <w:t>名，应为具有独立法人单位或社团组织。</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hint="eastAsia"/>
          <w:sz w:val="28"/>
          <w:szCs w:val="28"/>
        </w:rPr>
        <w:t>2</w:t>
      </w:r>
      <w:r w:rsidRPr="00571712">
        <w:rPr>
          <w:rFonts w:ascii="宋体" w:hAnsi="宋体" w:hint="eastAsia"/>
          <w:sz w:val="28"/>
          <w:szCs w:val="28"/>
        </w:rPr>
        <w:t>、本次采购不接受联合体</w:t>
      </w:r>
      <w:r w:rsidR="00847E97" w:rsidRPr="00571712">
        <w:rPr>
          <w:rFonts w:ascii="宋体" w:hAnsi="宋体" w:hint="eastAsia"/>
          <w:sz w:val="28"/>
          <w:szCs w:val="28"/>
        </w:rPr>
        <w:t>、合同转包或分包</w:t>
      </w:r>
      <w:r w:rsidRPr="00571712">
        <w:rPr>
          <w:rFonts w:ascii="宋体" w:hAnsi="宋体" w:hint="eastAsia"/>
          <w:sz w:val="28"/>
          <w:szCs w:val="28"/>
        </w:rPr>
        <w:t>；</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hint="eastAsia"/>
          <w:sz w:val="28"/>
          <w:szCs w:val="28"/>
        </w:rPr>
        <w:t>3</w:t>
      </w:r>
      <w:r w:rsidRPr="00571712">
        <w:rPr>
          <w:rFonts w:ascii="宋体" w:hAnsi="宋体" w:hint="eastAsia"/>
          <w:sz w:val="28"/>
          <w:szCs w:val="28"/>
        </w:rPr>
        <w:t>、</w:t>
      </w:r>
      <w:r w:rsidRPr="00571712">
        <w:rPr>
          <w:rFonts w:ascii="宋体" w:hAnsi="宋体" w:hint="eastAsia"/>
          <w:sz w:val="28"/>
          <w:szCs w:val="28"/>
          <w:shd w:val="clear" w:color="auto" w:fill="FFFFFF"/>
        </w:rPr>
        <w:t>有效供应</w:t>
      </w:r>
      <w:proofErr w:type="gramStart"/>
      <w:r w:rsidRPr="00571712">
        <w:rPr>
          <w:rFonts w:ascii="宋体" w:hAnsi="宋体" w:hint="eastAsia"/>
          <w:sz w:val="28"/>
          <w:szCs w:val="28"/>
          <w:shd w:val="clear" w:color="auto" w:fill="FFFFFF"/>
        </w:rPr>
        <w:t>商满足</w:t>
      </w:r>
      <w:proofErr w:type="gramEnd"/>
      <w:r w:rsidRPr="00571712">
        <w:rPr>
          <w:rFonts w:ascii="宋体" w:hAnsi="宋体" w:hint="eastAsia"/>
          <w:sz w:val="28"/>
          <w:szCs w:val="28"/>
          <w:shd w:val="clear" w:color="auto" w:fill="FFFFFF"/>
        </w:rPr>
        <w:t>3</w:t>
      </w:r>
      <w:r w:rsidRPr="00571712">
        <w:rPr>
          <w:rFonts w:ascii="宋体" w:hAnsi="宋体" w:hint="eastAsia"/>
          <w:sz w:val="28"/>
          <w:szCs w:val="28"/>
          <w:shd w:val="clear" w:color="auto" w:fill="FFFFFF"/>
        </w:rPr>
        <w:t>家及以上；</w:t>
      </w:r>
    </w:p>
    <w:p w:rsidR="00595AF5" w:rsidRPr="00571712" w:rsidRDefault="00595AF5" w:rsidP="00595AF5">
      <w:pPr>
        <w:spacing w:line="600" w:lineRule="exact"/>
        <w:ind w:firstLineChars="200" w:firstLine="560"/>
        <w:jc w:val="left"/>
        <w:rPr>
          <w:rFonts w:ascii="宋体" w:hAnsi="宋体"/>
          <w:sz w:val="28"/>
          <w:szCs w:val="28"/>
          <w:shd w:val="clear" w:color="auto" w:fill="FFFFFF"/>
        </w:rPr>
      </w:pPr>
      <w:r w:rsidRPr="00571712">
        <w:rPr>
          <w:rFonts w:ascii="宋体" w:hAnsi="宋体" w:hint="eastAsia"/>
          <w:sz w:val="28"/>
          <w:szCs w:val="28"/>
        </w:rPr>
        <w:t>4</w:t>
      </w:r>
      <w:r w:rsidRPr="00571712">
        <w:rPr>
          <w:rFonts w:ascii="宋体" w:hAnsi="宋体" w:hint="eastAsia"/>
          <w:sz w:val="28"/>
          <w:szCs w:val="28"/>
        </w:rPr>
        <w:t>、根据</w:t>
      </w:r>
      <w:r w:rsidRPr="00571712">
        <w:rPr>
          <w:rFonts w:ascii="宋体" w:hAnsi="宋体" w:hint="eastAsia"/>
          <w:sz w:val="28"/>
          <w:szCs w:val="28"/>
          <w:shd w:val="clear" w:color="auto" w:fill="FFFFFF"/>
        </w:rPr>
        <w:t>《政府采购法实施条例》第十八条规定，单位负责人为同一人或存在直接控股、管理关系的不同供应商，不得参加同一合同项目下的政府采购活动；</w:t>
      </w:r>
    </w:p>
    <w:p w:rsidR="00595AF5" w:rsidRPr="00571712" w:rsidRDefault="00595AF5" w:rsidP="00595AF5">
      <w:pPr>
        <w:spacing w:line="600" w:lineRule="exact"/>
        <w:ind w:firstLineChars="200" w:firstLine="560"/>
        <w:jc w:val="left"/>
        <w:rPr>
          <w:rFonts w:ascii="宋体" w:hAnsi="宋体"/>
          <w:sz w:val="28"/>
          <w:szCs w:val="28"/>
          <w:shd w:val="clear" w:color="auto" w:fill="FFFFFF"/>
        </w:rPr>
      </w:pPr>
      <w:r w:rsidRPr="00571712">
        <w:rPr>
          <w:rFonts w:ascii="宋体" w:hAnsi="宋体" w:hint="eastAsia"/>
          <w:sz w:val="28"/>
          <w:szCs w:val="28"/>
          <w:shd w:val="clear" w:color="auto" w:fill="FFFFFF"/>
        </w:rPr>
        <w:t>5</w:t>
      </w:r>
      <w:r w:rsidRPr="00571712">
        <w:rPr>
          <w:rFonts w:ascii="宋体" w:hAnsi="宋体" w:hint="eastAsia"/>
          <w:sz w:val="28"/>
          <w:szCs w:val="28"/>
          <w:shd w:val="clear" w:color="auto" w:fill="FFFFFF"/>
        </w:rPr>
        <w:t>、供应商的法定代表人或其授权代表未参加磋商的，视为无效响应，按无效投标处理。</w:t>
      </w:r>
    </w:p>
    <w:p w:rsidR="00595AF5" w:rsidRPr="00571712" w:rsidRDefault="00ED2A43" w:rsidP="00931B2A">
      <w:pPr>
        <w:spacing w:line="600" w:lineRule="exact"/>
        <w:jc w:val="left"/>
        <w:outlineLvl w:val="0"/>
        <w:rPr>
          <w:rFonts w:ascii="宋体" w:hAnsi="宋体"/>
          <w:b/>
          <w:bCs/>
          <w:sz w:val="28"/>
          <w:szCs w:val="28"/>
        </w:rPr>
      </w:pPr>
      <w:r w:rsidRPr="00571712">
        <w:rPr>
          <w:rFonts w:ascii="宋体" w:hAnsi="宋体" w:hint="eastAsia"/>
          <w:b/>
          <w:bCs/>
          <w:sz w:val="28"/>
          <w:szCs w:val="28"/>
        </w:rPr>
        <w:t>七</w:t>
      </w:r>
      <w:r w:rsidR="00595AF5" w:rsidRPr="00571712">
        <w:rPr>
          <w:rFonts w:ascii="宋体" w:hAnsi="宋体"/>
          <w:b/>
          <w:bCs/>
          <w:sz w:val="28"/>
          <w:szCs w:val="28"/>
        </w:rPr>
        <w:t>、报价资料提交时间、地点</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供应商应于</w:t>
      </w:r>
      <w:r w:rsidRPr="00571712">
        <w:rPr>
          <w:rFonts w:ascii="宋体" w:hAnsi="宋体"/>
          <w:sz w:val="28"/>
          <w:szCs w:val="28"/>
        </w:rPr>
        <w:t>2021</w:t>
      </w:r>
      <w:r w:rsidRPr="00571712">
        <w:rPr>
          <w:rFonts w:ascii="宋体" w:hAnsi="宋体"/>
          <w:sz w:val="28"/>
          <w:szCs w:val="28"/>
        </w:rPr>
        <w:t>年</w:t>
      </w:r>
      <w:r w:rsidR="00D041EA" w:rsidRPr="00571712">
        <w:rPr>
          <w:rFonts w:ascii="宋体" w:hAnsi="宋体" w:hint="eastAsia"/>
          <w:sz w:val="28"/>
          <w:szCs w:val="28"/>
        </w:rPr>
        <w:t>1</w:t>
      </w:r>
      <w:r w:rsidR="00D041EA" w:rsidRPr="00571712">
        <w:rPr>
          <w:rFonts w:ascii="宋体" w:hAnsi="宋体"/>
          <w:sz w:val="28"/>
          <w:szCs w:val="28"/>
        </w:rPr>
        <w:t>1</w:t>
      </w:r>
      <w:r w:rsidRPr="00571712">
        <w:rPr>
          <w:rFonts w:ascii="宋体" w:hAnsi="宋体"/>
          <w:sz w:val="28"/>
          <w:szCs w:val="28"/>
        </w:rPr>
        <w:t>月</w:t>
      </w:r>
      <w:r w:rsidR="00571712">
        <w:rPr>
          <w:rFonts w:ascii="宋体" w:hAnsi="宋体" w:hint="eastAsia"/>
          <w:sz w:val="28"/>
          <w:szCs w:val="28"/>
        </w:rPr>
        <w:t>26</w:t>
      </w:r>
      <w:r w:rsidRPr="00571712">
        <w:rPr>
          <w:rFonts w:ascii="宋体" w:hAnsi="宋体"/>
          <w:sz w:val="28"/>
          <w:szCs w:val="28"/>
        </w:rPr>
        <w:t>日</w:t>
      </w:r>
      <w:r w:rsidR="00571712">
        <w:rPr>
          <w:rFonts w:ascii="宋体" w:hAnsi="宋体" w:hint="eastAsia"/>
          <w:sz w:val="28"/>
          <w:szCs w:val="28"/>
        </w:rPr>
        <w:t>上午</w:t>
      </w:r>
      <w:r w:rsidR="00571712">
        <w:rPr>
          <w:rFonts w:ascii="宋体" w:hAnsi="宋体" w:hint="eastAsia"/>
          <w:sz w:val="28"/>
          <w:szCs w:val="28"/>
        </w:rPr>
        <w:t>9:00</w:t>
      </w:r>
      <w:r w:rsidR="00571712">
        <w:rPr>
          <w:rFonts w:ascii="宋体" w:hAnsi="宋体" w:hint="eastAsia"/>
          <w:sz w:val="28"/>
          <w:szCs w:val="28"/>
        </w:rPr>
        <w:t>—</w:t>
      </w:r>
      <w:r w:rsidR="00571712">
        <w:rPr>
          <w:rFonts w:ascii="宋体" w:hAnsi="宋体" w:hint="eastAsia"/>
          <w:sz w:val="28"/>
          <w:szCs w:val="28"/>
        </w:rPr>
        <w:t>9:30</w:t>
      </w:r>
      <w:r w:rsidRPr="00571712">
        <w:rPr>
          <w:rFonts w:ascii="宋体" w:hAnsi="宋体"/>
          <w:sz w:val="28"/>
          <w:szCs w:val="28"/>
        </w:rPr>
        <w:t>时集中</w:t>
      </w:r>
      <w:proofErr w:type="gramStart"/>
      <w:r w:rsidRPr="00571712">
        <w:rPr>
          <w:rFonts w:ascii="宋体" w:hAnsi="宋体"/>
          <w:sz w:val="28"/>
          <w:szCs w:val="28"/>
        </w:rPr>
        <w:t>提交磋商</w:t>
      </w:r>
      <w:proofErr w:type="gramEnd"/>
      <w:r w:rsidRPr="00571712">
        <w:rPr>
          <w:rFonts w:ascii="宋体" w:hAnsi="宋体"/>
          <w:sz w:val="28"/>
          <w:szCs w:val="28"/>
        </w:rPr>
        <w:t>响应文件，提交地点：</w:t>
      </w:r>
      <w:proofErr w:type="gramStart"/>
      <w:r w:rsidRPr="00571712">
        <w:rPr>
          <w:rFonts w:ascii="宋体" w:hAnsi="宋体"/>
          <w:sz w:val="28"/>
          <w:szCs w:val="28"/>
        </w:rPr>
        <w:t>重庆市港航海</w:t>
      </w:r>
      <w:proofErr w:type="gramEnd"/>
      <w:r w:rsidRPr="00571712">
        <w:rPr>
          <w:rFonts w:ascii="宋体" w:hAnsi="宋体"/>
          <w:sz w:val="28"/>
          <w:szCs w:val="28"/>
        </w:rPr>
        <w:t>事事务中心（江北红石路</w:t>
      </w:r>
      <w:r w:rsidRPr="00571712">
        <w:rPr>
          <w:rFonts w:ascii="宋体" w:hAnsi="宋体"/>
          <w:sz w:val="28"/>
          <w:szCs w:val="28"/>
        </w:rPr>
        <w:t>2</w:t>
      </w:r>
      <w:r w:rsidRPr="00571712">
        <w:rPr>
          <w:rFonts w:ascii="宋体" w:hAnsi="宋体"/>
          <w:sz w:val="28"/>
          <w:szCs w:val="28"/>
        </w:rPr>
        <w:t>号东和银都</w:t>
      </w:r>
      <w:r w:rsidRPr="00571712">
        <w:rPr>
          <w:rFonts w:ascii="宋体" w:hAnsi="宋体"/>
          <w:sz w:val="28"/>
          <w:szCs w:val="28"/>
        </w:rPr>
        <w:t>B</w:t>
      </w:r>
      <w:r w:rsidRPr="00571712">
        <w:rPr>
          <w:rFonts w:ascii="宋体" w:hAnsi="宋体"/>
          <w:sz w:val="28"/>
          <w:szCs w:val="28"/>
        </w:rPr>
        <w:t>座）</w:t>
      </w:r>
      <w:r w:rsidR="00571712">
        <w:rPr>
          <w:rFonts w:ascii="宋体" w:hAnsi="宋体" w:hint="eastAsia"/>
          <w:sz w:val="28"/>
          <w:szCs w:val="28"/>
        </w:rPr>
        <w:t>15</w:t>
      </w:r>
      <w:r w:rsidRPr="00571712">
        <w:rPr>
          <w:rFonts w:ascii="宋体" w:hAnsi="宋体"/>
          <w:sz w:val="28"/>
          <w:szCs w:val="28"/>
        </w:rPr>
        <w:t>楼会议室。</w:t>
      </w:r>
    </w:p>
    <w:p w:rsidR="00595AF5" w:rsidRPr="00571712" w:rsidRDefault="005072A9" w:rsidP="005072A9">
      <w:pPr>
        <w:spacing w:line="600" w:lineRule="exact"/>
        <w:jc w:val="left"/>
        <w:outlineLvl w:val="0"/>
        <w:rPr>
          <w:rFonts w:ascii="宋体" w:hAnsi="宋体"/>
          <w:b/>
          <w:bCs/>
          <w:sz w:val="28"/>
          <w:szCs w:val="28"/>
        </w:rPr>
      </w:pPr>
      <w:r w:rsidRPr="00571712">
        <w:rPr>
          <w:rFonts w:ascii="宋体" w:hAnsi="宋体" w:hint="eastAsia"/>
          <w:b/>
          <w:bCs/>
          <w:sz w:val="28"/>
          <w:szCs w:val="28"/>
        </w:rPr>
        <w:lastRenderedPageBreak/>
        <w:t>八</w:t>
      </w:r>
      <w:r w:rsidR="00595AF5" w:rsidRPr="00571712">
        <w:rPr>
          <w:rFonts w:ascii="宋体" w:hAnsi="宋体"/>
          <w:b/>
          <w:bCs/>
          <w:sz w:val="28"/>
          <w:szCs w:val="28"/>
        </w:rPr>
        <w:t>、响应文件份数及装订要求</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供应商响应文件提供正、副本各一份，投标文件须密封并在密封处加盖供应商公章，未按上述规定封装，采购人应当拒绝接收。</w:t>
      </w:r>
    </w:p>
    <w:p w:rsidR="00595AF5" w:rsidRPr="00571712" w:rsidRDefault="00C20B22" w:rsidP="00F47F61">
      <w:pPr>
        <w:spacing w:line="600" w:lineRule="exact"/>
        <w:jc w:val="left"/>
        <w:outlineLvl w:val="0"/>
        <w:rPr>
          <w:rFonts w:ascii="宋体" w:hAnsi="宋体"/>
          <w:b/>
          <w:bCs/>
          <w:sz w:val="28"/>
          <w:szCs w:val="28"/>
        </w:rPr>
      </w:pPr>
      <w:r w:rsidRPr="00571712">
        <w:rPr>
          <w:rFonts w:ascii="宋体" w:hAnsi="宋体" w:hint="eastAsia"/>
          <w:b/>
          <w:bCs/>
          <w:sz w:val="28"/>
          <w:szCs w:val="28"/>
        </w:rPr>
        <w:t>九</w:t>
      </w:r>
      <w:r w:rsidR="00595AF5" w:rsidRPr="00571712">
        <w:rPr>
          <w:rFonts w:ascii="宋体" w:hAnsi="宋体"/>
          <w:b/>
          <w:bCs/>
          <w:sz w:val="28"/>
          <w:szCs w:val="28"/>
        </w:rPr>
        <w:t>、磋商程序及方法</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对供应商响应文件统一拆封后，由港航海</w:t>
      </w:r>
      <w:proofErr w:type="gramStart"/>
      <w:r w:rsidRPr="00571712">
        <w:rPr>
          <w:rFonts w:ascii="宋体" w:hAnsi="宋体"/>
          <w:sz w:val="28"/>
          <w:szCs w:val="28"/>
        </w:rPr>
        <w:t>事中心</w:t>
      </w:r>
      <w:proofErr w:type="gramEnd"/>
      <w:r w:rsidRPr="00571712">
        <w:rPr>
          <w:rFonts w:ascii="宋体" w:hAnsi="宋体"/>
          <w:sz w:val="28"/>
          <w:szCs w:val="28"/>
        </w:rPr>
        <w:t>相关处室组成的磋商小组按照资格评审标准对供应商进行资格审查，资格评审不合格的不再</w:t>
      </w:r>
      <w:proofErr w:type="gramStart"/>
      <w:r w:rsidRPr="00571712">
        <w:rPr>
          <w:rFonts w:ascii="宋体" w:hAnsi="宋体"/>
          <w:sz w:val="28"/>
          <w:szCs w:val="28"/>
        </w:rPr>
        <w:t>进入磋商</w:t>
      </w:r>
      <w:proofErr w:type="gramEnd"/>
      <w:r w:rsidRPr="00571712">
        <w:rPr>
          <w:rFonts w:ascii="宋体" w:hAnsi="宋体"/>
          <w:sz w:val="28"/>
          <w:szCs w:val="28"/>
        </w:rPr>
        <w:t>和评分环节，然后磋商小组分别与各供应商进行磋商（磋商顺序随机抽取），并按照评审标准进行综合评分，最后对结果进行现场公布。</w:t>
      </w:r>
      <w:bookmarkStart w:id="0" w:name="_Toc516585265"/>
    </w:p>
    <w:p w:rsidR="00595AF5" w:rsidRPr="00571712" w:rsidRDefault="00C2439F" w:rsidP="00C2439F">
      <w:pPr>
        <w:jc w:val="left"/>
        <w:outlineLvl w:val="0"/>
        <w:rPr>
          <w:rFonts w:ascii="宋体" w:hAnsi="宋体"/>
          <w:b/>
          <w:sz w:val="28"/>
          <w:szCs w:val="28"/>
        </w:rPr>
      </w:pPr>
      <w:r w:rsidRPr="00571712">
        <w:rPr>
          <w:rFonts w:ascii="宋体" w:hAnsi="宋体" w:hint="eastAsia"/>
          <w:b/>
          <w:sz w:val="28"/>
          <w:szCs w:val="28"/>
        </w:rPr>
        <w:t>十</w:t>
      </w:r>
      <w:r w:rsidR="00595AF5" w:rsidRPr="00571712">
        <w:rPr>
          <w:rFonts w:ascii="宋体" w:hAnsi="宋体"/>
          <w:b/>
          <w:sz w:val="28"/>
          <w:szCs w:val="28"/>
        </w:rPr>
        <w:t>、评审标准</w:t>
      </w:r>
      <w:bookmarkEnd w:id="0"/>
    </w:p>
    <w:tbl>
      <w:tblPr>
        <w:tblW w:w="9729" w:type="dxa"/>
        <w:jc w:val="center"/>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6"/>
        <w:gridCol w:w="1599"/>
        <w:gridCol w:w="1276"/>
        <w:gridCol w:w="3347"/>
        <w:gridCol w:w="2551"/>
      </w:tblGrid>
      <w:tr w:rsidR="00595AF5" w:rsidRPr="00571712" w:rsidTr="00FF55B5">
        <w:trPr>
          <w:trHeight w:val="1890"/>
          <w:jc w:val="center"/>
        </w:trPr>
        <w:tc>
          <w:tcPr>
            <w:tcW w:w="956" w:type="dxa"/>
            <w:vMerge w:val="restart"/>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t>（</w:t>
            </w:r>
            <w:r w:rsidRPr="00571712">
              <w:rPr>
                <w:rFonts w:ascii="宋体" w:hAnsi="宋体" w:hint="eastAsia"/>
                <w:sz w:val="24"/>
                <w:szCs w:val="24"/>
              </w:rPr>
              <w:t>1</w:t>
            </w:r>
            <w:r w:rsidRPr="00571712">
              <w:rPr>
                <w:rFonts w:ascii="宋体" w:hAnsi="宋体" w:hint="eastAsia"/>
                <w:sz w:val="24"/>
                <w:szCs w:val="24"/>
              </w:rPr>
              <w:t>）</w:t>
            </w:r>
          </w:p>
        </w:tc>
        <w:tc>
          <w:tcPr>
            <w:tcW w:w="1599" w:type="dxa"/>
            <w:vMerge w:val="restart"/>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t>资格评审</w:t>
            </w:r>
          </w:p>
          <w:p w:rsidR="00595AF5" w:rsidRPr="00571712" w:rsidRDefault="00595AF5" w:rsidP="00391AB5">
            <w:pPr>
              <w:jc w:val="center"/>
              <w:rPr>
                <w:rFonts w:ascii="宋体" w:hAnsi="宋体"/>
                <w:sz w:val="24"/>
                <w:szCs w:val="24"/>
              </w:rPr>
            </w:pPr>
            <w:r w:rsidRPr="00571712">
              <w:rPr>
                <w:rFonts w:ascii="宋体" w:hAnsi="宋体" w:hint="eastAsia"/>
                <w:sz w:val="24"/>
                <w:szCs w:val="24"/>
              </w:rPr>
              <w:t>标准</w:t>
            </w:r>
          </w:p>
        </w:tc>
        <w:tc>
          <w:tcPr>
            <w:tcW w:w="1276" w:type="dxa"/>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t>投标文件签字盖章</w:t>
            </w:r>
          </w:p>
        </w:tc>
        <w:tc>
          <w:tcPr>
            <w:tcW w:w="5898" w:type="dxa"/>
            <w:gridSpan w:val="2"/>
            <w:vAlign w:val="center"/>
          </w:tcPr>
          <w:p w:rsidR="00595AF5" w:rsidRPr="00571712" w:rsidRDefault="00595AF5" w:rsidP="005E2FE7">
            <w:pPr>
              <w:jc w:val="left"/>
              <w:rPr>
                <w:rFonts w:ascii="宋体" w:hAnsi="宋体"/>
                <w:sz w:val="24"/>
                <w:szCs w:val="24"/>
              </w:rPr>
            </w:pPr>
            <w:r w:rsidRPr="00571712">
              <w:rPr>
                <w:rFonts w:ascii="宋体" w:hAnsi="宋体" w:hint="eastAsia"/>
                <w:sz w:val="24"/>
                <w:szCs w:val="24"/>
              </w:rPr>
              <w:t>符合采购文件规定的格式内容要求，签字和盖章齐全。</w:t>
            </w:r>
          </w:p>
        </w:tc>
      </w:tr>
      <w:tr w:rsidR="00595AF5" w:rsidRPr="00571712" w:rsidTr="00FF55B5">
        <w:trPr>
          <w:trHeight w:val="134"/>
          <w:jc w:val="center"/>
        </w:trPr>
        <w:tc>
          <w:tcPr>
            <w:tcW w:w="956" w:type="dxa"/>
            <w:vMerge/>
            <w:vAlign w:val="center"/>
          </w:tcPr>
          <w:p w:rsidR="00595AF5" w:rsidRPr="00571712" w:rsidRDefault="00595AF5" w:rsidP="00391AB5">
            <w:pPr>
              <w:jc w:val="center"/>
              <w:rPr>
                <w:rFonts w:ascii="宋体" w:hAnsi="宋体"/>
                <w:sz w:val="24"/>
                <w:szCs w:val="24"/>
              </w:rPr>
            </w:pPr>
          </w:p>
        </w:tc>
        <w:tc>
          <w:tcPr>
            <w:tcW w:w="1599" w:type="dxa"/>
            <w:vMerge/>
            <w:vAlign w:val="center"/>
          </w:tcPr>
          <w:p w:rsidR="00595AF5" w:rsidRPr="00571712" w:rsidRDefault="00595AF5" w:rsidP="00391AB5">
            <w:pPr>
              <w:jc w:val="center"/>
              <w:rPr>
                <w:rFonts w:ascii="宋体" w:hAnsi="宋体"/>
                <w:sz w:val="24"/>
                <w:szCs w:val="24"/>
              </w:rPr>
            </w:pPr>
          </w:p>
        </w:tc>
        <w:tc>
          <w:tcPr>
            <w:tcW w:w="1276" w:type="dxa"/>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t>投标报价</w:t>
            </w:r>
          </w:p>
        </w:tc>
        <w:tc>
          <w:tcPr>
            <w:tcW w:w="5898" w:type="dxa"/>
            <w:gridSpan w:val="2"/>
            <w:vAlign w:val="center"/>
          </w:tcPr>
          <w:p w:rsidR="00595AF5" w:rsidRPr="00571712" w:rsidRDefault="00595AF5" w:rsidP="005E2FE7">
            <w:pPr>
              <w:jc w:val="left"/>
              <w:rPr>
                <w:rFonts w:ascii="宋体" w:hAnsi="宋体"/>
                <w:sz w:val="24"/>
                <w:szCs w:val="24"/>
              </w:rPr>
            </w:pPr>
            <w:r w:rsidRPr="00571712">
              <w:rPr>
                <w:rFonts w:ascii="宋体" w:hAnsi="宋体" w:hint="eastAsia"/>
                <w:sz w:val="24"/>
                <w:szCs w:val="24"/>
              </w:rPr>
              <w:t>符合本评标办法中“五、报价要求”。</w:t>
            </w:r>
          </w:p>
        </w:tc>
      </w:tr>
      <w:tr w:rsidR="00595AF5" w:rsidRPr="00571712" w:rsidTr="00FF55B5">
        <w:trPr>
          <w:trHeight w:val="912"/>
          <w:jc w:val="center"/>
        </w:trPr>
        <w:tc>
          <w:tcPr>
            <w:tcW w:w="956" w:type="dxa"/>
            <w:vMerge/>
            <w:vAlign w:val="center"/>
          </w:tcPr>
          <w:p w:rsidR="00595AF5" w:rsidRPr="00571712" w:rsidRDefault="00595AF5" w:rsidP="00391AB5">
            <w:pPr>
              <w:jc w:val="center"/>
              <w:rPr>
                <w:rFonts w:ascii="宋体" w:hAnsi="宋体"/>
                <w:sz w:val="24"/>
                <w:szCs w:val="24"/>
              </w:rPr>
            </w:pPr>
          </w:p>
        </w:tc>
        <w:tc>
          <w:tcPr>
            <w:tcW w:w="1599" w:type="dxa"/>
            <w:vMerge/>
            <w:vAlign w:val="center"/>
          </w:tcPr>
          <w:p w:rsidR="00595AF5" w:rsidRPr="00571712" w:rsidRDefault="00595AF5" w:rsidP="00391AB5">
            <w:pPr>
              <w:jc w:val="center"/>
              <w:rPr>
                <w:rFonts w:ascii="宋体" w:hAnsi="宋体"/>
                <w:sz w:val="24"/>
                <w:szCs w:val="24"/>
              </w:rPr>
            </w:pPr>
          </w:p>
        </w:tc>
        <w:tc>
          <w:tcPr>
            <w:tcW w:w="1276" w:type="dxa"/>
            <w:vAlign w:val="center"/>
          </w:tcPr>
          <w:p w:rsidR="00FF55B5" w:rsidRPr="00571712" w:rsidRDefault="00595AF5" w:rsidP="00DF10D6">
            <w:pPr>
              <w:jc w:val="center"/>
              <w:rPr>
                <w:rFonts w:ascii="宋体" w:hAnsi="宋体"/>
                <w:sz w:val="24"/>
                <w:szCs w:val="24"/>
              </w:rPr>
            </w:pPr>
            <w:r w:rsidRPr="00571712">
              <w:rPr>
                <w:rFonts w:ascii="宋体" w:hAnsi="宋体" w:hint="eastAsia"/>
                <w:sz w:val="24"/>
                <w:szCs w:val="24"/>
              </w:rPr>
              <w:t>实质性</w:t>
            </w:r>
          </w:p>
          <w:p w:rsidR="00595AF5" w:rsidRPr="00571712" w:rsidRDefault="00595AF5" w:rsidP="00DF10D6">
            <w:pPr>
              <w:jc w:val="center"/>
              <w:rPr>
                <w:rFonts w:ascii="宋体" w:hAnsi="宋体"/>
                <w:sz w:val="24"/>
                <w:szCs w:val="24"/>
              </w:rPr>
            </w:pPr>
            <w:r w:rsidRPr="00571712">
              <w:rPr>
                <w:rFonts w:ascii="宋体" w:hAnsi="宋体" w:hint="eastAsia"/>
                <w:sz w:val="24"/>
                <w:szCs w:val="24"/>
              </w:rPr>
              <w:t>响应</w:t>
            </w:r>
          </w:p>
        </w:tc>
        <w:tc>
          <w:tcPr>
            <w:tcW w:w="5898" w:type="dxa"/>
            <w:gridSpan w:val="2"/>
            <w:vAlign w:val="center"/>
          </w:tcPr>
          <w:p w:rsidR="00595AF5" w:rsidRPr="00571712" w:rsidRDefault="00595AF5" w:rsidP="00F93801">
            <w:pPr>
              <w:rPr>
                <w:rFonts w:ascii="宋体" w:hAnsi="宋体"/>
                <w:sz w:val="24"/>
                <w:szCs w:val="24"/>
              </w:rPr>
            </w:pPr>
            <w:r w:rsidRPr="00571712">
              <w:rPr>
                <w:rFonts w:ascii="宋体" w:hAnsi="宋体" w:hint="eastAsia"/>
                <w:sz w:val="24"/>
                <w:szCs w:val="24"/>
              </w:rPr>
              <w:t>按本评标办法要求提供了实质性响应文件。</w:t>
            </w:r>
          </w:p>
        </w:tc>
      </w:tr>
      <w:tr w:rsidR="00595AF5" w:rsidRPr="00571712" w:rsidTr="00FF55B5">
        <w:trPr>
          <w:trHeight w:val="680"/>
          <w:jc w:val="center"/>
        </w:trPr>
        <w:tc>
          <w:tcPr>
            <w:tcW w:w="956" w:type="dxa"/>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t>（</w:t>
            </w:r>
            <w:r w:rsidRPr="00571712">
              <w:rPr>
                <w:rFonts w:ascii="宋体" w:hAnsi="宋体" w:hint="eastAsia"/>
                <w:sz w:val="24"/>
                <w:szCs w:val="24"/>
              </w:rPr>
              <w:t>2</w:t>
            </w:r>
            <w:r w:rsidRPr="00571712">
              <w:rPr>
                <w:rFonts w:ascii="宋体" w:hAnsi="宋体" w:hint="eastAsia"/>
                <w:sz w:val="24"/>
                <w:szCs w:val="24"/>
              </w:rPr>
              <w:t>）</w:t>
            </w:r>
          </w:p>
        </w:tc>
        <w:tc>
          <w:tcPr>
            <w:tcW w:w="1599" w:type="dxa"/>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t>投标报价</w:t>
            </w:r>
          </w:p>
          <w:p w:rsidR="00595AF5" w:rsidRPr="00571712" w:rsidRDefault="00595AF5" w:rsidP="00391AB5">
            <w:pPr>
              <w:jc w:val="center"/>
              <w:rPr>
                <w:rFonts w:ascii="宋体" w:hAnsi="宋体"/>
                <w:sz w:val="24"/>
                <w:szCs w:val="24"/>
              </w:rPr>
            </w:pPr>
            <w:r w:rsidRPr="00571712">
              <w:rPr>
                <w:rFonts w:ascii="宋体" w:hAnsi="宋体" w:hint="eastAsia"/>
                <w:sz w:val="24"/>
                <w:szCs w:val="24"/>
              </w:rPr>
              <w:t>（</w:t>
            </w:r>
            <w:r w:rsidR="008E437B" w:rsidRPr="00571712">
              <w:rPr>
                <w:rFonts w:ascii="宋体" w:hAnsi="宋体" w:hint="eastAsia"/>
                <w:sz w:val="24"/>
                <w:szCs w:val="24"/>
              </w:rPr>
              <w:t>3</w:t>
            </w:r>
            <w:r w:rsidR="00365235" w:rsidRPr="00571712">
              <w:rPr>
                <w:rFonts w:ascii="宋体" w:hAnsi="宋体"/>
                <w:sz w:val="24"/>
                <w:szCs w:val="24"/>
              </w:rPr>
              <w:t>0</w:t>
            </w:r>
            <w:r w:rsidRPr="00571712">
              <w:rPr>
                <w:rFonts w:ascii="宋体" w:hAnsi="宋体" w:hint="eastAsia"/>
                <w:sz w:val="24"/>
                <w:szCs w:val="24"/>
              </w:rPr>
              <w:t>分）</w:t>
            </w:r>
          </w:p>
        </w:tc>
        <w:tc>
          <w:tcPr>
            <w:tcW w:w="7174" w:type="dxa"/>
            <w:gridSpan w:val="3"/>
          </w:tcPr>
          <w:p w:rsidR="00595AF5" w:rsidRPr="00571712" w:rsidRDefault="00595AF5" w:rsidP="00391AB5">
            <w:pPr>
              <w:spacing w:line="240" w:lineRule="atLeast"/>
              <w:rPr>
                <w:rFonts w:ascii="宋体" w:hAnsi="宋体"/>
                <w:sz w:val="24"/>
                <w:szCs w:val="24"/>
              </w:rPr>
            </w:pPr>
            <w:r w:rsidRPr="00571712">
              <w:rPr>
                <w:rFonts w:ascii="宋体" w:hAnsi="宋体" w:hint="eastAsia"/>
                <w:sz w:val="24"/>
                <w:szCs w:val="24"/>
              </w:rPr>
              <w:t>满足资格要求且最后报价最低的供应商的价格为磋商基准价，按照下列公式计算每个供应商的磋商报价得分。</w:t>
            </w:r>
          </w:p>
          <w:p w:rsidR="00595AF5" w:rsidRPr="00571712" w:rsidRDefault="00595AF5" w:rsidP="00391AB5">
            <w:pPr>
              <w:jc w:val="left"/>
              <w:rPr>
                <w:rFonts w:ascii="宋体" w:hAnsi="宋体"/>
                <w:sz w:val="24"/>
                <w:szCs w:val="24"/>
              </w:rPr>
            </w:pPr>
            <w:r w:rsidRPr="00571712">
              <w:rPr>
                <w:rFonts w:ascii="宋体" w:hAnsi="宋体" w:hint="eastAsia"/>
                <w:sz w:val="24"/>
                <w:szCs w:val="24"/>
              </w:rPr>
              <w:t>磋商报价得分</w:t>
            </w:r>
            <w:r w:rsidRPr="00571712">
              <w:rPr>
                <w:rFonts w:ascii="宋体" w:hAnsi="宋体" w:hint="eastAsia"/>
                <w:sz w:val="24"/>
                <w:szCs w:val="24"/>
              </w:rPr>
              <w:t>=</w:t>
            </w:r>
            <w:r w:rsidRPr="00571712">
              <w:rPr>
                <w:rFonts w:ascii="宋体" w:hAnsi="宋体" w:hint="eastAsia"/>
                <w:sz w:val="24"/>
                <w:szCs w:val="24"/>
              </w:rPr>
              <w:t>（磋商基准价</w:t>
            </w:r>
            <w:r w:rsidRPr="00571712">
              <w:rPr>
                <w:rFonts w:ascii="宋体" w:hAnsi="宋体" w:hint="eastAsia"/>
                <w:sz w:val="24"/>
                <w:szCs w:val="24"/>
              </w:rPr>
              <w:t>/</w:t>
            </w:r>
            <w:r w:rsidRPr="00571712">
              <w:rPr>
                <w:rFonts w:ascii="宋体" w:hAnsi="宋体" w:hint="eastAsia"/>
                <w:sz w:val="24"/>
                <w:szCs w:val="24"/>
              </w:rPr>
              <w:t>最后磋商报价）×</w:t>
            </w:r>
            <w:proofErr w:type="gramStart"/>
            <w:r w:rsidRPr="00571712">
              <w:rPr>
                <w:rFonts w:ascii="宋体" w:hAnsi="宋体" w:hint="eastAsia"/>
                <w:sz w:val="24"/>
                <w:szCs w:val="24"/>
              </w:rPr>
              <w:t>价格权</w:t>
            </w:r>
            <w:proofErr w:type="gramEnd"/>
            <w:r w:rsidRPr="00571712">
              <w:rPr>
                <w:rFonts w:ascii="宋体" w:hAnsi="宋体" w:hint="eastAsia"/>
                <w:sz w:val="24"/>
                <w:szCs w:val="24"/>
              </w:rPr>
              <w:t>值×</w:t>
            </w:r>
            <w:r w:rsidRPr="00571712">
              <w:rPr>
                <w:rFonts w:ascii="宋体" w:hAnsi="宋体" w:hint="eastAsia"/>
                <w:sz w:val="24"/>
                <w:szCs w:val="24"/>
              </w:rPr>
              <w:t>100</w:t>
            </w:r>
            <w:r w:rsidRPr="00571712">
              <w:rPr>
                <w:rFonts w:ascii="宋体" w:hAnsi="宋体" w:hint="eastAsia"/>
                <w:sz w:val="24"/>
                <w:szCs w:val="24"/>
              </w:rPr>
              <w:t>以上计算取小数点后两位，第三位四舍五入。</w:t>
            </w:r>
          </w:p>
        </w:tc>
      </w:tr>
      <w:tr w:rsidR="00E50A72" w:rsidRPr="00571712" w:rsidTr="00FF55B5">
        <w:trPr>
          <w:trHeight w:val="680"/>
          <w:jc w:val="center"/>
        </w:trPr>
        <w:tc>
          <w:tcPr>
            <w:tcW w:w="956" w:type="dxa"/>
            <w:vMerge w:val="restart"/>
            <w:vAlign w:val="center"/>
          </w:tcPr>
          <w:p w:rsidR="00E50A72" w:rsidRPr="00571712" w:rsidRDefault="00E50A72" w:rsidP="00391AB5">
            <w:pPr>
              <w:jc w:val="center"/>
              <w:rPr>
                <w:rFonts w:ascii="宋体" w:hAnsi="宋体"/>
                <w:sz w:val="24"/>
                <w:szCs w:val="24"/>
              </w:rPr>
            </w:pPr>
            <w:r w:rsidRPr="00571712">
              <w:rPr>
                <w:rFonts w:ascii="宋体" w:hAnsi="宋体" w:hint="eastAsia"/>
                <w:sz w:val="24"/>
                <w:szCs w:val="24"/>
              </w:rPr>
              <w:t>（</w:t>
            </w:r>
            <w:r w:rsidRPr="00571712">
              <w:rPr>
                <w:rFonts w:ascii="宋体" w:hAnsi="宋体" w:hint="eastAsia"/>
                <w:sz w:val="24"/>
                <w:szCs w:val="24"/>
              </w:rPr>
              <w:t>3</w:t>
            </w:r>
            <w:r w:rsidRPr="00571712">
              <w:rPr>
                <w:rFonts w:ascii="宋体" w:hAnsi="宋体" w:hint="eastAsia"/>
                <w:sz w:val="24"/>
                <w:szCs w:val="24"/>
              </w:rPr>
              <w:t>）</w:t>
            </w:r>
          </w:p>
        </w:tc>
        <w:tc>
          <w:tcPr>
            <w:tcW w:w="1599" w:type="dxa"/>
            <w:vMerge w:val="restart"/>
            <w:vAlign w:val="center"/>
          </w:tcPr>
          <w:p w:rsidR="00E50A72" w:rsidRPr="00571712" w:rsidRDefault="00E50A72" w:rsidP="00391AB5">
            <w:pPr>
              <w:jc w:val="center"/>
              <w:rPr>
                <w:rFonts w:ascii="宋体" w:hAnsi="宋体"/>
                <w:sz w:val="24"/>
                <w:szCs w:val="24"/>
              </w:rPr>
            </w:pPr>
            <w:r w:rsidRPr="00571712">
              <w:rPr>
                <w:rFonts w:ascii="宋体" w:hAnsi="宋体" w:hint="eastAsia"/>
                <w:sz w:val="24"/>
                <w:szCs w:val="24"/>
              </w:rPr>
              <w:t>技术部分</w:t>
            </w:r>
          </w:p>
          <w:p w:rsidR="00E50A72" w:rsidRPr="00571712" w:rsidRDefault="00E50A72" w:rsidP="00FF55B5">
            <w:pPr>
              <w:jc w:val="center"/>
              <w:rPr>
                <w:rFonts w:ascii="宋体" w:hAnsi="宋体"/>
                <w:sz w:val="24"/>
                <w:szCs w:val="24"/>
              </w:rPr>
            </w:pPr>
            <w:r w:rsidRPr="00571712">
              <w:rPr>
                <w:rFonts w:ascii="宋体" w:hAnsi="宋体" w:hint="eastAsia"/>
                <w:sz w:val="24"/>
                <w:szCs w:val="24"/>
              </w:rPr>
              <w:t>（</w:t>
            </w:r>
            <w:r w:rsidRPr="00571712">
              <w:rPr>
                <w:rFonts w:ascii="宋体" w:hAnsi="宋体" w:hint="eastAsia"/>
                <w:sz w:val="24"/>
                <w:szCs w:val="24"/>
              </w:rPr>
              <w:t>4</w:t>
            </w:r>
            <w:r w:rsidRPr="00571712">
              <w:rPr>
                <w:rFonts w:ascii="宋体" w:hAnsi="宋体"/>
                <w:sz w:val="24"/>
                <w:szCs w:val="24"/>
              </w:rPr>
              <w:t>0</w:t>
            </w:r>
            <w:r w:rsidRPr="00571712">
              <w:rPr>
                <w:rFonts w:ascii="宋体" w:hAnsi="宋体" w:hint="eastAsia"/>
                <w:sz w:val="24"/>
                <w:szCs w:val="24"/>
              </w:rPr>
              <w:t>分）</w:t>
            </w:r>
          </w:p>
        </w:tc>
        <w:tc>
          <w:tcPr>
            <w:tcW w:w="1276" w:type="dxa"/>
            <w:vMerge w:val="restart"/>
            <w:vAlign w:val="center"/>
          </w:tcPr>
          <w:p w:rsidR="00E50A72" w:rsidRPr="00571712" w:rsidRDefault="00E50A72" w:rsidP="003D7338">
            <w:pPr>
              <w:spacing w:line="240" w:lineRule="atLeast"/>
              <w:jc w:val="center"/>
              <w:rPr>
                <w:rFonts w:ascii="宋体" w:hAnsi="宋体"/>
                <w:sz w:val="24"/>
                <w:szCs w:val="24"/>
              </w:rPr>
            </w:pPr>
            <w:r w:rsidRPr="00571712">
              <w:rPr>
                <w:rFonts w:ascii="宋体" w:hAnsi="宋体" w:hint="eastAsia"/>
                <w:sz w:val="24"/>
                <w:szCs w:val="24"/>
              </w:rPr>
              <w:t>工作方案</w:t>
            </w:r>
            <w:r w:rsidRPr="00571712">
              <w:rPr>
                <w:rFonts w:ascii="宋体" w:hAnsi="宋体" w:hint="eastAsia"/>
                <w:sz w:val="24"/>
                <w:szCs w:val="24"/>
              </w:rPr>
              <w:t>30</w:t>
            </w:r>
          </w:p>
        </w:tc>
        <w:tc>
          <w:tcPr>
            <w:tcW w:w="3347" w:type="dxa"/>
            <w:vAlign w:val="center"/>
          </w:tcPr>
          <w:p w:rsidR="00E50A72" w:rsidRPr="00571712" w:rsidRDefault="00E50A72" w:rsidP="003D7338">
            <w:pPr>
              <w:spacing w:line="240" w:lineRule="atLeast"/>
              <w:rPr>
                <w:rFonts w:ascii="宋体" w:hAnsi="宋体"/>
                <w:sz w:val="24"/>
                <w:szCs w:val="24"/>
              </w:rPr>
            </w:pPr>
            <w:r w:rsidRPr="00571712">
              <w:rPr>
                <w:rFonts w:ascii="宋体" w:hAnsi="宋体" w:hint="eastAsia"/>
                <w:sz w:val="24"/>
                <w:szCs w:val="24"/>
              </w:rPr>
              <w:t>1</w:t>
            </w:r>
            <w:r w:rsidRPr="00571712">
              <w:rPr>
                <w:rFonts w:ascii="宋体" w:hAnsi="宋体" w:hint="eastAsia"/>
                <w:sz w:val="24"/>
                <w:szCs w:val="24"/>
              </w:rPr>
              <w:t>、对项目的理解，描述清晰准确，项目预期目标明确。</w:t>
            </w:r>
            <w:proofErr w:type="gramStart"/>
            <w:r w:rsidRPr="00571712">
              <w:rPr>
                <w:rFonts w:ascii="宋体" w:hAnsi="宋体" w:hint="eastAsia"/>
                <w:sz w:val="24"/>
                <w:szCs w:val="24"/>
              </w:rPr>
              <w:t>优得</w:t>
            </w:r>
            <w:r w:rsidRPr="00571712">
              <w:rPr>
                <w:rFonts w:ascii="宋体" w:hAnsi="宋体" w:hint="eastAsia"/>
                <w:sz w:val="24"/>
                <w:szCs w:val="24"/>
              </w:rPr>
              <w:lastRenderedPageBreak/>
              <w:t>6</w:t>
            </w:r>
            <w:r w:rsidRPr="00571712">
              <w:rPr>
                <w:rFonts w:ascii="宋体" w:hAnsi="宋体" w:hint="eastAsia"/>
                <w:sz w:val="24"/>
                <w:szCs w:val="24"/>
              </w:rPr>
              <w:t>分</w:t>
            </w:r>
            <w:proofErr w:type="gramEnd"/>
            <w:r w:rsidRPr="00571712">
              <w:rPr>
                <w:rFonts w:ascii="宋体" w:hAnsi="宋体" w:hint="eastAsia"/>
                <w:sz w:val="24"/>
                <w:szCs w:val="24"/>
              </w:rPr>
              <w:t>，</w:t>
            </w:r>
            <w:proofErr w:type="gramStart"/>
            <w:r w:rsidRPr="00571712">
              <w:rPr>
                <w:rFonts w:ascii="宋体" w:hAnsi="宋体" w:hint="eastAsia"/>
                <w:sz w:val="24"/>
                <w:szCs w:val="24"/>
              </w:rPr>
              <w:t>良得</w:t>
            </w:r>
            <w:r w:rsidRPr="00571712">
              <w:rPr>
                <w:rFonts w:ascii="宋体" w:hAnsi="宋体" w:hint="eastAsia"/>
                <w:sz w:val="24"/>
                <w:szCs w:val="24"/>
              </w:rPr>
              <w:t>4</w:t>
            </w:r>
            <w:r w:rsidRPr="00571712">
              <w:rPr>
                <w:rFonts w:ascii="宋体" w:hAnsi="宋体" w:hint="eastAsia"/>
                <w:sz w:val="24"/>
                <w:szCs w:val="24"/>
              </w:rPr>
              <w:t>分</w:t>
            </w:r>
            <w:proofErr w:type="gramEnd"/>
            <w:r w:rsidRPr="00571712">
              <w:rPr>
                <w:rFonts w:ascii="宋体" w:hAnsi="宋体" w:hint="eastAsia"/>
                <w:sz w:val="24"/>
                <w:szCs w:val="24"/>
              </w:rPr>
              <w:t>，差得</w:t>
            </w:r>
            <w:r w:rsidRPr="00571712">
              <w:rPr>
                <w:rFonts w:ascii="宋体" w:hAnsi="宋体" w:hint="eastAsia"/>
                <w:sz w:val="24"/>
                <w:szCs w:val="24"/>
              </w:rPr>
              <w:t>1</w:t>
            </w:r>
            <w:r w:rsidRPr="00571712">
              <w:rPr>
                <w:rFonts w:ascii="宋体" w:hAnsi="宋体" w:hint="eastAsia"/>
                <w:sz w:val="24"/>
                <w:szCs w:val="24"/>
              </w:rPr>
              <w:t>分，未提供不得分。</w:t>
            </w:r>
          </w:p>
        </w:tc>
        <w:tc>
          <w:tcPr>
            <w:tcW w:w="2551" w:type="dxa"/>
            <w:vMerge w:val="restart"/>
            <w:vAlign w:val="center"/>
          </w:tcPr>
          <w:p w:rsidR="00E50A72" w:rsidRPr="00571712" w:rsidRDefault="00E50A72" w:rsidP="00506F5C">
            <w:pPr>
              <w:spacing w:line="240" w:lineRule="atLeast"/>
              <w:rPr>
                <w:rFonts w:ascii="宋体" w:hAnsi="宋体" w:cs="仿宋"/>
                <w:sz w:val="24"/>
                <w:szCs w:val="24"/>
                <w:highlight w:val="yellow"/>
              </w:rPr>
            </w:pPr>
            <w:r w:rsidRPr="00571712">
              <w:rPr>
                <w:rFonts w:ascii="宋体" w:hAnsi="宋体" w:hint="eastAsia"/>
                <w:sz w:val="24"/>
                <w:szCs w:val="24"/>
              </w:rPr>
              <w:lastRenderedPageBreak/>
              <w:t>供应商提供工作方案。由各位评委分别打分</w:t>
            </w:r>
            <w:r w:rsidRPr="00571712">
              <w:rPr>
                <w:rFonts w:ascii="宋体" w:hAnsi="宋体" w:hint="eastAsia"/>
                <w:sz w:val="24"/>
                <w:szCs w:val="24"/>
              </w:rPr>
              <w:lastRenderedPageBreak/>
              <w:t>后取平均值。</w:t>
            </w:r>
          </w:p>
        </w:tc>
      </w:tr>
      <w:tr w:rsidR="00E50A72" w:rsidRPr="00571712" w:rsidTr="00FF55B5">
        <w:trPr>
          <w:trHeight w:val="680"/>
          <w:jc w:val="center"/>
        </w:trPr>
        <w:tc>
          <w:tcPr>
            <w:tcW w:w="956" w:type="dxa"/>
            <w:vMerge/>
            <w:vAlign w:val="center"/>
          </w:tcPr>
          <w:p w:rsidR="00E50A72" w:rsidRPr="00571712" w:rsidRDefault="00E50A72" w:rsidP="00391AB5">
            <w:pPr>
              <w:jc w:val="center"/>
              <w:rPr>
                <w:rFonts w:ascii="宋体" w:hAnsi="宋体"/>
                <w:sz w:val="24"/>
                <w:szCs w:val="24"/>
              </w:rPr>
            </w:pPr>
          </w:p>
        </w:tc>
        <w:tc>
          <w:tcPr>
            <w:tcW w:w="1599" w:type="dxa"/>
            <w:vMerge/>
            <w:vAlign w:val="center"/>
          </w:tcPr>
          <w:p w:rsidR="00E50A72" w:rsidRPr="00571712" w:rsidRDefault="00E50A72" w:rsidP="00391AB5">
            <w:pPr>
              <w:jc w:val="center"/>
              <w:rPr>
                <w:rFonts w:ascii="宋体" w:hAnsi="宋体"/>
                <w:sz w:val="24"/>
                <w:szCs w:val="24"/>
              </w:rPr>
            </w:pPr>
          </w:p>
        </w:tc>
        <w:tc>
          <w:tcPr>
            <w:tcW w:w="1276" w:type="dxa"/>
            <w:vMerge/>
            <w:vAlign w:val="center"/>
          </w:tcPr>
          <w:p w:rsidR="00E50A72" w:rsidRPr="00571712" w:rsidRDefault="00E50A72" w:rsidP="003D7338">
            <w:pPr>
              <w:spacing w:line="240" w:lineRule="atLeast"/>
              <w:jc w:val="center"/>
              <w:rPr>
                <w:rFonts w:ascii="宋体" w:hAnsi="宋体"/>
                <w:sz w:val="24"/>
                <w:szCs w:val="24"/>
              </w:rPr>
            </w:pPr>
          </w:p>
        </w:tc>
        <w:tc>
          <w:tcPr>
            <w:tcW w:w="3347" w:type="dxa"/>
            <w:vAlign w:val="center"/>
          </w:tcPr>
          <w:p w:rsidR="00E50A72" w:rsidRPr="00571712" w:rsidRDefault="00E50A72" w:rsidP="00A560EA">
            <w:pPr>
              <w:spacing w:line="240" w:lineRule="atLeast"/>
              <w:rPr>
                <w:rFonts w:ascii="宋体" w:hAnsi="宋体"/>
                <w:sz w:val="24"/>
                <w:szCs w:val="24"/>
              </w:rPr>
            </w:pPr>
            <w:r w:rsidRPr="00571712">
              <w:rPr>
                <w:rFonts w:ascii="宋体" w:hAnsi="宋体" w:hint="eastAsia"/>
                <w:sz w:val="24"/>
                <w:szCs w:val="24"/>
              </w:rPr>
              <w:t>2</w:t>
            </w:r>
            <w:r w:rsidRPr="00571712">
              <w:rPr>
                <w:rFonts w:ascii="宋体" w:hAnsi="宋体" w:hint="eastAsia"/>
                <w:sz w:val="24"/>
                <w:szCs w:val="24"/>
              </w:rPr>
              <w:t>、具体工作方案，内容全面，技术路线清晰、科学、可行，技术团队、设施设备等保障到位。</w:t>
            </w:r>
            <w:proofErr w:type="gramStart"/>
            <w:r w:rsidRPr="00571712">
              <w:rPr>
                <w:rFonts w:ascii="宋体" w:hAnsi="宋体" w:hint="eastAsia"/>
                <w:sz w:val="24"/>
                <w:szCs w:val="24"/>
              </w:rPr>
              <w:t>优得</w:t>
            </w:r>
            <w:r w:rsidRPr="00571712">
              <w:rPr>
                <w:rFonts w:ascii="宋体" w:hAnsi="宋体" w:hint="eastAsia"/>
                <w:sz w:val="24"/>
                <w:szCs w:val="24"/>
              </w:rPr>
              <w:t>12</w:t>
            </w:r>
            <w:r w:rsidRPr="00571712">
              <w:rPr>
                <w:rFonts w:ascii="宋体" w:hAnsi="宋体" w:hint="eastAsia"/>
                <w:sz w:val="24"/>
                <w:szCs w:val="24"/>
              </w:rPr>
              <w:t>分</w:t>
            </w:r>
            <w:proofErr w:type="gramEnd"/>
            <w:r w:rsidRPr="00571712">
              <w:rPr>
                <w:rFonts w:ascii="宋体" w:hAnsi="宋体" w:hint="eastAsia"/>
                <w:sz w:val="24"/>
                <w:szCs w:val="24"/>
              </w:rPr>
              <w:t>，</w:t>
            </w:r>
            <w:proofErr w:type="gramStart"/>
            <w:r w:rsidRPr="00571712">
              <w:rPr>
                <w:rFonts w:ascii="宋体" w:hAnsi="宋体" w:hint="eastAsia"/>
                <w:sz w:val="24"/>
                <w:szCs w:val="24"/>
              </w:rPr>
              <w:t>良得</w:t>
            </w:r>
            <w:r w:rsidRPr="00571712">
              <w:rPr>
                <w:rFonts w:ascii="宋体" w:hAnsi="宋体" w:hint="eastAsia"/>
                <w:sz w:val="24"/>
                <w:szCs w:val="24"/>
              </w:rPr>
              <w:t>9</w:t>
            </w:r>
            <w:r w:rsidRPr="00571712">
              <w:rPr>
                <w:rFonts w:ascii="宋体" w:hAnsi="宋体" w:hint="eastAsia"/>
                <w:sz w:val="24"/>
                <w:szCs w:val="24"/>
              </w:rPr>
              <w:t>分</w:t>
            </w:r>
            <w:proofErr w:type="gramEnd"/>
            <w:r w:rsidRPr="00571712">
              <w:rPr>
                <w:rFonts w:ascii="宋体" w:hAnsi="宋体" w:hint="eastAsia"/>
                <w:sz w:val="24"/>
                <w:szCs w:val="24"/>
              </w:rPr>
              <w:t>，较差得</w:t>
            </w:r>
            <w:r w:rsidRPr="00571712">
              <w:rPr>
                <w:rFonts w:ascii="宋体" w:hAnsi="宋体" w:hint="eastAsia"/>
                <w:sz w:val="24"/>
                <w:szCs w:val="24"/>
              </w:rPr>
              <w:t>5</w:t>
            </w:r>
            <w:r w:rsidRPr="00571712">
              <w:rPr>
                <w:rFonts w:ascii="宋体" w:hAnsi="宋体" w:hint="eastAsia"/>
                <w:sz w:val="24"/>
                <w:szCs w:val="24"/>
              </w:rPr>
              <w:t>分，差得</w:t>
            </w:r>
            <w:r w:rsidRPr="00571712">
              <w:rPr>
                <w:rFonts w:ascii="宋体" w:hAnsi="宋体" w:hint="eastAsia"/>
                <w:sz w:val="24"/>
                <w:szCs w:val="24"/>
              </w:rPr>
              <w:t>2</w:t>
            </w:r>
            <w:r w:rsidRPr="00571712">
              <w:rPr>
                <w:rFonts w:ascii="宋体" w:hAnsi="宋体" w:hint="eastAsia"/>
                <w:sz w:val="24"/>
                <w:szCs w:val="24"/>
              </w:rPr>
              <w:t>分，未提供不得分。</w:t>
            </w:r>
          </w:p>
        </w:tc>
        <w:tc>
          <w:tcPr>
            <w:tcW w:w="2551" w:type="dxa"/>
            <w:vMerge/>
            <w:vAlign w:val="center"/>
          </w:tcPr>
          <w:p w:rsidR="00E50A72" w:rsidRPr="00571712" w:rsidRDefault="00E50A72" w:rsidP="00BC1FAD">
            <w:pPr>
              <w:spacing w:line="240" w:lineRule="atLeast"/>
              <w:rPr>
                <w:rFonts w:ascii="宋体" w:hAnsi="宋体"/>
                <w:sz w:val="24"/>
                <w:szCs w:val="24"/>
              </w:rPr>
            </w:pPr>
          </w:p>
        </w:tc>
      </w:tr>
      <w:tr w:rsidR="00E50A72" w:rsidRPr="00571712" w:rsidTr="00FF55B5">
        <w:trPr>
          <w:trHeight w:val="680"/>
          <w:jc w:val="center"/>
        </w:trPr>
        <w:tc>
          <w:tcPr>
            <w:tcW w:w="956" w:type="dxa"/>
            <w:vMerge/>
            <w:vAlign w:val="center"/>
          </w:tcPr>
          <w:p w:rsidR="00E50A72" w:rsidRPr="00571712" w:rsidRDefault="00E50A72" w:rsidP="00391AB5">
            <w:pPr>
              <w:jc w:val="center"/>
              <w:rPr>
                <w:rFonts w:ascii="宋体" w:hAnsi="宋体"/>
                <w:sz w:val="24"/>
                <w:szCs w:val="24"/>
              </w:rPr>
            </w:pPr>
          </w:p>
        </w:tc>
        <w:tc>
          <w:tcPr>
            <w:tcW w:w="1599" w:type="dxa"/>
            <w:vMerge/>
            <w:vAlign w:val="center"/>
          </w:tcPr>
          <w:p w:rsidR="00E50A72" w:rsidRPr="00571712" w:rsidRDefault="00E50A72" w:rsidP="00391AB5">
            <w:pPr>
              <w:jc w:val="center"/>
              <w:rPr>
                <w:rFonts w:ascii="宋体" w:hAnsi="宋体"/>
                <w:sz w:val="24"/>
                <w:szCs w:val="24"/>
              </w:rPr>
            </w:pPr>
          </w:p>
        </w:tc>
        <w:tc>
          <w:tcPr>
            <w:tcW w:w="1276" w:type="dxa"/>
            <w:vMerge/>
            <w:vAlign w:val="center"/>
          </w:tcPr>
          <w:p w:rsidR="00E50A72" w:rsidRPr="00571712" w:rsidRDefault="00E50A72" w:rsidP="003D7338">
            <w:pPr>
              <w:spacing w:line="240" w:lineRule="atLeast"/>
              <w:jc w:val="center"/>
              <w:rPr>
                <w:rFonts w:ascii="宋体" w:hAnsi="宋体"/>
                <w:sz w:val="24"/>
                <w:szCs w:val="24"/>
              </w:rPr>
            </w:pPr>
          </w:p>
        </w:tc>
        <w:tc>
          <w:tcPr>
            <w:tcW w:w="3347" w:type="dxa"/>
            <w:vAlign w:val="center"/>
          </w:tcPr>
          <w:p w:rsidR="00E50A72" w:rsidRPr="00571712" w:rsidRDefault="00E50A72" w:rsidP="00A560EA">
            <w:pPr>
              <w:spacing w:line="240" w:lineRule="atLeast"/>
              <w:rPr>
                <w:rFonts w:ascii="宋体" w:hAnsi="宋体"/>
                <w:sz w:val="24"/>
                <w:szCs w:val="24"/>
              </w:rPr>
            </w:pPr>
            <w:r w:rsidRPr="00571712">
              <w:rPr>
                <w:rFonts w:ascii="宋体" w:hAnsi="宋体" w:hint="eastAsia"/>
                <w:sz w:val="24"/>
                <w:szCs w:val="24"/>
              </w:rPr>
              <w:t>3</w:t>
            </w:r>
            <w:r w:rsidRPr="00571712">
              <w:rPr>
                <w:rFonts w:ascii="宋体" w:hAnsi="宋体" w:hint="eastAsia"/>
                <w:sz w:val="24"/>
                <w:szCs w:val="24"/>
              </w:rPr>
              <w:t>、提供对本项目关键技术问题论述，认识准确，分析透彻，具有针对性和可操作性。</w:t>
            </w:r>
            <w:proofErr w:type="gramStart"/>
            <w:r w:rsidRPr="00571712">
              <w:rPr>
                <w:rFonts w:ascii="宋体" w:hAnsi="宋体" w:hint="eastAsia"/>
                <w:sz w:val="24"/>
                <w:szCs w:val="24"/>
              </w:rPr>
              <w:t>优得</w:t>
            </w:r>
            <w:r w:rsidRPr="00571712">
              <w:rPr>
                <w:rFonts w:ascii="宋体" w:hAnsi="宋体" w:hint="eastAsia"/>
                <w:sz w:val="24"/>
                <w:szCs w:val="24"/>
              </w:rPr>
              <w:t>6</w:t>
            </w:r>
            <w:r w:rsidRPr="00571712">
              <w:rPr>
                <w:rFonts w:ascii="宋体" w:hAnsi="宋体" w:hint="eastAsia"/>
                <w:sz w:val="24"/>
                <w:szCs w:val="24"/>
              </w:rPr>
              <w:t>分</w:t>
            </w:r>
            <w:proofErr w:type="gramEnd"/>
            <w:r w:rsidRPr="00571712">
              <w:rPr>
                <w:rFonts w:ascii="宋体" w:hAnsi="宋体" w:hint="eastAsia"/>
                <w:sz w:val="24"/>
                <w:szCs w:val="24"/>
              </w:rPr>
              <w:t>，</w:t>
            </w:r>
            <w:proofErr w:type="gramStart"/>
            <w:r w:rsidRPr="00571712">
              <w:rPr>
                <w:rFonts w:ascii="宋体" w:hAnsi="宋体" w:hint="eastAsia"/>
                <w:sz w:val="24"/>
                <w:szCs w:val="24"/>
              </w:rPr>
              <w:t>良得</w:t>
            </w:r>
            <w:r w:rsidRPr="00571712">
              <w:rPr>
                <w:rFonts w:ascii="宋体" w:hAnsi="宋体" w:hint="eastAsia"/>
                <w:sz w:val="24"/>
                <w:szCs w:val="24"/>
              </w:rPr>
              <w:t>4</w:t>
            </w:r>
            <w:r w:rsidRPr="00571712">
              <w:rPr>
                <w:rFonts w:ascii="宋体" w:hAnsi="宋体" w:hint="eastAsia"/>
                <w:sz w:val="24"/>
                <w:szCs w:val="24"/>
              </w:rPr>
              <w:t>分</w:t>
            </w:r>
            <w:proofErr w:type="gramEnd"/>
            <w:r w:rsidRPr="00571712">
              <w:rPr>
                <w:rFonts w:ascii="宋体" w:hAnsi="宋体" w:hint="eastAsia"/>
                <w:sz w:val="24"/>
                <w:szCs w:val="24"/>
              </w:rPr>
              <w:t>，差得</w:t>
            </w:r>
            <w:r w:rsidRPr="00571712">
              <w:rPr>
                <w:rFonts w:ascii="宋体" w:hAnsi="宋体" w:hint="eastAsia"/>
                <w:sz w:val="24"/>
                <w:szCs w:val="24"/>
              </w:rPr>
              <w:t>1</w:t>
            </w:r>
            <w:r w:rsidRPr="00571712">
              <w:rPr>
                <w:rFonts w:ascii="宋体" w:hAnsi="宋体" w:hint="eastAsia"/>
                <w:sz w:val="24"/>
                <w:szCs w:val="24"/>
              </w:rPr>
              <w:t>分，未提供的不得分。</w:t>
            </w:r>
          </w:p>
        </w:tc>
        <w:tc>
          <w:tcPr>
            <w:tcW w:w="2551" w:type="dxa"/>
            <w:vMerge/>
            <w:vAlign w:val="center"/>
          </w:tcPr>
          <w:p w:rsidR="00E50A72" w:rsidRPr="00571712" w:rsidRDefault="00E50A72" w:rsidP="00BC1FAD">
            <w:pPr>
              <w:spacing w:line="240" w:lineRule="atLeast"/>
              <w:rPr>
                <w:rFonts w:ascii="宋体" w:hAnsi="宋体"/>
                <w:sz w:val="24"/>
                <w:szCs w:val="24"/>
              </w:rPr>
            </w:pPr>
          </w:p>
        </w:tc>
      </w:tr>
      <w:tr w:rsidR="00E50A72" w:rsidRPr="00571712" w:rsidTr="00FF55B5">
        <w:trPr>
          <w:trHeight w:val="680"/>
          <w:jc w:val="center"/>
        </w:trPr>
        <w:tc>
          <w:tcPr>
            <w:tcW w:w="956" w:type="dxa"/>
            <w:vMerge/>
            <w:vAlign w:val="center"/>
          </w:tcPr>
          <w:p w:rsidR="00E50A72" w:rsidRPr="00571712" w:rsidRDefault="00E50A72" w:rsidP="00391AB5">
            <w:pPr>
              <w:jc w:val="center"/>
              <w:rPr>
                <w:rFonts w:ascii="宋体" w:hAnsi="宋体"/>
                <w:sz w:val="24"/>
                <w:szCs w:val="24"/>
              </w:rPr>
            </w:pPr>
          </w:p>
        </w:tc>
        <w:tc>
          <w:tcPr>
            <w:tcW w:w="1599" w:type="dxa"/>
            <w:vMerge/>
            <w:vAlign w:val="center"/>
          </w:tcPr>
          <w:p w:rsidR="00E50A72" w:rsidRPr="00571712" w:rsidRDefault="00E50A72" w:rsidP="00391AB5">
            <w:pPr>
              <w:jc w:val="center"/>
              <w:rPr>
                <w:rFonts w:ascii="宋体" w:hAnsi="宋体"/>
                <w:sz w:val="24"/>
                <w:szCs w:val="24"/>
              </w:rPr>
            </w:pPr>
          </w:p>
        </w:tc>
        <w:tc>
          <w:tcPr>
            <w:tcW w:w="1276" w:type="dxa"/>
            <w:vMerge/>
            <w:vAlign w:val="center"/>
          </w:tcPr>
          <w:p w:rsidR="00E50A72" w:rsidRPr="00571712" w:rsidRDefault="00E50A72" w:rsidP="003D7338">
            <w:pPr>
              <w:spacing w:line="240" w:lineRule="atLeast"/>
              <w:jc w:val="center"/>
              <w:rPr>
                <w:rFonts w:ascii="宋体" w:hAnsi="宋体"/>
                <w:sz w:val="24"/>
                <w:szCs w:val="24"/>
              </w:rPr>
            </w:pPr>
          </w:p>
        </w:tc>
        <w:tc>
          <w:tcPr>
            <w:tcW w:w="3347" w:type="dxa"/>
            <w:vAlign w:val="center"/>
          </w:tcPr>
          <w:p w:rsidR="00E50A72" w:rsidRPr="00571712" w:rsidRDefault="00E50A72" w:rsidP="00A560EA">
            <w:pPr>
              <w:spacing w:line="240" w:lineRule="atLeast"/>
              <w:rPr>
                <w:rFonts w:ascii="宋体" w:hAnsi="宋体"/>
                <w:sz w:val="24"/>
                <w:szCs w:val="24"/>
              </w:rPr>
            </w:pPr>
            <w:r w:rsidRPr="00571712">
              <w:rPr>
                <w:rFonts w:ascii="宋体" w:hAnsi="宋体" w:hint="eastAsia"/>
                <w:sz w:val="24"/>
                <w:szCs w:val="24"/>
              </w:rPr>
              <w:t>4</w:t>
            </w:r>
            <w:r w:rsidRPr="00571712">
              <w:rPr>
                <w:rFonts w:ascii="宋体" w:hAnsi="宋体" w:hint="eastAsia"/>
                <w:sz w:val="24"/>
                <w:szCs w:val="24"/>
              </w:rPr>
              <w:t>、</w:t>
            </w:r>
            <w:r w:rsidRPr="00571712">
              <w:rPr>
                <w:rFonts w:ascii="宋体" w:hAnsi="宋体"/>
                <w:sz w:val="24"/>
                <w:szCs w:val="24"/>
              </w:rPr>
              <w:t>项目进度计划安排</w:t>
            </w:r>
            <w:r w:rsidRPr="00571712">
              <w:rPr>
                <w:rFonts w:ascii="宋体" w:hAnsi="宋体" w:hint="eastAsia"/>
                <w:sz w:val="24"/>
                <w:szCs w:val="24"/>
              </w:rPr>
              <w:t>，</w:t>
            </w:r>
            <w:r w:rsidRPr="00571712">
              <w:rPr>
                <w:rFonts w:ascii="宋体" w:hAnsi="宋体"/>
                <w:sz w:val="24"/>
                <w:szCs w:val="24"/>
              </w:rPr>
              <w:t>计划详细、</w:t>
            </w:r>
            <w:r w:rsidRPr="00571712">
              <w:rPr>
                <w:rFonts w:ascii="宋体" w:hAnsi="宋体" w:hint="eastAsia"/>
                <w:sz w:val="24"/>
                <w:szCs w:val="24"/>
              </w:rPr>
              <w:t>科学</w:t>
            </w:r>
            <w:r w:rsidRPr="00571712">
              <w:rPr>
                <w:rFonts w:ascii="宋体" w:hAnsi="宋体"/>
                <w:sz w:val="24"/>
                <w:szCs w:val="24"/>
              </w:rPr>
              <w:t>合理</w:t>
            </w:r>
            <w:r w:rsidRPr="00571712">
              <w:rPr>
                <w:rFonts w:ascii="宋体" w:hAnsi="宋体" w:hint="eastAsia"/>
                <w:sz w:val="24"/>
                <w:szCs w:val="24"/>
              </w:rPr>
              <w:t>。</w:t>
            </w:r>
            <w:proofErr w:type="gramStart"/>
            <w:r w:rsidRPr="00571712">
              <w:rPr>
                <w:rFonts w:ascii="宋体" w:hAnsi="宋体" w:hint="eastAsia"/>
                <w:sz w:val="24"/>
                <w:szCs w:val="24"/>
              </w:rPr>
              <w:t>优得</w:t>
            </w:r>
            <w:r w:rsidRPr="00571712">
              <w:rPr>
                <w:rFonts w:ascii="宋体" w:hAnsi="宋体" w:hint="eastAsia"/>
                <w:sz w:val="24"/>
                <w:szCs w:val="24"/>
              </w:rPr>
              <w:t>6</w:t>
            </w:r>
            <w:r w:rsidRPr="00571712">
              <w:rPr>
                <w:rFonts w:ascii="宋体" w:hAnsi="宋体"/>
                <w:sz w:val="24"/>
                <w:szCs w:val="24"/>
              </w:rPr>
              <w:t>分</w:t>
            </w:r>
            <w:proofErr w:type="gramEnd"/>
            <w:r w:rsidRPr="00571712">
              <w:rPr>
                <w:rFonts w:ascii="宋体" w:hAnsi="宋体"/>
                <w:sz w:val="24"/>
                <w:szCs w:val="24"/>
              </w:rPr>
              <w:t>，</w:t>
            </w:r>
            <w:proofErr w:type="gramStart"/>
            <w:r w:rsidRPr="00571712">
              <w:rPr>
                <w:rFonts w:ascii="宋体" w:hAnsi="宋体" w:hint="eastAsia"/>
                <w:sz w:val="24"/>
                <w:szCs w:val="24"/>
              </w:rPr>
              <w:t>良</w:t>
            </w:r>
            <w:r w:rsidRPr="00571712">
              <w:rPr>
                <w:rFonts w:ascii="宋体" w:hAnsi="宋体"/>
                <w:sz w:val="24"/>
                <w:szCs w:val="24"/>
              </w:rPr>
              <w:t>得</w:t>
            </w:r>
            <w:r w:rsidRPr="00571712">
              <w:rPr>
                <w:rFonts w:ascii="宋体" w:hAnsi="宋体" w:hint="eastAsia"/>
                <w:sz w:val="24"/>
                <w:szCs w:val="24"/>
              </w:rPr>
              <w:t>4</w:t>
            </w:r>
            <w:r w:rsidRPr="00571712">
              <w:rPr>
                <w:rFonts w:ascii="宋体" w:hAnsi="宋体"/>
                <w:sz w:val="24"/>
                <w:szCs w:val="24"/>
              </w:rPr>
              <w:t>分</w:t>
            </w:r>
            <w:proofErr w:type="gramEnd"/>
            <w:r w:rsidRPr="00571712">
              <w:rPr>
                <w:rFonts w:ascii="宋体" w:hAnsi="宋体"/>
                <w:sz w:val="24"/>
                <w:szCs w:val="24"/>
              </w:rPr>
              <w:t>，</w:t>
            </w:r>
            <w:r w:rsidRPr="00571712">
              <w:rPr>
                <w:rFonts w:ascii="宋体" w:hAnsi="宋体" w:hint="eastAsia"/>
                <w:sz w:val="24"/>
                <w:szCs w:val="24"/>
              </w:rPr>
              <w:t>差</w:t>
            </w:r>
            <w:r w:rsidRPr="00571712">
              <w:rPr>
                <w:rFonts w:ascii="宋体" w:hAnsi="宋体"/>
                <w:sz w:val="24"/>
                <w:szCs w:val="24"/>
              </w:rPr>
              <w:t>得</w:t>
            </w:r>
            <w:r w:rsidRPr="00571712">
              <w:rPr>
                <w:rFonts w:ascii="宋体" w:hAnsi="宋体"/>
                <w:sz w:val="24"/>
                <w:szCs w:val="24"/>
              </w:rPr>
              <w:t>1</w:t>
            </w:r>
            <w:r w:rsidRPr="00571712">
              <w:rPr>
                <w:rFonts w:ascii="宋体" w:hAnsi="宋体"/>
                <w:sz w:val="24"/>
                <w:szCs w:val="24"/>
              </w:rPr>
              <w:t>分，</w:t>
            </w:r>
            <w:r w:rsidRPr="00571712">
              <w:rPr>
                <w:rFonts w:ascii="宋体" w:hAnsi="宋体" w:hint="eastAsia"/>
                <w:sz w:val="24"/>
                <w:szCs w:val="24"/>
              </w:rPr>
              <w:t>未提供不得分。</w:t>
            </w:r>
          </w:p>
        </w:tc>
        <w:tc>
          <w:tcPr>
            <w:tcW w:w="2551" w:type="dxa"/>
            <w:vMerge/>
            <w:vAlign w:val="center"/>
          </w:tcPr>
          <w:p w:rsidR="00E50A72" w:rsidRPr="00571712" w:rsidRDefault="00E50A72" w:rsidP="00BC1FAD">
            <w:pPr>
              <w:spacing w:line="240" w:lineRule="atLeast"/>
              <w:rPr>
                <w:rFonts w:ascii="宋体" w:hAnsi="宋体"/>
                <w:sz w:val="24"/>
                <w:szCs w:val="24"/>
              </w:rPr>
            </w:pPr>
          </w:p>
        </w:tc>
      </w:tr>
      <w:tr w:rsidR="00FB6BAA" w:rsidRPr="00571712" w:rsidTr="00FF55B5">
        <w:trPr>
          <w:trHeight w:val="680"/>
          <w:jc w:val="center"/>
        </w:trPr>
        <w:tc>
          <w:tcPr>
            <w:tcW w:w="956" w:type="dxa"/>
            <w:vMerge/>
            <w:vAlign w:val="center"/>
          </w:tcPr>
          <w:p w:rsidR="00FB6BAA" w:rsidRPr="00571712" w:rsidRDefault="00FB6BAA" w:rsidP="00391AB5">
            <w:pPr>
              <w:jc w:val="center"/>
              <w:rPr>
                <w:rFonts w:ascii="宋体" w:hAnsi="宋体"/>
                <w:sz w:val="24"/>
                <w:szCs w:val="24"/>
              </w:rPr>
            </w:pPr>
          </w:p>
        </w:tc>
        <w:tc>
          <w:tcPr>
            <w:tcW w:w="1599" w:type="dxa"/>
            <w:vMerge/>
            <w:vAlign w:val="center"/>
          </w:tcPr>
          <w:p w:rsidR="00FB6BAA" w:rsidRPr="00571712" w:rsidRDefault="00FB6BAA" w:rsidP="00391AB5">
            <w:pPr>
              <w:jc w:val="center"/>
              <w:rPr>
                <w:rFonts w:ascii="宋体" w:hAnsi="宋体"/>
                <w:sz w:val="24"/>
                <w:szCs w:val="24"/>
              </w:rPr>
            </w:pPr>
          </w:p>
        </w:tc>
        <w:tc>
          <w:tcPr>
            <w:tcW w:w="1276" w:type="dxa"/>
            <w:vMerge w:val="restart"/>
            <w:vAlign w:val="center"/>
          </w:tcPr>
          <w:p w:rsidR="00FB6BAA" w:rsidRPr="00571712" w:rsidRDefault="00FB6BAA" w:rsidP="008E437B">
            <w:pPr>
              <w:spacing w:line="240" w:lineRule="atLeast"/>
              <w:jc w:val="center"/>
              <w:rPr>
                <w:rFonts w:ascii="宋体" w:hAnsi="宋体"/>
                <w:sz w:val="24"/>
                <w:szCs w:val="24"/>
              </w:rPr>
            </w:pPr>
            <w:r w:rsidRPr="00571712">
              <w:rPr>
                <w:rFonts w:ascii="宋体" w:hAnsi="宋体" w:hint="eastAsia"/>
                <w:sz w:val="24"/>
                <w:szCs w:val="24"/>
              </w:rPr>
              <w:t>关键技术</w:t>
            </w:r>
            <w:r w:rsidRPr="00571712">
              <w:rPr>
                <w:rFonts w:ascii="宋体" w:hAnsi="宋体" w:hint="eastAsia"/>
                <w:sz w:val="24"/>
                <w:szCs w:val="24"/>
              </w:rPr>
              <w:t>1</w:t>
            </w:r>
            <w:r w:rsidRPr="00571712">
              <w:rPr>
                <w:rFonts w:ascii="宋体" w:hAnsi="宋体"/>
                <w:sz w:val="24"/>
                <w:szCs w:val="24"/>
              </w:rPr>
              <w:t>0</w:t>
            </w:r>
          </w:p>
        </w:tc>
        <w:tc>
          <w:tcPr>
            <w:tcW w:w="3347" w:type="dxa"/>
            <w:vAlign w:val="center"/>
          </w:tcPr>
          <w:p w:rsidR="00FB6BAA" w:rsidRPr="00571712" w:rsidRDefault="00FB6BAA" w:rsidP="003C1A41">
            <w:pPr>
              <w:spacing w:line="240" w:lineRule="atLeast"/>
              <w:rPr>
                <w:rFonts w:ascii="宋体" w:hAnsi="宋体"/>
                <w:sz w:val="24"/>
                <w:szCs w:val="24"/>
              </w:rPr>
            </w:pPr>
            <w:r w:rsidRPr="00571712">
              <w:rPr>
                <w:rFonts w:ascii="宋体" w:hAnsi="宋体" w:hint="eastAsia"/>
                <w:sz w:val="24"/>
                <w:szCs w:val="24"/>
              </w:rPr>
              <w:t>供应商</w:t>
            </w:r>
            <w:r w:rsidR="00E50A72" w:rsidRPr="00571712">
              <w:rPr>
                <w:rFonts w:ascii="宋体" w:hAnsi="宋体" w:hint="eastAsia"/>
                <w:sz w:val="24"/>
                <w:szCs w:val="24"/>
              </w:rPr>
              <w:t>能有较成熟的安全风险评估指标模型的，提供相关模型支撑材料的得</w:t>
            </w:r>
            <w:r w:rsidR="00E50A72" w:rsidRPr="00571712">
              <w:rPr>
                <w:rFonts w:ascii="宋体" w:hAnsi="宋体" w:hint="eastAsia"/>
                <w:sz w:val="24"/>
                <w:szCs w:val="24"/>
              </w:rPr>
              <w:t>5</w:t>
            </w:r>
            <w:r w:rsidR="00E50A72" w:rsidRPr="00571712">
              <w:rPr>
                <w:rFonts w:ascii="宋体" w:hAnsi="宋体" w:hint="eastAsia"/>
                <w:sz w:val="24"/>
                <w:szCs w:val="24"/>
              </w:rPr>
              <w:t>分，没有或未提供的不得分。</w:t>
            </w:r>
          </w:p>
        </w:tc>
        <w:tc>
          <w:tcPr>
            <w:tcW w:w="2551" w:type="dxa"/>
            <w:vAlign w:val="center"/>
          </w:tcPr>
          <w:p w:rsidR="00FB6BAA" w:rsidRPr="00571712" w:rsidRDefault="00E50A72" w:rsidP="00BC1FAD">
            <w:pPr>
              <w:spacing w:line="240" w:lineRule="atLeast"/>
              <w:rPr>
                <w:rFonts w:ascii="宋体" w:hAnsi="宋体"/>
                <w:sz w:val="24"/>
                <w:szCs w:val="24"/>
              </w:rPr>
            </w:pPr>
            <w:r w:rsidRPr="00571712">
              <w:rPr>
                <w:rFonts w:ascii="宋体" w:hAnsi="宋体" w:hint="eastAsia"/>
                <w:sz w:val="24"/>
                <w:szCs w:val="24"/>
              </w:rPr>
              <w:t>提供证明材料，加盖供应商公章。</w:t>
            </w:r>
          </w:p>
        </w:tc>
      </w:tr>
      <w:tr w:rsidR="00FB6BAA" w:rsidRPr="00571712" w:rsidTr="00FF55B5">
        <w:trPr>
          <w:trHeight w:val="680"/>
          <w:jc w:val="center"/>
        </w:trPr>
        <w:tc>
          <w:tcPr>
            <w:tcW w:w="956" w:type="dxa"/>
            <w:vMerge/>
            <w:vAlign w:val="center"/>
          </w:tcPr>
          <w:p w:rsidR="00FB6BAA" w:rsidRPr="00571712" w:rsidRDefault="00FB6BAA" w:rsidP="00391AB5">
            <w:pPr>
              <w:jc w:val="center"/>
              <w:rPr>
                <w:rFonts w:ascii="宋体" w:hAnsi="宋体"/>
                <w:sz w:val="24"/>
                <w:szCs w:val="24"/>
              </w:rPr>
            </w:pPr>
          </w:p>
        </w:tc>
        <w:tc>
          <w:tcPr>
            <w:tcW w:w="1599" w:type="dxa"/>
            <w:vMerge/>
            <w:vAlign w:val="center"/>
          </w:tcPr>
          <w:p w:rsidR="00FB6BAA" w:rsidRPr="00571712" w:rsidRDefault="00FB6BAA" w:rsidP="00391AB5">
            <w:pPr>
              <w:jc w:val="center"/>
              <w:rPr>
                <w:rFonts w:ascii="宋体" w:hAnsi="宋体"/>
                <w:sz w:val="24"/>
                <w:szCs w:val="24"/>
              </w:rPr>
            </w:pPr>
          </w:p>
        </w:tc>
        <w:tc>
          <w:tcPr>
            <w:tcW w:w="1276" w:type="dxa"/>
            <w:vMerge/>
            <w:vAlign w:val="center"/>
          </w:tcPr>
          <w:p w:rsidR="00FB6BAA" w:rsidRPr="00571712" w:rsidRDefault="00FB6BAA" w:rsidP="008E437B">
            <w:pPr>
              <w:spacing w:line="240" w:lineRule="atLeast"/>
              <w:jc w:val="center"/>
              <w:rPr>
                <w:rFonts w:ascii="宋体" w:hAnsi="宋体"/>
                <w:sz w:val="24"/>
                <w:szCs w:val="24"/>
              </w:rPr>
            </w:pPr>
          </w:p>
        </w:tc>
        <w:tc>
          <w:tcPr>
            <w:tcW w:w="3347" w:type="dxa"/>
            <w:vAlign w:val="center"/>
          </w:tcPr>
          <w:p w:rsidR="00FB6BAA" w:rsidRPr="00571712" w:rsidRDefault="00FB6BAA" w:rsidP="003C1A41">
            <w:pPr>
              <w:spacing w:line="240" w:lineRule="atLeast"/>
              <w:rPr>
                <w:rFonts w:ascii="宋体" w:hAnsi="宋体"/>
                <w:sz w:val="24"/>
                <w:szCs w:val="24"/>
              </w:rPr>
            </w:pPr>
            <w:r w:rsidRPr="00571712">
              <w:rPr>
                <w:rFonts w:ascii="宋体" w:hAnsi="宋体"/>
                <w:sz w:val="24"/>
                <w:szCs w:val="24"/>
              </w:rPr>
              <w:t>供应商</w:t>
            </w:r>
            <w:r w:rsidR="00E50A72" w:rsidRPr="00571712">
              <w:rPr>
                <w:rFonts w:ascii="宋体" w:hAnsi="宋体"/>
                <w:sz w:val="24"/>
                <w:szCs w:val="24"/>
              </w:rPr>
              <w:t>在安全风险评估方面有</w:t>
            </w:r>
            <w:r w:rsidR="00E50A72" w:rsidRPr="00571712">
              <w:rPr>
                <w:rFonts w:ascii="宋体" w:hAnsi="宋体"/>
                <w:sz w:val="24"/>
                <w:szCs w:val="24"/>
              </w:rPr>
              <w:lastRenderedPageBreak/>
              <w:t>较成熟的计算机模型软件的</w:t>
            </w:r>
            <w:r w:rsidR="00E50A72" w:rsidRPr="00571712">
              <w:rPr>
                <w:rFonts w:ascii="宋体" w:hAnsi="宋体" w:hint="eastAsia"/>
                <w:sz w:val="24"/>
                <w:szCs w:val="24"/>
              </w:rPr>
              <w:t>，提供相关软件支撑材料的得</w:t>
            </w:r>
            <w:r w:rsidR="00E50A72" w:rsidRPr="00571712">
              <w:rPr>
                <w:rFonts w:ascii="宋体" w:hAnsi="宋体" w:hint="eastAsia"/>
                <w:sz w:val="24"/>
                <w:szCs w:val="24"/>
              </w:rPr>
              <w:t>5</w:t>
            </w:r>
            <w:r w:rsidR="00E50A72" w:rsidRPr="00571712">
              <w:rPr>
                <w:rFonts w:ascii="宋体" w:hAnsi="宋体" w:hint="eastAsia"/>
                <w:sz w:val="24"/>
                <w:szCs w:val="24"/>
              </w:rPr>
              <w:t>分，没有或未提供的不得分。</w:t>
            </w:r>
          </w:p>
        </w:tc>
        <w:tc>
          <w:tcPr>
            <w:tcW w:w="2551" w:type="dxa"/>
            <w:vAlign w:val="center"/>
          </w:tcPr>
          <w:p w:rsidR="00FB6BAA" w:rsidRPr="00571712" w:rsidRDefault="00E50A72" w:rsidP="00BC1FAD">
            <w:pPr>
              <w:spacing w:line="240" w:lineRule="atLeast"/>
              <w:rPr>
                <w:rFonts w:ascii="宋体" w:hAnsi="宋体" w:cs="仿宋"/>
                <w:sz w:val="24"/>
                <w:szCs w:val="24"/>
                <w:highlight w:val="yellow"/>
              </w:rPr>
            </w:pPr>
            <w:r w:rsidRPr="00571712">
              <w:rPr>
                <w:rFonts w:ascii="宋体" w:hAnsi="宋体" w:hint="eastAsia"/>
                <w:sz w:val="24"/>
                <w:szCs w:val="24"/>
              </w:rPr>
              <w:lastRenderedPageBreak/>
              <w:t>提供证明材料，加盖供</w:t>
            </w:r>
            <w:r w:rsidRPr="00571712">
              <w:rPr>
                <w:rFonts w:ascii="宋体" w:hAnsi="宋体" w:hint="eastAsia"/>
                <w:sz w:val="24"/>
                <w:szCs w:val="24"/>
              </w:rPr>
              <w:lastRenderedPageBreak/>
              <w:t>应商公章。</w:t>
            </w:r>
          </w:p>
        </w:tc>
      </w:tr>
      <w:tr w:rsidR="00595AF5" w:rsidRPr="00571712" w:rsidTr="00FF55B5">
        <w:trPr>
          <w:trHeight w:val="680"/>
          <w:jc w:val="center"/>
        </w:trPr>
        <w:tc>
          <w:tcPr>
            <w:tcW w:w="956" w:type="dxa"/>
            <w:vMerge w:val="restart"/>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lastRenderedPageBreak/>
              <w:t>（</w:t>
            </w:r>
            <w:r w:rsidRPr="00571712">
              <w:rPr>
                <w:rFonts w:ascii="宋体" w:hAnsi="宋体" w:hint="eastAsia"/>
                <w:sz w:val="24"/>
                <w:szCs w:val="24"/>
              </w:rPr>
              <w:t>4</w:t>
            </w:r>
            <w:r w:rsidRPr="00571712">
              <w:rPr>
                <w:rFonts w:ascii="宋体" w:hAnsi="宋体" w:hint="eastAsia"/>
                <w:sz w:val="24"/>
                <w:szCs w:val="24"/>
              </w:rPr>
              <w:t>）</w:t>
            </w:r>
          </w:p>
        </w:tc>
        <w:tc>
          <w:tcPr>
            <w:tcW w:w="1599" w:type="dxa"/>
            <w:vMerge w:val="restart"/>
            <w:vAlign w:val="center"/>
          </w:tcPr>
          <w:p w:rsidR="00595AF5" w:rsidRPr="00571712" w:rsidRDefault="00595AF5" w:rsidP="00391AB5">
            <w:pPr>
              <w:jc w:val="center"/>
              <w:rPr>
                <w:rFonts w:ascii="宋体" w:hAnsi="宋体"/>
                <w:sz w:val="24"/>
                <w:szCs w:val="24"/>
              </w:rPr>
            </w:pPr>
            <w:r w:rsidRPr="00571712">
              <w:rPr>
                <w:rFonts w:ascii="宋体" w:hAnsi="宋体" w:hint="eastAsia"/>
                <w:sz w:val="24"/>
                <w:szCs w:val="24"/>
              </w:rPr>
              <w:t>商务部分</w:t>
            </w:r>
          </w:p>
          <w:p w:rsidR="00595AF5" w:rsidRPr="00571712" w:rsidRDefault="00595AF5" w:rsidP="00391AB5">
            <w:pPr>
              <w:jc w:val="center"/>
              <w:rPr>
                <w:rFonts w:ascii="宋体" w:hAnsi="宋体"/>
                <w:sz w:val="24"/>
                <w:szCs w:val="24"/>
              </w:rPr>
            </w:pPr>
            <w:r w:rsidRPr="00571712">
              <w:rPr>
                <w:rFonts w:ascii="宋体" w:hAnsi="宋体" w:hint="eastAsia"/>
                <w:sz w:val="24"/>
                <w:szCs w:val="24"/>
              </w:rPr>
              <w:t>（</w:t>
            </w:r>
            <w:r w:rsidR="008E437B" w:rsidRPr="00571712">
              <w:rPr>
                <w:rFonts w:ascii="宋体" w:hAnsi="宋体" w:hint="eastAsia"/>
                <w:sz w:val="24"/>
                <w:szCs w:val="24"/>
              </w:rPr>
              <w:t>3</w:t>
            </w:r>
            <w:r w:rsidRPr="00571712">
              <w:rPr>
                <w:rFonts w:ascii="宋体" w:hAnsi="宋体" w:hint="eastAsia"/>
                <w:sz w:val="24"/>
                <w:szCs w:val="24"/>
              </w:rPr>
              <w:t>0</w:t>
            </w:r>
            <w:r w:rsidRPr="00571712">
              <w:rPr>
                <w:rFonts w:ascii="宋体" w:hAnsi="宋体" w:hint="eastAsia"/>
                <w:sz w:val="24"/>
                <w:szCs w:val="24"/>
              </w:rPr>
              <w:t>分）</w:t>
            </w:r>
          </w:p>
        </w:tc>
        <w:tc>
          <w:tcPr>
            <w:tcW w:w="1276" w:type="dxa"/>
            <w:vAlign w:val="center"/>
          </w:tcPr>
          <w:p w:rsidR="00595AF5" w:rsidRPr="00571712" w:rsidRDefault="00595AF5" w:rsidP="00B4113C">
            <w:pPr>
              <w:spacing w:line="240" w:lineRule="atLeast"/>
              <w:jc w:val="center"/>
              <w:rPr>
                <w:rFonts w:ascii="宋体" w:hAnsi="宋体"/>
                <w:sz w:val="24"/>
                <w:szCs w:val="24"/>
              </w:rPr>
            </w:pPr>
            <w:r w:rsidRPr="00571712">
              <w:rPr>
                <w:rFonts w:ascii="宋体" w:hAnsi="宋体" w:hint="eastAsia"/>
                <w:sz w:val="24"/>
                <w:szCs w:val="24"/>
              </w:rPr>
              <w:t>供应商业绩</w:t>
            </w:r>
            <w:r w:rsidR="00B4113C" w:rsidRPr="00571712">
              <w:rPr>
                <w:rFonts w:ascii="宋体" w:hAnsi="宋体" w:hint="eastAsia"/>
                <w:sz w:val="24"/>
                <w:szCs w:val="24"/>
              </w:rPr>
              <w:t>9</w:t>
            </w:r>
          </w:p>
        </w:tc>
        <w:tc>
          <w:tcPr>
            <w:tcW w:w="3347" w:type="dxa"/>
            <w:vAlign w:val="center"/>
          </w:tcPr>
          <w:p w:rsidR="00595AF5" w:rsidRPr="00571712" w:rsidRDefault="00595AF5" w:rsidP="00E8064E">
            <w:pPr>
              <w:spacing w:line="240" w:lineRule="atLeast"/>
              <w:rPr>
                <w:rFonts w:ascii="宋体" w:hAnsi="宋体"/>
                <w:sz w:val="24"/>
                <w:szCs w:val="24"/>
              </w:rPr>
            </w:pPr>
            <w:r w:rsidRPr="00571712">
              <w:rPr>
                <w:rFonts w:ascii="宋体" w:hAnsi="宋体" w:hint="eastAsia"/>
                <w:sz w:val="24"/>
                <w:szCs w:val="24"/>
              </w:rPr>
              <w:t>供应商</w:t>
            </w:r>
            <w:r w:rsidR="006065FC" w:rsidRPr="00571712">
              <w:rPr>
                <w:rFonts w:ascii="宋体" w:hAnsi="宋体" w:hint="eastAsia"/>
                <w:sz w:val="24"/>
                <w:szCs w:val="24"/>
              </w:rPr>
              <w:t>具有</w:t>
            </w:r>
            <w:r w:rsidRPr="00571712">
              <w:rPr>
                <w:rFonts w:ascii="宋体" w:hAnsi="宋体" w:hint="eastAsia"/>
                <w:sz w:val="24"/>
                <w:szCs w:val="24"/>
              </w:rPr>
              <w:t>从事过港口</w:t>
            </w:r>
            <w:r w:rsidR="00FE2C0F" w:rsidRPr="00571712">
              <w:rPr>
                <w:rFonts w:ascii="宋体" w:hAnsi="宋体" w:hint="eastAsia"/>
                <w:sz w:val="24"/>
                <w:szCs w:val="24"/>
              </w:rPr>
              <w:t>环保、安全</w:t>
            </w:r>
            <w:r w:rsidR="008E63E2" w:rsidRPr="00571712">
              <w:rPr>
                <w:rFonts w:ascii="宋体" w:hAnsi="宋体" w:hint="eastAsia"/>
                <w:sz w:val="24"/>
                <w:szCs w:val="24"/>
              </w:rPr>
              <w:t>类</w:t>
            </w:r>
            <w:r w:rsidR="006065FC" w:rsidRPr="00571712">
              <w:rPr>
                <w:rFonts w:ascii="宋体" w:hAnsi="宋体" w:hint="eastAsia"/>
                <w:sz w:val="24"/>
                <w:szCs w:val="24"/>
              </w:rPr>
              <w:t>项目</w:t>
            </w:r>
            <w:r w:rsidR="00FE2C0F" w:rsidRPr="00571712">
              <w:rPr>
                <w:rFonts w:ascii="宋体" w:hAnsi="宋体" w:hint="eastAsia"/>
                <w:sz w:val="24"/>
                <w:szCs w:val="24"/>
              </w:rPr>
              <w:t>业绩，每项得</w:t>
            </w:r>
            <w:r w:rsidR="00B4113C" w:rsidRPr="00571712">
              <w:rPr>
                <w:rFonts w:ascii="宋体" w:hAnsi="宋体" w:hint="eastAsia"/>
                <w:sz w:val="24"/>
                <w:szCs w:val="24"/>
              </w:rPr>
              <w:t>3</w:t>
            </w:r>
            <w:r w:rsidR="00FE2C0F" w:rsidRPr="00571712">
              <w:rPr>
                <w:rFonts w:ascii="宋体" w:hAnsi="宋体" w:hint="eastAsia"/>
                <w:sz w:val="24"/>
                <w:szCs w:val="24"/>
              </w:rPr>
              <w:t>分，最高</w:t>
            </w:r>
            <w:r w:rsidR="00B4113C" w:rsidRPr="00571712">
              <w:rPr>
                <w:rFonts w:ascii="宋体" w:hAnsi="宋体" w:hint="eastAsia"/>
                <w:sz w:val="24"/>
                <w:szCs w:val="24"/>
              </w:rPr>
              <w:t>9</w:t>
            </w:r>
            <w:r w:rsidR="00FE2C0F" w:rsidRPr="00571712">
              <w:rPr>
                <w:rFonts w:ascii="宋体" w:hAnsi="宋体" w:hint="eastAsia"/>
                <w:sz w:val="24"/>
                <w:szCs w:val="24"/>
              </w:rPr>
              <w:t>分。</w:t>
            </w:r>
          </w:p>
        </w:tc>
        <w:tc>
          <w:tcPr>
            <w:tcW w:w="2551" w:type="dxa"/>
            <w:vAlign w:val="center"/>
          </w:tcPr>
          <w:p w:rsidR="00595AF5" w:rsidRPr="00571712" w:rsidRDefault="00595AF5" w:rsidP="00391AB5">
            <w:pPr>
              <w:jc w:val="left"/>
              <w:rPr>
                <w:rFonts w:ascii="宋体" w:hAnsi="宋体"/>
                <w:sz w:val="24"/>
                <w:szCs w:val="24"/>
              </w:rPr>
            </w:pPr>
            <w:r w:rsidRPr="00571712">
              <w:rPr>
                <w:rFonts w:ascii="宋体" w:hAnsi="宋体" w:hint="eastAsia"/>
                <w:sz w:val="24"/>
                <w:szCs w:val="24"/>
              </w:rPr>
              <w:t>提供证明材料，加盖供应商公章。</w:t>
            </w:r>
          </w:p>
        </w:tc>
      </w:tr>
      <w:tr w:rsidR="0052586D" w:rsidRPr="00571712" w:rsidTr="00FF55B5">
        <w:trPr>
          <w:trHeight w:val="680"/>
          <w:jc w:val="center"/>
        </w:trPr>
        <w:tc>
          <w:tcPr>
            <w:tcW w:w="956" w:type="dxa"/>
            <w:vMerge/>
            <w:vAlign w:val="center"/>
          </w:tcPr>
          <w:p w:rsidR="0052586D" w:rsidRPr="00571712" w:rsidRDefault="0052586D" w:rsidP="0052586D">
            <w:pPr>
              <w:jc w:val="center"/>
              <w:rPr>
                <w:rFonts w:ascii="宋体" w:hAnsi="宋体"/>
                <w:sz w:val="24"/>
                <w:szCs w:val="24"/>
              </w:rPr>
            </w:pPr>
          </w:p>
        </w:tc>
        <w:tc>
          <w:tcPr>
            <w:tcW w:w="1599" w:type="dxa"/>
            <w:vMerge/>
            <w:vAlign w:val="center"/>
          </w:tcPr>
          <w:p w:rsidR="0052586D" w:rsidRPr="00571712" w:rsidRDefault="0052586D" w:rsidP="0052586D">
            <w:pPr>
              <w:jc w:val="center"/>
              <w:rPr>
                <w:rFonts w:ascii="宋体" w:hAnsi="宋体"/>
                <w:sz w:val="24"/>
                <w:szCs w:val="24"/>
              </w:rPr>
            </w:pPr>
          </w:p>
        </w:tc>
        <w:tc>
          <w:tcPr>
            <w:tcW w:w="1276" w:type="dxa"/>
            <w:vAlign w:val="center"/>
          </w:tcPr>
          <w:p w:rsidR="0052586D" w:rsidRPr="00571712" w:rsidRDefault="0052586D" w:rsidP="00B4113C">
            <w:pPr>
              <w:jc w:val="center"/>
              <w:rPr>
                <w:rFonts w:ascii="宋体" w:hAnsi="宋体" w:cs="仿宋"/>
                <w:sz w:val="24"/>
                <w:szCs w:val="24"/>
                <w:highlight w:val="yellow"/>
              </w:rPr>
            </w:pPr>
            <w:r w:rsidRPr="00571712">
              <w:rPr>
                <w:rFonts w:ascii="宋体" w:hAnsi="宋体" w:hint="eastAsia"/>
                <w:sz w:val="24"/>
                <w:szCs w:val="24"/>
              </w:rPr>
              <w:t>团队人员</w:t>
            </w:r>
            <w:r w:rsidR="00541009" w:rsidRPr="00571712">
              <w:rPr>
                <w:rFonts w:ascii="宋体" w:hAnsi="宋体" w:hint="eastAsia"/>
                <w:sz w:val="24"/>
                <w:szCs w:val="24"/>
              </w:rPr>
              <w:t>构成</w:t>
            </w:r>
            <w:r w:rsidRPr="00571712">
              <w:rPr>
                <w:rFonts w:ascii="宋体" w:hAnsi="宋体" w:hint="eastAsia"/>
                <w:sz w:val="24"/>
                <w:szCs w:val="24"/>
              </w:rPr>
              <w:t>1</w:t>
            </w:r>
            <w:r w:rsidR="00B4113C" w:rsidRPr="00571712">
              <w:rPr>
                <w:rFonts w:ascii="宋体" w:hAnsi="宋体" w:hint="eastAsia"/>
                <w:sz w:val="24"/>
                <w:szCs w:val="24"/>
              </w:rPr>
              <w:t>8</w:t>
            </w:r>
          </w:p>
        </w:tc>
        <w:tc>
          <w:tcPr>
            <w:tcW w:w="3347" w:type="dxa"/>
            <w:vAlign w:val="center"/>
          </w:tcPr>
          <w:p w:rsidR="0052586D" w:rsidRPr="00571712" w:rsidRDefault="0052586D" w:rsidP="00BC1FAD">
            <w:pPr>
              <w:spacing w:line="240" w:lineRule="atLeast"/>
              <w:rPr>
                <w:rFonts w:ascii="宋体" w:hAnsi="宋体"/>
                <w:sz w:val="24"/>
                <w:szCs w:val="24"/>
              </w:rPr>
            </w:pPr>
            <w:r w:rsidRPr="00571712">
              <w:rPr>
                <w:rFonts w:ascii="宋体" w:hAnsi="宋体" w:hint="eastAsia"/>
                <w:sz w:val="24"/>
                <w:szCs w:val="24"/>
              </w:rPr>
              <w:t>1</w:t>
            </w:r>
            <w:r w:rsidRPr="00571712">
              <w:rPr>
                <w:rFonts w:ascii="宋体" w:hAnsi="宋体" w:hint="eastAsia"/>
                <w:sz w:val="24"/>
                <w:szCs w:val="24"/>
              </w:rPr>
              <w:t>、项目负责人具有水运</w:t>
            </w:r>
            <w:r w:rsidR="00DC2E06" w:rsidRPr="00571712">
              <w:rPr>
                <w:rFonts w:ascii="宋体" w:hAnsi="宋体" w:hint="eastAsia"/>
                <w:sz w:val="24"/>
                <w:szCs w:val="24"/>
              </w:rPr>
              <w:t>相关</w:t>
            </w:r>
            <w:r w:rsidRPr="00571712">
              <w:rPr>
                <w:rFonts w:ascii="宋体" w:hAnsi="宋体" w:hint="eastAsia"/>
                <w:sz w:val="24"/>
                <w:szCs w:val="24"/>
              </w:rPr>
              <w:t>专业正高级职称，得</w:t>
            </w:r>
            <w:r w:rsidR="00002798" w:rsidRPr="00571712">
              <w:rPr>
                <w:rFonts w:ascii="宋体" w:hAnsi="宋体"/>
                <w:sz w:val="24"/>
                <w:szCs w:val="24"/>
              </w:rPr>
              <w:t>3</w:t>
            </w:r>
            <w:r w:rsidRPr="00571712">
              <w:rPr>
                <w:rFonts w:ascii="宋体" w:hAnsi="宋体" w:hint="eastAsia"/>
                <w:sz w:val="24"/>
                <w:szCs w:val="24"/>
              </w:rPr>
              <w:t>分</w:t>
            </w:r>
            <w:r w:rsidR="001D0BF3" w:rsidRPr="00571712">
              <w:rPr>
                <w:rFonts w:ascii="宋体" w:hAnsi="宋体" w:hint="eastAsia"/>
                <w:sz w:val="24"/>
                <w:szCs w:val="24"/>
              </w:rPr>
              <w:t>，</w:t>
            </w:r>
            <w:r w:rsidR="00316487" w:rsidRPr="00571712">
              <w:rPr>
                <w:rFonts w:ascii="宋体" w:hAnsi="宋体" w:hint="eastAsia"/>
                <w:sz w:val="24"/>
                <w:szCs w:val="24"/>
              </w:rPr>
              <w:t>副</w:t>
            </w:r>
            <w:r w:rsidR="00683356" w:rsidRPr="00571712">
              <w:rPr>
                <w:rFonts w:ascii="宋体" w:hAnsi="宋体" w:hint="eastAsia"/>
                <w:sz w:val="24"/>
                <w:szCs w:val="24"/>
              </w:rPr>
              <w:t>高级职称</w:t>
            </w:r>
            <w:r w:rsidR="001D0BF3" w:rsidRPr="00571712">
              <w:rPr>
                <w:rFonts w:ascii="宋体" w:hAnsi="宋体" w:hint="eastAsia"/>
                <w:sz w:val="24"/>
                <w:szCs w:val="24"/>
              </w:rPr>
              <w:t>得</w:t>
            </w:r>
            <w:r w:rsidR="001D0BF3" w:rsidRPr="00571712">
              <w:rPr>
                <w:rFonts w:ascii="宋体" w:hAnsi="宋体" w:hint="eastAsia"/>
                <w:sz w:val="24"/>
                <w:szCs w:val="24"/>
              </w:rPr>
              <w:t>2</w:t>
            </w:r>
            <w:r w:rsidR="001D0BF3" w:rsidRPr="00571712">
              <w:rPr>
                <w:rFonts w:ascii="宋体" w:hAnsi="宋体" w:hint="eastAsia"/>
                <w:sz w:val="24"/>
                <w:szCs w:val="24"/>
              </w:rPr>
              <w:t>分，其它不得分。</w:t>
            </w:r>
          </w:p>
          <w:p w:rsidR="0052586D" w:rsidRPr="00571712" w:rsidRDefault="0052586D" w:rsidP="008C076F">
            <w:pPr>
              <w:spacing w:line="240" w:lineRule="atLeast"/>
              <w:jc w:val="left"/>
              <w:rPr>
                <w:rFonts w:ascii="宋体" w:hAnsi="宋体"/>
                <w:sz w:val="24"/>
                <w:szCs w:val="24"/>
              </w:rPr>
            </w:pPr>
            <w:r w:rsidRPr="00571712">
              <w:rPr>
                <w:rFonts w:ascii="宋体" w:hAnsi="宋体" w:hint="eastAsia"/>
                <w:sz w:val="24"/>
                <w:szCs w:val="24"/>
              </w:rPr>
              <w:t>2</w:t>
            </w:r>
            <w:r w:rsidRPr="00571712">
              <w:rPr>
                <w:rFonts w:ascii="宋体" w:hAnsi="宋体" w:hint="eastAsia"/>
                <w:sz w:val="24"/>
                <w:szCs w:val="24"/>
              </w:rPr>
              <w:t>、项目团队具有交通</w:t>
            </w:r>
            <w:r w:rsidR="00E13771" w:rsidRPr="00571712">
              <w:rPr>
                <w:rFonts w:ascii="宋体" w:hAnsi="宋体" w:hint="eastAsia"/>
                <w:sz w:val="24"/>
                <w:szCs w:val="24"/>
              </w:rPr>
              <w:t>运输</w:t>
            </w:r>
            <w:r w:rsidRPr="00571712">
              <w:rPr>
                <w:rFonts w:ascii="宋体" w:hAnsi="宋体" w:hint="eastAsia"/>
                <w:sz w:val="24"/>
                <w:szCs w:val="24"/>
              </w:rPr>
              <w:t>、港航工程、航海技术</w:t>
            </w:r>
            <w:r w:rsidR="00E13771" w:rsidRPr="00571712">
              <w:rPr>
                <w:rFonts w:ascii="宋体" w:hAnsi="宋体" w:hint="eastAsia"/>
                <w:sz w:val="24"/>
                <w:szCs w:val="24"/>
              </w:rPr>
              <w:t>或者机械工程</w:t>
            </w:r>
            <w:r w:rsidRPr="00571712">
              <w:rPr>
                <w:rFonts w:ascii="宋体" w:hAnsi="宋体" w:hint="eastAsia"/>
                <w:sz w:val="24"/>
                <w:szCs w:val="24"/>
              </w:rPr>
              <w:t>、</w:t>
            </w:r>
            <w:r w:rsidR="00E13771" w:rsidRPr="00571712">
              <w:rPr>
                <w:rFonts w:ascii="宋体" w:hAnsi="宋体" w:hint="eastAsia"/>
                <w:sz w:val="24"/>
                <w:szCs w:val="24"/>
              </w:rPr>
              <w:t>电气工程</w:t>
            </w:r>
            <w:r w:rsidR="00002798" w:rsidRPr="00571712">
              <w:rPr>
                <w:rFonts w:ascii="宋体" w:hAnsi="宋体" w:hint="eastAsia"/>
                <w:sz w:val="24"/>
                <w:szCs w:val="24"/>
              </w:rPr>
              <w:t>等</w:t>
            </w:r>
            <w:r w:rsidR="008C076F" w:rsidRPr="00571712">
              <w:rPr>
                <w:rFonts w:ascii="宋体" w:hAnsi="宋体" w:hint="eastAsia"/>
                <w:sz w:val="24"/>
                <w:szCs w:val="24"/>
              </w:rPr>
              <w:t>5</w:t>
            </w:r>
            <w:r w:rsidR="00002798" w:rsidRPr="00571712">
              <w:rPr>
                <w:rFonts w:ascii="宋体" w:hAnsi="宋体" w:hint="eastAsia"/>
                <w:sz w:val="24"/>
                <w:szCs w:val="24"/>
              </w:rPr>
              <w:t>个专业领域高级</w:t>
            </w:r>
            <w:r w:rsidRPr="00571712">
              <w:rPr>
                <w:rFonts w:ascii="宋体" w:hAnsi="宋体" w:hint="eastAsia"/>
                <w:sz w:val="24"/>
                <w:szCs w:val="24"/>
              </w:rPr>
              <w:t>及以上职称人员，团队成员构成满足</w:t>
            </w:r>
            <w:r w:rsidR="00002798" w:rsidRPr="00571712">
              <w:rPr>
                <w:rFonts w:ascii="宋体" w:hAnsi="宋体" w:hint="eastAsia"/>
                <w:sz w:val="24"/>
                <w:szCs w:val="24"/>
              </w:rPr>
              <w:t>全部</w:t>
            </w:r>
            <w:r w:rsidR="008C076F" w:rsidRPr="00571712">
              <w:rPr>
                <w:rFonts w:ascii="宋体" w:hAnsi="宋体" w:hint="eastAsia"/>
                <w:sz w:val="24"/>
                <w:szCs w:val="24"/>
              </w:rPr>
              <w:t>5</w:t>
            </w:r>
            <w:r w:rsidRPr="00571712">
              <w:rPr>
                <w:rFonts w:ascii="宋体" w:hAnsi="宋体" w:hint="eastAsia"/>
                <w:sz w:val="24"/>
                <w:szCs w:val="24"/>
              </w:rPr>
              <w:t>个专业的，得</w:t>
            </w:r>
            <w:r w:rsidR="00236336" w:rsidRPr="00571712">
              <w:rPr>
                <w:rFonts w:ascii="宋体" w:hAnsi="宋体" w:hint="eastAsia"/>
                <w:sz w:val="24"/>
                <w:szCs w:val="24"/>
              </w:rPr>
              <w:t>15</w:t>
            </w:r>
            <w:r w:rsidRPr="00571712">
              <w:rPr>
                <w:rFonts w:ascii="宋体" w:hAnsi="宋体" w:hint="eastAsia"/>
                <w:sz w:val="24"/>
                <w:szCs w:val="24"/>
              </w:rPr>
              <w:t>分</w:t>
            </w:r>
            <w:r w:rsidR="009E4B60" w:rsidRPr="00571712">
              <w:rPr>
                <w:rFonts w:ascii="宋体" w:hAnsi="宋体" w:hint="eastAsia"/>
                <w:sz w:val="24"/>
                <w:szCs w:val="24"/>
              </w:rPr>
              <w:t>，每缺少一个专业扣</w:t>
            </w:r>
            <w:r w:rsidR="008E437B" w:rsidRPr="00571712">
              <w:rPr>
                <w:rFonts w:ascii="宋体" w:hAnsi="宋体" w:hint="eastAsia"/>
                <w:sz w:val="24"/>
                <w:szCs w:val="24"/>
              </w:rPr>
              <w:t>3</w:t>
            </w:r>
            <w:r w:rsidR="009E4B60" w:rsidRPr="00571712">
              <w:rPr>
                <w:rFonts w:ascii="宋体" w:hAnsi="宋体" w:hint="eastAsia"/>
                <w:sz w:val="24"/>
                <w:szCs w:val="24"/>
              </w:rPr>
              <w:t>分，</w:t>
            </w:r>
            <w:r w:rsidR="00236336" w:rsidRPr="00571712">
              <w:rPr>
                <w:rFonts w:ascii="宋体" w:hAnsi="宋体" w:hint="eastAsia"/>
                <w:sz w:val="24"/>
                <w:szCs w:val="24"/>
              </w:rPr>
              <w:t>扣完为止</w:t>
            </w:r>
            <w:r w:rsidRPr="00571712">
              <w:rPr>
                <w:rFonts w:ascii="宋体" w:hAnsi="宋体" w:hint="eastAsia"/>
                <w:sz w:val="24"/>
                <w:szCs w:val="24"/>
              </w:rPr>
              <w:t>。</w:t>
            </w:r>
          </w:p>
        </w:tc>
        <w:tc>
          <w:tcPr>
            <w:tcW w:w="2551" w:type="dxa"/>
            <w:vAlign w:val="center"/>
          </w:tcPr>
          <w:p w:rsidR="0052586D" w:rsidRPr="00571712" w:rsidRDefault="00346322" w:rsidP="00346322">
            <w:pPr>
              <w:jc w:val="left"/>
              <w:rPr>
                <w:rFonts w:ascii="宋体" w:hAnsi="宋体"/>
                <w:sz w:val="24"/>
                <w:szCs w:val="24"/>
              </w:rPr>
            </w:pPr>
            <w:r w:rsidRPr="00571712">
              <w:rPr>
                <w:rFonts w:ascii="宋体" w:hAnsi="宋体" w:hint="eastAsia"/>
                <w:sz w:val="24"/>
                <w:szCs w:val="24"/>
              </w:rPr>
              <w:t>提供项目团队人员资格证书扫描件或复印件并加盖投标人公章</w:t>
            </w:r>
            <w:r w:rsidR="0052586D" w:rsidRPr="00571712">
              <w:rPr>
                <w:rFonts w:ascii="宋体" w:hAnsi="宋体" w:hint="eastAsia"/>
                <w:sz w:val="24"/>
                <w:szCs w:val="24"/>
              </w:rPr>
              <w:t>，</w:t>
            </w:r>
            <w:r w:rsidRPr="00571712">
              <w:rPr>
                <w:rFonts w:ascii="宋体" w:hAnsi="宋体" w:hint="eastAsia"/>
                <w:sz w:val="24"/>
                <w:szCs w:val="24"/>
              </w:rPr>
              <w:t>同时提供相关人员</w:t>
            </w:r>
            <w:r w:rsidRPr="00571712">
              <w:rPr>
                <w:rFonts w:ascii="宋体" w:hAnsi="宋体" w:hint="eastAsia"/>
                <w:sz w:val="24"/>
                <w:szCs w:val="24"/>
              </w:rPr>
              <w:t>2021</w:t>
            </w:r>
            <w:r w:rsidRPr="00571712">
              <w:rPr>
                <w:rFonts w:ascii="宋体" w:hAnsi="宋体" w:hint="eastAsia"/>
                <w:sz w:val="24"/>
                <w:szCs w:val="24"/>
              </w:rPr>
              <w:t>年以来最近一次社保缴纳证明材料。</w:t>
            </w:r>
            <w:r w:rsidR="0052586D" w:rsidRPr="00571712">
              <w:rPr>
                <w:rFonts w:ascii="宋体" w:hAnsi="宋体" w:hint="eastAsia"/>
                <w:sz w:val="24"/>
                <w:szCs w:val="24"/>
              </w:rPr>
              <w:t>（团队成员与技术部分服务团队成员应对应）</w:t>
            </w:r>
          </w:p>
        </w:tc>
      </w:tr>
      <w:tr w:rsidR="0052586D" w:rsidRPr="00571712" w:rsidTr="00FF55B5">
        <w:trPr>
          <w:trHeight w:val="680"/>
          <w:jc w:val="center"/>
        </w:trPr>
        <w:tc>
          <w:tcPr>
            <w:tcW w:w="956" w:type="dxa"/>
            <w:vMerge/>
            <w:vAlign w:val="center"/>
          </w:tcPr>
          <w:p w:rsidR="0052586D" w:rsidRPr="00571712" w:rsidRDefault="0052586D" w:rsidP="0052586D">
            <w:pPr>
              <w:jc w:val="center"/>
              <w:rPr>
                <w:rFonts w:ascii="宋体" w:hAnsi="宋体"/>
                <w:sz w:val="24"/>
                <w:szCs w:val="24"/>
              </w:rPr>
            </w:pPr>
          </w:p>
        </w:tc>
        <w:tc>
          <w:tcPr>
            <w:tcW w:w="1599" w:type="dxa"/>
            <w:vMerge/>
            <w:vAlign w:val="center"/>
          </w:tcPr>
          <w:p w:rsidR="0052586D" w:rsidRPr="00571712" w:rsidRDefault="0052586D" w:rsidP="0052586D">
            <w:pPr>
              <w:jc w:val="center"/>
              <w:rPr>
                <w:rFonts w:ascii="宋体" w:hAnsi="宋体"/>
                <w:sz w:val="24"/>
                <w:szCs w:val="24"/>
              </w:rPr>
            </w:pPr>
          </w:p>
        </w:tc>
        <w:tc>
          <w:tcPr>
            <w:tcW w:w="1276" w:type="dxa"/>
            <w:vAlign w:val="center"/>
          </w:tcPr>
          <w:p w:rsidR="0052586D" w:rsidRPr="00571712" w:rsidRDefault="0052586D" w:rsidP="00E50A72">
            <w:pPr>
              <w:jc w:val="center"/>
              <w:rPr>
                <w:rFonts w:ascii="宋体" w:hAnsi="宋体" w:cs="仿宋"/>
                <w:sz w:val="24"/>
                <w:szCs w:val="24"/>
              </w:rPr>
            </w:pPr>
            <w:r w:rsidRPr="00571712">
              <w:rPr>
                <w:rFonts w:ascii="宋体" w:hAnsi="宋体" w:cs="仿宋" w:hint="eastAsia"/>
                <w:sz w:val="24"/>
                <w:szCs w:val="24"/>
              </w:rPr>
              <w:t>响应服务</w:t>
            </w:r>
            <w:r w:rsidR="00E50A72" w:rsidRPr="00571712">
              <w:rPr>
                <w:rFonts w:ascii="宋体" w:hAnsi="宋体" w:cs="仿宋" w:hint="eastAsia"/>
                <w:sz w:val="24"/>
                <w:szCs w:val="24"/>
              </w:rPr>
              <w:t>3</w:t>
            </w:r>
          </w:p>
        </w:tc>
        <w:tc>
          <w:tcPr>
            <w:tcW w:w="3347" w:type="dxa"/>
            <w:vAlign w:val="center"/>
          </w:tcPr>
          <w:p w:rsidR="0052586D" w:rsidRPr="00571712" w:rsidRDefault="0052586D" w:rsidP="00E50A72">
            <w:pPr>
              <w:jc w:val="left"/>
              <w:rPr>
                <w:rFonts w:ascii="宋体" w:hAnsi="宋体" w:cs="仿宋"/>
                <w:kern w:val="0"/>
                <w:sz w:val="24"/>
                <w:szCs w:val="24"/>
              </w:rPr>
            </w:pPr>
            <w:r w:rsidRPr="00571712">
              <w:rPr>
                <w:rFonts w:ascii="宋体" w:hAnsi="宋体" w:cs="仿宋" w:hint="eastAsia"/>
                <w:kern w:val="0"/>
                <w:sz w:val="24"/>
                <w:szCs w:val="24"/>
              </w:rPr>
              <w:t>供应商承诺在本项目服务期内，对采购人提出的合理要求或建议能够任何时候及时响应的得</w:t>
            </w:r>
            <w:r w:rsidR="00E50A72" w:rsidRPr="00571712">
              <w:rPr>
                <w:rFonts w:ascii="宋体" w:hAnsi="宋体" w:cs="仿宋" w:hint="eastAsia"/>
                <w:kern w:val="0"/>
                <w:sz w:val="24"/>
                <w:szCs w:val="24"/>
              </w:rPr>
              <w:t>3</w:t>
            </w:r>
            <w:r w:rsidRPr="00571712">
              <w:rPr>
                <w:rFonts w:ascii="宋体" w:hAnsi="宋体" w:cs="仿宋" w:hint="eastAsia"/>
                <w:kern w:val="0"/>
                <w:sz w:val="24"/>
                <w:szCs w:val="24"/>
              </w:rPr>
              <w:t>分。（提供服务承诺）</w:t>
            </w:r>
          </w:p>
        </w:tc>
        <w:tc>
          <w:tcPr>
            <w:tcW w:w="2551" w:type="dxa"/>
            <w:vAlign w:val="center"/>
          </w:tcPr>
          <w:p w:rsidR="0052586D" w:rsidRPr="00571712" w:rsidRDefault="0052586D" w:rsidP="0052586D">
            <w:pPr>
              <w:jc w:val="left"/>
              <w:rPr>
                <w:rFonts w:ascii="宋体" w:hAnsi="宋体" w:cs="仿宋"/>
                <w:kern w:val="0"/>
                <w:sz w:val="24"/>
                <w:szCs w:val="24"/>
              </w:rPr>
            </w:pPr>
            <w:r w:rsidRPr="00571712">
              <w:rPr>
                <w:rFonts w:ascii="宋体" w:hAnsi="宋体" w:cs="仿宋" w:hint="eastAsia"/>
                <w:kern w:val="0"/>
                <w:sz w:val="24"/>
                <w:szCs w:val="24"/>
              </w:rPr>
              <w:t>提供承诺函，格式自拟</w:t>
            </w:r>
          </w:p>
        </w:tc>
      </w:tr>
    </w:tbl>
    <w:p w:rsidR="00595AF5" w:rsidRPr="00571712" w:rsidRDefault="00595AF5" w:rsidP="00595AF5">
      <w:pPr>
        <w:spacing w:line="600" w:lineRule="exact"/>
        <w:ind w:firstLineChars="200" w:firstLine="560"/>
        <w:jc w:val="left"/>
        <w:outlineLvl w:val="0"/>
        <w:rPr>
          <w:rFonts w:ascii="宋体" w:hAnsi="宋体"/>
          <w:b/>
          <w:sz w:val="28"/>
          <w:szCs w:val="28"/>
        </w:rPr>
      </w:pPr>
      <w:r w:rsidRPr="00571712">
        <w:rPr>
          <w:rFonts w:ascii="宋体" w:hAnsi="宋体"/>
          <w:b/>
          <w:sz w:val="28"/>
          <w:szCs w:val="28"/>
        </w:rPr>
        <w:t>十</w:t>
      </w:r>
      <w:r w:rsidR="00EA5C17" w:rsidRPr="00571712">
        <w:rPr>
          <w:rFonts w:ascii="宋体" w:hAnsi="宋体" w:hint="eastAsia"/>
          <w:b/>
          <w:sz w:val="28"/>
          <w:szCs w:val="28"/>
        </w:rPr>
        <w:t>一</w:t>
      </w:r>
      <w:r w:rsidRPr="00571712">
        <w:rPr>
          <w:rFonts w:ascii="宋体" w:hAnsi="宋体"/>
          <w:b/>
          <w:sz w:val="28"/>
          <w:szCs w:val="28"/>
        </w:rPr>
        <w:t>、磋商结果确定</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响应文件满足评审办法所有实质性要求，且评审得分最高的供应</w:t>
      </w:r>
      <w:r w:rsidRPr="00571712">
        <w:rPr>
          <w:rFonts w:ascii="宋体" w:hAnsi="宋体"/>
          <w:sz w:val="28"/>
          <w:szCs w:val="28"/>
        </w:rPr>
        <w:lastRenderedPageBreak/>
        <w:t>商成为成交供应商候选人。</w:t>
      </w:r>
    </w:p>
    <w:p w:rsidR="00595AF5" w:rsidRPr="00571712" w:rsidRDefault="00595AF5" w:rsidP="00595AF5">
      <w:pPr>
        <w:spacing w:line="600" w:lineRule="exact"/>
        <w:ind w:firstLineChars="200" w:firstLine="560"/>
        <w:jc w:val="left"/>
        <w:outlineLvl w:val="0"/>
        <w:rPr>
          <w:rFonts w:ascii="宋体" w:hAnsi="宋体"/>
          <w:b/>
          <w:sz w:val="28"/>
          <w:szCs w:val="28"/>
        </w:rPr>
      </w:pPr>
      <w:r w:rsidRPr="00571712">
        <w:rPr>
          <w:rFonts w:ascii="宋体" w:hAnsi="宋体"/>
          <w:b/>
          <w:sz w:val="28"/>
          <w:szCs w:val="28"/>
        </w:rPr>
        <w:t>十</w:t>
      </w:r>
      <w:r w:rsidR="00EA5C17" w:rsidRPr="00571712">
        <w:rPr>
          <w:rFonts w:ascii="宋体" w:hAnsi="宋体" w:hint="eastAsia"/>
          <w:b/>
          <w:sz w:val="28"/>
          <w:szCs w:val="28"/>
        </w:rPr>
        <w:t>二</w:t>
      </w:r>
      <w:r w:rsidRPr="00571712">
        <w:rPr>
          <w:rFonts w:ascii="宋体" w:hAnsi="宋体"/>
          <w:b/>
          <w:sz w:val="28"/>
          <w:szCs w:val="28"/>
        </w:rPr>
        <w:t>、公示</w:t>
      </w:r>
    </w:p>
    <w:p w:rsidR="00595AF5" w:rsidRPr="00571712" w:rsidRDefault="00595AF5" w:rsidP="00595AF5">
      <w:pPr>
        <w:spacing w:line="600" w:lineRule="exact"/>
        <w:ind w:firstLineChars="200" w:firstLine="560"/>
        <w:jc w:val="left"/>
        <w:rPr>
          <w:rFonts w:ascii="宋体" w:hAnsi="宋体"/>
          <w:b/>
          <w:sz w:val="28"/>
          <w:szCs w:val="28"/>
        </w:rPr>
      </w:pPr>
      <w:r w:rsidRPr="00571712">
        <w:rPr>
          <w:rFonts w:ascii="宋体" w:hAnsi="宋体"/>
          <w:sz w:val="28"/>
          <w:szCs w:val="28"/>
        </w:rPr>
        <w:t>确定成交供应商候选人后在</w:t>
      </w:r>
      <w:proofErr w:type="gramStart"/>
      <w:r w:rsidRPr="00571712">
        <w:rPr>
          <w:rFonts w:ascii="宋体" w:hAnsi="宋体"/>
          <w:sz w:val="28"/>
          <w:szCs w:val="28"/>
        </w:rPr>
        <w:t>重庆交通局官网进行</w:t>
      </w:r>
      <w:proofErr w:type="gramEnd"/>
      <w:r w:rsidRPr="00571712">
        <w:rPr>
          <w:rFonts w:ascii="宋体" w:hAnsi="宋体"/>
          <w:sz w:val="28"/>
          <w:szCs w:val="28"/>
        </w:rPr>
        <w:t>公示，公示期</w:t>
      </w:r>
      <w:r w:rsidRPr="00571712">
        <w:rPr>
          <w:rFonts w:ascii="宋体" w:hAnsi="宋体"/>
          <w:sz w:val="28"/>
          <w:szCs w:val="28"/>
        </w:rPr>
        <w:t>1</w:t>
      </w:r>
      <w:r w:rsidRPr="00571712">
        <w:rPr>
          <w:rFonts w:ascii="宋体" w:hAnsi="宋体"/>
          <w:sz w:val="28"/>
          <w:szCs w:val="28"/>
        </w:rPr>
        <w:t>天，公示结束后与成交供应商进行合同谈判。</w:t>
      </w:r>
    </w:p>
    <w:p w:rsidR="00595AF5" w:rsidRPr="00571712" w:rsidRDefault="00595AF5" w:rsidP="00595AF5">
      <w:pPr>
        <w:spacing w:line="600" w:lineRule="exact"/>
        <w:ind w:firstLineChars="200" w:firstLine="560"/>
        <w:jc w:val="left"/>
        <w:outlineLvl w:val="0"/>
        <w:rPr>
          <w:rFonts w:ascii="宋体" w:hAnsi="宋体"/>
          <w:b/>
          <w:sz w:val="28"/>
          <w:szCs w:val="28"/>
        </w:rPr>
      </w:pPr>
      <w:r w:rsidRPr="00571712">
        <w:rPr>
          <w:rFonts w:ascii="宋体" w:hAnsi="宋体"/>
          <w:b/>
          <w:sz w:val="28"/>
          <w:szCs w:val="28"/>
        </w:rPr>
        <w:t>十</w:t>
      </w:r>
      <w:r w:rsidRPr="00571712">
        <w:rPr>
          <w:rFonts w:ascii="宋体" w:hAnsi="宋体" w:hint="eastAsia"/>
          <w:b/>
          <w:sz w:val="28"/>
          <w:szCs w:val="28"/>
        </w:rPr>
        <w:t>二</w:t>
      </w:r>
      <w:r w:rsidRPr="00571712">
        <w:rPr>
          <w:rFonts w:ascii="宋体" w:hAnsi="宋体"/>
          <w:b/>
          <w:sz w:val="28"/>
          <w:szCs w:val="28"/>
        </w:rPr>
        <w:t>、响应文件编制要求</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hint="eastAsia"/>
          <w:sz w:val="28"/>
          <w:szCs w:val="28"/>
        </w:rPr>
        <w:t>1</w:t>
      </w:r>
      <w:r w:rsidRPr="00571712">
        <w:rPr>
          <w:rFonts w:ascii="宋体" w:hAnsi="宋体" w:hint="eastAsia"/>
          <w:sz w:val="28"/>
          <w:szCs w:val="28"/>
        </w:rPr>
        <w:t>、</w:t>
      </w:r>
      <w:r w:rsidRPr="00571712">
        <w:rPr>
          <w:rFonts w:ascii="宋体" w:hAnsi="宋体"/>
          <w:sz w:val="28"/>
          <w:szCs w:val="28"/>
        </w:rPr>
        <w:t>竞争性磋商报价函（附件</w:t>
      </w:r>
      <w:r w:rsidRPr="00571712">
        <w:rPr>
          <w:rFonts w:ascii="宋体" w:hAnsi="宋体"/>
          <w:sz w:val="28"/>
          <w:szCs w:val="28"/>
        </w:rPr>
        <w:t>1</w:t>
      </w:r>
      <w:r w:rsidRPr="00571712">
        <w:rPr>
          <w:rFonts w:ascii="宋体" w:hAnsi="宋体"/>
          <w:sz w:val="28"/>
          <w:szCs w:val="28"/>
        </w:rPr>
        <w:t>）；</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2</w:t>
      </w:r>
      <w:r w:rsidRPr="00571712">
        <w:rPr>
          <w:rFonts w:ascii="宋体" w:hAnsi="宋体" w:hint="eastAsia"/>
          <w:sz w:val="28"/>
          <w:szCs w:val="28"/>
        </w:rPr>
        <w:t>、</w:t>
      </w:r>
      <w:r w:rsidRPr="00571712">
        <w:rPr>
          <w:rFonts w:ascii="宋体" w:hAnsi="宋体"/>
          <w:sz w:val="28"/>
          <w:szCs w:val="28"/>
        </w:rPr>
        <w:t>提供法定代表人身份证明（附件</w:t>
      </w:r>
      <w:r w:rsidRPr="00571712">
        <w:rPr>
          <w:rFonts w:ascii="宋体" w:hAnsi="宋体"/>
          <w:sz w:val="28"/>
          <w:szCs w:val="28"/>
        </w:rPr>
        <w:t>2</w:t>
      </w:r>
      <w:r w:rsidRPr="00571712">
        <w:rPr>
          <w:rFonts w:ascii="宋体" w:hAnsi="宋体"/>
          <w:sz w:val="28"/>
          <w:szCs w:val="28"/>
        </w:rPr>
        <w:t>）。授权其他人办理的还需提供法定代表人授权委托书（附件</w:t>
      </w:r>
      <w:r w:rsidRPr="00571712">
        <w:rPr>
          <w:rFonts w:ascii="宋体" w:hAnsi="宋体"/>
          <w:sz w:val="28"/>
          <w:szCs w:val="28"/>
        </w:rPr>
        <w:t>3</w:t>
      </w:r>
      <w:r w:rsidRPr="00571712">
        <w:rPr>
          <w:rFonts w:ascii="宋体" w:hAnsi="宋体"/>
          <w:sz w:val="28"/>
          <w:szCs w:val="28"/>
        </w:rPr>
        <w:t>）；</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3</w:t>
      </w:r>
      <w:r w:rsidRPr="00571712">
        <w:rPr>
          <w:rFonts w:ascii="宋体" w:hAnsi="宋体" w:hint="eastAsia"/>
          <w:sz w:val="28"/>
          <w:szCs w:val="28"/>
        </w:rPr>
        <w:t>、</w:t>
      </w:r>
      <w:r w:rsidRPr="00571712">
        <w:rPr>
          <w:rFonts w:ascii="宋体" w:hAnsi="宋体"/>
          <w:sz w:val="28"/>
          <w:szCs w:val="28"/>
        </w:rPr>
        <w:t>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w:t>
      </w:r>
      <w:r w:rsidRPr="00571712">
        <w:rPr>
          <w:rFonts w:ascii="宋体" w:hAnsi="宋体"/>
          <w:sz w:val="28"/>
          <w:szCs w:val="28"/>
        </w:rPr>
        <w:t>4</w:t>
      </w:r>
      <w:r w:rsidRPr="00571712">
        <w:rPr>
          <w:rFonts w:ascii="宋体" w:hAnsi="宋体"/>
          <w:sz w:val="28"/>
          <w:szCs w:val="28"/>
        </w:rPr>
        <w:t>）；</w:t>
      </w:r>
    </w:p>
    <w:p w:rsidR="00595AF5" w:rsidRPr="00571712" w:rsidRDefault="00595AF5" w:rsidP="00595AF5">
      <w:pPr>
        <w:spacing w:line="600" w:lineRule="exact"/>
        <w:ind w:firstLineChars="200" w:firstLine="560"/>
        <w:jc w:val="left"/>
        <w:rPr>
          <w:rFonts w:ascii="宋体" w:hAnsi="宋体"/>
          <w:sz w:val="28"/>
          <w:szCs w:val="28"/>
        </w:rPr>
      </w:pPr>
      <w:r w:rsidRPr="00571712">
        <w:rPr>
          <w:rFonts w:ascii="宋体" w:hAnsi="宋体"/>
          <w:sz w:val="28"/>
          <w:szCs w:val="28"/>
        </w:rPr>
        <w:t>4</w:t>
      </w:r>
      <w:r w:rsidRPr="00571712">
        <w:rPr>
          <w:rFonts w:ascii="宋体" w:hAnsi="宋体" w:hint="eastAsia"/>
          <w:sz w:val="28"/>
          <w:szCs w:val="28"/>
        </w:rPr>
        <w:t>、提供主体资格证明文件复印件（包括但不限于营业执照、事业单位法人证书等，复印件加盖供应商公章）。分公司参与投标的须提供总公司的授权证明。</w:t>
      </w:r>
    </w:p>
    <w:p w:rsidR="00595AF5" w:rsidRPr="00571712" w:rsidRDefault="00933BFD" w:rsidP="00595AF5">
      <w:pPr>
        <w:spacing w:line="600" w:lineRule="exact"/>
        <w:ind w:firstLineChars="200" w:firstLine="560"/>
        <w:jc w:val="left"/>
        <w:rPr>
          <w:rFonts w:ascii="宋体" w:hAnsi="宋体"/>
          <w:sz w:val="28"/>
          <w:szCs w:val="28"/>
        </w:rPr>
      </w:pPr>
      <w:r w:rsidRPr="00571712">
        <w:rPr>
          <w:rFonts w:ascii="宋体" w:hAnsi="宋体"/>
          <w:sz w:val="28"/>
          <w:szCs w:val="28"/>
        </w:rPr>
        <w:t>5</w:t>
      </w:r>
      <w:r w:rsidR="00595AF5" w:rsidRPr="00571712">
        <w:rPr>
          <w:rFonts w:ascii="宋体" w:hAnsi="宋体" w:hint="eastAsia"/>
          <w:sz w:val="28"/>
          <w:szCs w:val="28"/>
        </w:rPr>
        <w:t>、</w:t>
      </w:r>
      <w:r w:rsidR="00595AF5" w:rsidRPr="00571712">
        <w:rPr>
          <w:rFonts w:ascii="宋体" w:hAnsi="宋体"/>
          <w:sz w:val="28"/>
          <w:szCs w:val="28"/>
        </w:rPr>
        <w:t>根据本评标办法需要提供的其他证明材料。</w:t>
      </w:r>
    </w:p>
    <w:p w:rsidR="00B8738A" w:rsidRPr="00571712" w:rsidRDefault="00595AF5" w:rsidP="00B8738A">
      <w:pPr>
        <w:tabs>
          <w:tab w:val="left" w:pos="6300"/>
        </w:tabs>
        <w:snapToGrid w:val="0"/>
        <w:spacing w:line="560" w:lineRule="exact"/>
        <w:jc w:val="left"/>
        <w:outlineLvl w:val="0"/>
        <w:rPr>
          <w:rFonts w:ascii="宋体" w:hAnsi="宋体"/>
          <w:sz w:val="24"/>
          <w:szCs w:val="24"/>
        </w:rPr>
      </w:pPr>
      <w:r w:rsidRPr="00571712">
        <w:rPr>
          <w:rFonts w:ascii="宋体" w:hAnsi="宋体"/>
          <w:sz w:val="28"/>
          <w:szCs w:val="28"/>
        </w:rPr>
        <w:br w:type="page"/>
      </w:r>
      <w:r w:rsidRPr="00571712">
        <w:rPr>
          <w:rFonts w:ascii="宋体" w:hAnsi="宋体"/>
          <w:sz w:val="24"/>
          <w:szCs w:val="24"/>
        </w:rPr>
        <w:lastRenderedPageBreak/>
        <w:t>附件</w:t>
      </w:r>
      <w:r w:rsidRPr="00571712">
        <w:rPr>
          <w:rFonts w:ascii="宋体" w:hAnsi="宋体"/>
          <w:sz w:val="24"/>
          <w:szCs w:val="24"/>
        </w:rPr>
        <w:t xml:space="preserve">1 </w:t>
      </w:r>
    </w:p>
    <w:p w:rsidR="00B8738A" w:rsidRPr="00571712" w:rsidRDefault="00595AF5" w:rsidP="00B8738A">
      <w:pPr>
        <w:tabs>
          <w:tab w:val="left" w:pos="6300"/>
        </w:tabs>
        <w:snapToGrid w:val="0"/>
        <w:spacing w:line="560" w:lineRule="exact"/>
        <w:jc w:val="center"/>
        <w:outlineLvl w:val="0"/>
        <w:rPr>
          <w:rFonts w:ascii="宋体" w:hAnsi="宋体"/>
          <w:sz w:val="28"/>
          <w:szCs w:val="28"/>
        </w:rPr>
      </w:pPr>
      <w:r w:rsidRPr="00571712">
        <w:rPr>
          <w:rFonts w:ascii="宋体" w:hAnsi="宋体"/>
          <w:sz w:val="28"/>
          <w:szCs w:val="28"/>
        </w:rPr>
        <w:t>竞争性磋商报价函</w:t>
      </w:r>
    </w:p>
    <w:p w:rsidR="00B8738A" w:rsidRPr="00571712" w:rsidRDefault="00B8738A" w:rsidP="00B8738A">
      <w:pPr>
        <w:tabs>
          <w:tab w:val="left" w:pos="6300"/>
        </w:tabs>
        <w:snapToGrid w:val="0"/>
        <w:spacing w:line="560" w:lineRule="exact"/>
        <w:jc w:val="center"/>
        <w:rPr>
          <w:rFonts w:ascii="宋体" w:hAnsi="宋体"/>
          <w:b/>
          <w:sz w:val="28"/>
          <w:szCs w:val="28"/>
        </w:rPr>
      </w:pPr>
    </w:p>
    <w:p w:rsidR="00B8738A" w:rsidRPr="00571712" w:rsidRDefault="00595AF5" w:rsidP="00B8738A">
      <w:pPr>
        <w:tabs>
          <w:tab w:val="left" w:pos="6300"/>
        </w:tabs>
        <w:snapToGrid w:val="0"/>
        <w:spacing w:line="560" w:lineRule="exact"/>
        <w:rPr>
          <w:rFonts w:ascii="宋体" w:hAnsi="宋体"/>
          <w:sz w:val="28"/>
          <w:szCs w:val="28"/>
        </w:rPr>
      </w:pPr>
      <w:proofErr w:type="gramStart"/>
      <w:r w:rsidRPr="00571712">
        <w:rPr>
          <w:rFonts w:ascii="宋体" w:hAnsi="宋体"/>
          <w:sz w:val="28"/>
          <w:szCs w:val="28"/>
        </w:rPr>
        <w:t>重庆市港航海</w:t>
      </w:r>
      <w:proofErr w:type="gramEnd"/>
      <w:r w:rsidRPr="00571712">
        <w:rPr>
          <w:rFonts w:ascii="宋体" w:hAnsi="宋体"/>
          <w:sz w:val="28"/>
          <w:szCs w:val="28"/>
        </w:rPr>
        <w:t>事事务中心：</w:t>
      </w:r>
    </w:p>
    <w:p w:rsidR="00B8738A" w:rsidRPr="00571712" w:rsidRDefault="00595AF5" w:rsidP="00B8738A">
      <w:pPr>
        <w:tabs>
          <w:tab w:val="left" w:pos="6300"/>
        </w:tabs>
        <w:snapToGrid w:val="0"/>
        <w:spacing w:line="560" w:lineRule="exact"/>
        <w:ind w:firstLineChars="267" w:firstLine="748"/>
        <w:rPr>
          <w:rFonts w:ascii="宋体" w:hAnsi="宋体"/>
          <w:sz w:val="28"/>
          <w:szCs w:val="28"/>
        </w:rPr>
      </w:pPr>
      <w:r w:rsidRPr="00571712">
        <w:rPr>
          <w:rFonts w:ascii="宋体" w:hAnsi="宋体"/>
          <w:sz w:val="28"/>
          <w:szCs w:val="28"/>
        </w:rPr>
        <w:t>我方收到</w:t>
      </w:r>
      <w:r w:rsidRPr="00571712">
        <w:rPr>
          <w:rFonts w:ascii="宋体" w:hAnsi="宋体"/>
          <w:sz w:val="28"/>
          <w:szCs w:val="28"/>
        </w:rPr>
        <w:t>____________________________</w:t>
      </w:r>
      <w:r w:rsidRPr="00571712">
        <w:rPr>
          <w:rFonts w:ascii="宋体" w:hAnsi="宋体"/>
          <w:sz w:val="28"/>
          <w:szCs w:val="28"/>
        </w:rPr>
        <w:t>（项目名称）的竞争性磋商采购文件，经详细研究，决定参加该项目的磋商。</w:t>
      </w:r>
    </w:p>
    <w:p w:rsidR="00B8738A" w:rsidRPr="00571712" w:rsidRDefault="00595AF5" w:rsidP="00B8738A">
      <w:pPr>
        <w:tabs>
          <w:tab w:val="left" w:pos="6300"/>
        </w:tabs>
        <w:snapToGrid w:val="0"/>
        <w:spacing w:line="560" w:lineRule="exact"/>
        <w:ind w:firstLineChars="267" w:firstLine="748"/>
        <w:rPr>
          <w:rFonts w:ascii="宋体" w:hAnsi="宋体"/>
          <w:sz w:val="28"/>
          <w:szCs w:val="28"/>
        </w:rPr>
      </w:pPr>
      <w:r w:rsidRPr="00571712">
        <w:rPr>
          <w:rFonts w:ascii="宋体" w:hAnsi="宋体"/>
          <w:sz w:val="28"/>
          <w:szCs w:val="28"/>
        </w:rPr>
        <w:t>1.</w:t>
      </w:r>
      <w:r w:rsidRPr="00571712">
        <w:rPr>
          <w:rFonts w:ascii="宋体" w:hAnsi="宋体"/>
          <w:sz w:val="28"/>
          <w:szCs w:val="28"/>
        </w:rPr>
        <w:t>愿意按照竞争性磋商文件中的一切要求，提供本项目的技术服务，报价为人民币大写</w:t>
      </w:r>
      <w:r w:rsidRPr="00571712">
        <w:rPr>
          <w:rFonts w:ascii="宋体" w:hAnsi="宋体"/>
          <w:sz w:val="28"/>
          <w:szCs w:val="28"/>
          <w:u w:val="single"/>
        </w:rPr>
        <w:t>：</w:t>
      </w:r>
      <w:r w:rsidRPr="00571712">
        <w:rPr>
          <w:rFonts w:ascii="宋体" w:hAnsi="宋体"/>
          <w:sz w:val="28"/>
          <w:szCs w:val="28"/>
        </w:rPr>
        <w:t>元整；人民币小写</w:t>
      </w:r>
      <w:r w:rsidRPr="00571712">
        <w:rPr>
          <w:rFonts w:ascii="宋体" w:hAnsi="宋体"/>
          <w:sz w:val="28"/>
          <w:szCs w:val="28"/>
          <w:u w:val="single"/>
        </w:rPr>
        <w:t>：</w:t>
      </w:r>
      <w:r w:rsidRPr="00571712">
        <w:rPr>
          <w:rFonts w:ascii="宋体" w:hAnsi="宋体"/>
          <w:sz w:val="28"/>
          <w:szCs w:val="28"/>
        </w:rPr>
        <w:t>元。</w:t>
      </w:r>
    </w:p>
    <w:p w:rsidR="00B8738A" w:rsidRPr="00571712" w:rsidRDefault="00595AF5" w:rsidP="00B8738A">
      <w:pPr>
        <w:tabs>
          <w:tab w:val="left" w:pos="6300"/>
        </w:tabs>
        <w:snapToGrid w:val="0"/>
        <w:spacing w:line="560" w:lineRule="exact"/>
        <w:ind w:firstLineChars="267" w:firstLine="748"/>
        <w:rPr>
          <w:rFonts w:ascii="宋体" w:hAnsi="宋体"/>
          <w:sz w:val="28"/>
          <w:szCs w:val="28"/>
        </w:rPr>
      </w:pPr>
      <w:r w:rsidRPr="00571712">
        <w:rPr>
          <w:rFonts w:ascii="宋体" w:hAnsi="宋体"/>
          <w:sz w:val="28"/>
          <w:szCs w:val="28"/>
        </w:rPr>
        <w:t>2.</w:t>
      </w:r>
      <w:r w:rsidRPr="00571712">
        <w:rPr>
          <w:rFonts w:ascii="宋体" w:hAnsi="宋体"/>
          <w:sz w:val="28"/>
          <w:szCs w:val="28"/>
        </w:rPr>
        <w:t>我方完全理解和接受贵方竞争性磋商文件的一切规定和要求及评审办法。</w:t>
      </w:r>
    </w:p>
    <w:p w:rsidR="00B8738A" w:rsidRPr="00571712" w:rsidRDefault="00595AF5" w:rsidP="00B8738A">
      <w:pPr>
        <w:tabs>
          <w:tab w:val="left" w:pos="6300"/>
        </w:tabs>
        <w:snapToGrid w:val="0"/>
        <w:spacing w:line="560" w:lineRule="exact"/>
        <w:ind w:firstLineChars="267" w:firstLine="748"/>
        <w:rPr>
          <w:rFonts w:ascii="宋体" w:hAnsi="宋体"/>
          <w:sz w:val="28"/>
          <w:szCs w:val="28"/>
        </w:rPr>
      </w:pPr>
      <w:r w:rsidRPr="00571712">
        <w:rPr>
          <w:rFonts w:ascii="宋体" w:hAnsi="宋体"/>
          <w:sz w:val="28"/>
          <w:szCs w:val="28"/>
        </w:rPr>
        <w:t>3.</w:t>
      </w:r>
      <w:r w:rsidRPr="00571712">
        <w:rPr>
          <w:rFonts w:ascii="宋体" w:hAnsi="宋体"/>
          <w:sz w:val="28"/>
          <w:szCs w:val="28"/>
        </w:rPr>
        <w:t>在整个竞争性磋商过程中，我方若有违规行为，接受按照《中华人民共和国政府采购法》及其实施条例等规定给予惩罚。</w:t>
      </w:r>
    </w:p>
    <w:p w:rsidR="00B8738A" w:rsidRPr="00571712" w:rsidRDefault="00595AF5" w:rsidP="00B8738A">
      <w:pPr>
        <w:tabs>
          <w:tab w:val="left" w:pos="6300"/>
        </w:tabs>
        <w:snapToGrid w:val="0"/>
        <w:spacing w:line="560" w:lineRule="exact"/>
        <w:ind w:firstLineChars="267" w:firstLine="748"/>
        <w:rPr>
          <w:rFonts w:ascii="宋体" w:hAnsi="宋体"/>
          <w:sz w:val="28"/>
          <w:szCs w:val="28"/>
        </w:rPr>
      </w:pPr>
      <w:r w:rsidRPr="00571712">
        <w:rPr>
          <w:rFonts w:ascii="宋体" w:hAnsi="宋体"/>
          <w:sz w:val="28"/>
          <w:szCs w:val="28"/>
        </w:rPr>
        <w:t>4.</w:t>
      </w:r>
      <w:r w:rsidRPr="00571712">
        <w:rPr>
          <w:rFonts w:ascii="宋体" w:hAnsi="宋体"/>
          <w:sz w:val="28"/>
          <w:szCs w:val="28"/>
        </w:rPr>
        <w:t>我方若成为成交供应商，将按照最终磋商结果签订合同，并且严格履行合同义务。</w:t>
      </w:r>
      <w:proofErr w:type="gramStart"/>
      <w:r w:rsidRPr="00571712">
        <w:rPr>
          <w:rFonts w:ascii="宋体" w:hAnsi="宋体"/>
          <w:sz w:val="28"/>
          <w:szCs w:val="28"/>
        </w:rPr>
        <w:t>本承诺函将</w:t>
      </w:r>
      <w:proofErr w:type="gramEnd"/>
      <w:r w:rsidRPr="00571712">
        <w:rPr>
          <w:rFonts w:ascii="宋体" w:hAnsi="宋体"/>
          <w:sz w:val="28"/>
          <w:szCs w:val="28"/>
        </w:rPr>
        <w:t>成为合同不可分割的一部分，与合同具有同等的法律效力。</w:t>
      </w:r>
    </w:p>
    <w:p w:rsidR="00B8738A" w:rsidRPr="00571712" w:rsidRDefault="00595AF5" w:rsidP="00B8738A">
      <w:pPr>
        <w:tabs>
          <w:tab w:val="left" w:pos="6300"/>
        </w:tabs>
        <w:snapToGrid w:val="0"/>
        <w:spacing w:line="560" w:lineRule="exact"/>
        <w:ind w:firstLineChars="267" w:firstLine="748"/>
        <w:rPr>
          <w:rFonts w:ascii="宋体" w:hAnsi="宋体"/>
          <w:sz w:val="28"/>
          <w:szCs w:val="28"/>
        </w:rPr>
      </w:pPr>
      <w:r w:rsidRPr="00571712">
        <w:rPr>
          <w:rFonts w:ascii="宋体" w:hAnsi="宋体"/>
          <w:sz w:val="28"/>
          <w:szCs w:val="28"/>
        </w:rPr>
        <w:t>5.</w:t>
      </w:r>
      <w:r w:rsidRPr="00571712">
        <w:rPr>
          <w:rFonts w:ascii="宋体" w:hAnsi="宋体"/>
          <w:sz w:val="28"/>
          <w:szCs w:val="28"/>
        </w:rPr>
        <w:t>我方理解，最低报价不是成交的唯一条件。</w:t>
      </w:r>
    </w:p>
    <w:p w:rsidR="00B8738A" w:rsidRPr="00571712" w:rsidRDefault="00B8738A" w:rsidP="00B8738A">
      <w:pPr>
        <w:tabs>
          <w:tab w:val="left" w:pos="6300"/>
        </w:tabs>
        <w:snapToGrid w:val="0"/>
        <w:spacing w:line="560" w:lineRule="exact"/>
        <w:ind w:firstLineChars="1600" w:firstLine="4480"/>
        <w:jc w:val="left"/>
        <w:rPr>
          <w:rFonts w:ascii="宋体" w:hAnsi="宋体"/>
          <w:sz w:val="28"/>
          <w:szCs w:val="28"/>
        </w:rPr>
      </w:pPr>
    </w:p>
    <w:p w:rsidR="00B8738A" w:rsidRPr="00571712" w:rsidRDefault="00595AF5" w:rsidP="00B8738A">
      <w:pPr>
        <w:tabs>
          <w:tab w:val="left" w:pos="6300"/>
        </w:tabs>
        <w:snapToGrid w:val="0"/>
        <w:spacing w:line="560" w:lineRule="exact"/>
        <w:ind w:firstLineChars="1600" w:firstLine="4480"/>
        <w:jc w:val="left"/>
        <w:rPr>
          <w:rFonts w:ascii="宋体" w:hAnsi="宋体"/>
          <w:sz w:val="28"/>
          <w:szCs w:val="28"/>
          <w:u w:val="single"/>
        </w:rPr>
      </w:pPr>
      <w:r w:rsidRPr="00571712">
        <w:rPr>
          <w:rFonts w:ascii="宋体" w:hAnsi="宋体"/>
          <w:sz w:val="28"/>
          <w:szCs w:val="28"/>
        </w:rPr>
        <w:t>供应商（全称并盖章）</w:t>
      </w:r>
    </w:p>
    <w:p w:rsidR="00B8738A" w:rsidRPr="00571712" w:rsidRDefault="00595AF5" w:rsidP="00B8738A">
      <w:pPr>
        <w:spacing w:line="560" w:lineRule="exact"/>
        <w:ind w:right="560" w:firstLineChars="1800" w:firstLine="5040"/>
        <w:rPr>
          <w:rFonts w:ascii="宋体" w:hAnsi="宋体"/>
          <w:sz w:val="28"/>
          <w:szCs w:val="28"/>
        </w:rPr>
      </w:pPr>
      <w:r w:rsidRPr="00571712">
        <w:rPr>
          <w:rFonts w:ascii="宋体" w:hAnsi="宋体"/>
          <w:sz w:val="28"/>
          <w:szCs w:val="28"/>
        </w:rPr>
        <w:t>日期：年月日</w:t>
      </w:r>
    </w:p>
    <w:p w:rsidR="00595AF5" w:rsidRPr="00571712" w:rsidRDefault="00595AF5" w:rsidP="00595AF5">
      <w:pPr>
        <w:tabs>
          <w:tab w:val="left" w:pos="6300"/>
        </w:tabs>
        <w:snapToGrid w:val="0"/>
        <w:spacing w:line="480" w:lineRule="exact"/>
        <w:jc w:val="left"/>
        <w:outlineLvl w:val="0"/>
        <w:rPr>
          <w:rFonts w:ascii="宋体" w:hAnsi="宋体"/>
          <w:sz w:val="28"/>
          <w:szCs w:val="28"/>
        </w:rPr>
      </w:pPr>
    </w:p>
    <w:p w:rsidR="00847E97" w:rsidRPr="00571712" w:rsidRDefault="00847E97">
      <w:pPr>
        <w:widowControl/>
        <w:jc w:val="left"/>
        <w:rPr>
          <w:rFonts w:ascii="宋体" w:hAnsi="宋体"/>
          <w:sz w:val="28"/>
          <w:szCs w:val="28"/>
        </w:rPr>
      </w:pPr>
      <w:r w:rsidRPr="00571712">
        <w:rPr>
          <w:rFonts w:ascii="宋体" w:hAnsi="宋体"/>
          <w:sz w:val="28"/>
          <w:szCs w:val="28"/>
        </w:rPr>
        <w:br w:type="page"/>
      </w:r>
    </w:p>
    <w:p w:rsidR="00595AF5" w:rsidRPr="00571712" w:rsidRDefault="00595AF5" w:rsidP="00595AF5">
      <w:pPr>
        <w:tabs>
          <w:tab w:val="left" w:pos="6300"/>
        </w:tabs>
        <w:snapToGrid w:val="0"/>
        <w:spacing w:line="480" w:lineRule="exact"/>
        <w:jc w:val="left"/>
        <w:outlineLvl w:val="0"/>
        <w:rPr>
          <w:rFonts w:ascii="宋体" w:hAnsi="宋体"/>
          <w:sz w:val="28"/>
          <w:szCs w:val="28"/>
        </w:rPr>
      </w:pPr>
      <w:r w:rsidRPr="00571712">
        <w:rPr>
          <w:rFonts w:ascii="宋体" w:hAnsi="宋体"/>
          <w:sz w:val="28"/>
          <w:szCs w:val="28"/>
        </w:rPr>
        <w:lastRenderedPageBreak/>
        <w:t>附件</w:t>
      </w:r>
      <w:r w:rsidRPr="00571712">
        <w:rPr>
          <w:rFonts w:ascii="宋体" w:hAnsi="宋体"/>
          <w:sz w:val="28"/>
          <w:szCs w:val="28"/>
        </w:rPr>
        <w:t>2</w:t>
      </w:r>
    </w:p>
    <w:p w:rsidR="00595AF5" w:rsidRPr="00571712" w:rsidRDefault="00595AF5" w:rsidP="00595AF5">
      <w:pPr>
        <w:tabs>
          <w:tab w:val="left" w:pos="6300"/>
        </w:tabs>
        <w:snapToGrid w:val="0"/>
        <w:spacing w:line="400" w:lineRule="atLeast"/>
        <w:jc w:val="center"/>
        <w:outlineLvl w:val="0"/>
        <w:rPr>
          <w:rFonts w:ascii="宋体" w:hAnsi="宋体"/>
          <w:sz w:val="28"/>
          <w:szCs w:val="28"/>
        </w:rPr>
      </w:pPr>
      <w:r w:rsidRPr="00571712">
        <w:rPr>
          <w:rFonts w:ascii="宋体" w:hAnsi="宋体"/>
          <w:sz w:val="28"/>
          <w:szCs w:val="28"/>
        </w:rPr>
        <w:t>法定代表人身份证明书</w:t>
      </w:r>
    </w:p>
    <w:p w:rsidR="00595AF5" w:rsidRPr="00571712" w:rsidRDefault="00595AF5" w:rsidP="00595AF5">
      <w:pPr>
        <w:tabs>
          <w:tab w:val="left" w:pos="6300"/>
        </w:tabs>
        <w:snapToGrid w:val="0"/>
        <w:spacing w:line="400" w:lineRule="atLeast"/>
        <w:jc w:val="center"/>
        <w:outlineLvl w:val="0"/>
        <w:rPr>
          <w:rFonts w:ascii="宋体" w:hAnsi="宋体"/>
          <w:b/>
          <w:sz w:val="28"/>
          <w:szCs w:val="28"/>
        </w:rPr>
      </w:pPr>
    </w:p>
    <w:p w:rsidR="00595AF5" w:rsidRPr="00571712" w:rsidRDefault="00595AF5" w:rsidP="00595AF5">
      <w:pPr>
        <w:tabs>
          <w:tab w:val="left" w:pos="6300"/>
        </w:tabs>
        <w:snapToGrid w:val="0"/>
        <w:spacing w:line="480" w:lineRule="auto"/>
        <w:rPr>
          <w:rFonts w:ascii="宋体" w:hAnsi="宋体"/>
          <w:sz w:val="28"/>
          <w:szCs w:val="28"/>
        </w:rPr>
      </w:pPr>
      <w:proofErr w:type="gramStart"/>
      <w:r w:rsidRPr="00571712">
        <w:rPr>
          <w:rFonts w:ascii="宋体" w:hAnsi="宋体"/>
          <w:sz w:val="28"/>
          <w:szCs w:val="28"/>
        </w:rPr>
        <w:t>重庆市港航海</w:t>
      </w:r>
      <w:proofErr w:type="gramEnd"/>
      <w:r w:rsidRPr="00571712">
        <w:rPr>
          <w:rFonts w:ascii="宋体" w:hAnsi="宋体"/>
          <w:sz w:val="28"/>
          <w:szCs w:val="28"/>
        </w:rPr>
        <w:t>事事务中心：</w:t>
      </w:r>
    </w:p>
    <w:p w:rsidR="00595AF5" w:rsidRPr="00571712" w:rsidRDefault="00595AF5" w:rsidP="00595AF5">
      <w:pPr>
        <w:tabs>
          <w:tab w:val="left" w:pos="6300"/>
        </w:tabs>
        <w:snapToGrid w:val="0"/>
        <w:spacing w:line="360" w:lineRule="auto"/>
        <w:ind w:firstLineChars="267" w:firstLine="748"/>
        <w:rPr>
          <w:rFonts w:ascii="宋体" w:hAnsi="宋体"/>
          <w:sz w:val="28"/>
          <w:szCs w:val="28"/>
        </w:rPr>
      </w:pPr>
      <w:r w:rsidRPr="00571712">
        <w:rPr>
          <w:rFonts w:ascii="宋体" w:hAnsi="宋体"/>
          <w:sz w:val="28"/>
          <w:szCs w:val="28"/>
        </w:rPr>
        <w:t>（法定代表人姓名）在（供应商名称）任（职务名称）职务，是</w:t>
      </w:r>
      <w:r w:rsidRPr="00571712">
        <w:rPr>
          <w:rFonts w:ascii="宋体" w:hAnsi="宋体"/>
          <w:sz w:val="28"/>
          <w:szCs w:val="28"/>
        </w:rPr>
        <w:t>__________________</w:t>
      </w:r>
      <w:r w:rsidRPr="00571712">
        <w:rPr>
          <w:rFonts w:ascii="宋体" w:hAnsi="宋体"/>
          <w:sz w:val="28"/>
          <w:szCs w:val="28"/>
        </w:rPr>
        <w:t>（供应商名称）的法定代表人。</w:t>
      </w:r>
    </w:p>
    <w:p w:rsidR="00595AF5" w:rsidRPr="00571712" w:rsidRDefault="00595AF5" w:rsidP="00595AF5">
      <w:pPr>
        <w:tabs>
          <w:tab w:val="left" w:pos="6300"/>
        </w:tabs>
        <w:snapToGrid w:val="0"/>
        <w:spacing w:line="360" w:lineRule="auto"/>
        <w:ind w:firstLine="573"/>
        <w:outlineLvl w:val="0"/>
        <w:rPr>
          <w:rFonts w:ascii="宋体" w:hAnsi="宋体"/>
          <w:sz w:val="28"/>
          <w:szCs w:val="28"/>
        </w:rPr>
      </w:pPr>
      <w:r w:rsidRPr="00571712">
        <w:rPr>
          <w:rFonts w:ascii="宋体" w:hAnsi="宋体"/>
          <w:sz w:val="28"/>
          <w:szCs w:val="28"/>
        </w:rPr>
        <w:t>特此证明。</w:t>
      </w: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r w:rsidRPr="00571712">
        <w:rPr>
          <w:rFonts w:ascii="宋体" w:hAnsi="宋体"/>
          <w:sz w:val="28"/>
          <w:szCs w:val="28"/>
        </w:rPr>
        <w:t>（</w:t>
      </w:r>
      <w:proofErr w:type="gramStart"/>
      <w:r w:rsidRPr="00571712">
        <w:rPr>
          <w:rFonts w:ascii="宋体" w:hAnsi="宋体"/>
          <w:sz w:val="28"/>
          <w:szCs w:val="28"/>
        </w:rPr>
        <w:t>此处附</w:t>
      </w:r>
      <w:proofErr w:type="gramEnd"/>
      <w:r w:rsidRPr="00571712">
        <w:rPr>
          <w:rFonts w:ascii="宋体" w:hAnsi="宋体"/>
          <w:sz w:val="28"/>
          <w:szCs w:val="28"/>
        </w:rPr>
        <w:t>法定代表人身份证的正反面复印件：）</w:t>
      </w: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480" w:lineRule="auto"/>
        <w:ind w:firstLineChars="850" w:firstLine="2380"/>
        <w:jc w:val="left"/>
        <w:rPr>
          <w:rFonts w:ascii="宋体" w:hAnsi="宋体"/>
          <w:sz w:val="28"/>
          <w:szCs w:val="28"/>
          <w:u w:val="single"/>
        </w:rPr>
      </w:pPr>
      <w:r w:rsidRPr="00571712">
        <w:rPr>
          <w:rFonts w:ascii="宋体" w:hAnsi="宋体"/>
          <w:sz w:val="28"/>
          <w:szCs w:val="28"/>
        </w:rPr>
        <w:t>供应商（全称并盖章）</w:t>
      </w:r>
    </w:p>
    <w:p w:rsidR="00595AF5" w:rsidRPr="00571712" w:rsidRDefault="00595AF5" w:rsidP="00595AF5">
      <w:pPr>
        <w:spacing w:line="480" w:lineRule="auto"/>
        <w:ind w:right="700" w:firstLineChars="1900" w:firstLine="5320"/>
        <w:rPr>
          <w:rFonts w:ascii="宋体" w:hAnsi="宋体"/>
          <w:sz w:val="28"/>
          <w:szCs w:val="28"/>
        </w:rPr>
      </w:pPr>
      <w:r w:rsidRPr="00571712">
        <w:rPr>
          <w:rFonts w:ascii="宋体" w:hAnsi="宋体"/>
          <w:sz w:val="28"/>
          <w:szCs w:val="28"/>
        </w:rPr>
        <w:t>日期：年月日</w:t>
      </w:r>
    </w:p>
    <w:p w:rsidR="00595AF5" w:rsidRPr="00571712" w:rsidRDefault="00595AF5" w:rsidP="00595AF5">
      <w:pPr>
        <w:spacing w:line="480" w:lineRule="auto"/>
        <w:jc w:val="right"/>
        <w:rPr>
          <w:rFonts w:ascii="宋体" w:hAnsi="宋体"/>
          <w:sz w:val="24"/>
          <w:szCs w:val="24"/>
        </w:rPr>
      </w:pPr>
    </w:p>
    <w:p w:rsidR="00595AF5" w:rsidRPr="00571712" w:rsidRDefault="00595AF5" w:rsidP="00595AF5">
      <w:pPr>
        <w:tabs>
          <w:tab w:val="left" w:pos="6300"/>
        </w:tabs>
        <w:snapToGrid w:val="0"/>
        <w:spacing w:line="480" w:lineRule="exact"/>
        <w:jc w:val="left"/>
        <w:outlineLvl w:val="0"/>
        <w:rPr>
          <w:rFonts w:ascii="宋体" w:hAnsi="宋体"/>
          <w:sz w:val="28"/>
          <w:szCs w:val="28"/>
        </w:rPr>
      </w:pPr>
      <w:r w:rsidRPr="00571712">
        <w:rPr>
          <w:rFonts w:ascii="宋体" w:hAnsi="宋体"/>
          <w:sz w:val="24"/>
          <w:szCs w:val="24"/>
        </w:rPr>
        <w:br w:type="page"/>
      </w:r>
      <w:r w:rsidRPr="00571712">
        <w:rPr>
          <w:rFonts w:ascii="宋体" w:hAnsi="宋体"/>
          <w:sz w:val="28"/>
          <w:szCs w:val="28"/>
        </w:rPr>
        <w:lastRenderedPageBreak/>
        <w:t>附件</w:t>
      </w:r>
      <w:r w:rsidRPr="00571712">
        <w:rPr>
          <w:rFonts w:ascii="宋体" w:hAnsi="宋体"/>
          <w:sz w:val="28"/>
          <w:szCs w:val="28"/>
        </w:rPr>
        <w:t>3</w:t>
      </w:r>
    </w:p>
    <w:p w:rsidR="00595AF5" w:rsidRPr="00571712" w:rsidRDefault="00595AF5" w:rsidP="00595AF5">
      <w:pPr>
        <w:tabs>
          <w:tab w:val="left" w:pos="6300"/>
        </w:tabs>
        <w:snapToGrid w:val="0"/>
        <w:spacing w:line="400" w:lineRule="atLeast"/>
        <w:jc w:val="center"/>
        <w:outlineLvl w:val="0"/>
        <w:rPr>
          <w:rFonts w:ascii="宋体" w:hAnsi="宋体"/>
          <w:sz w:val="28"/>
          <w:szCs w:val="28"/>
        </w:rPr>
      </w:pPr>
      <w:r w:rsidRPr="00571712">
        <w:rPr>
          <w:rFonts w:ascii="宋体" w:hAnsi="宋体"/>
          <w:sz w:val="28"/>
          <w:szCs w:val="28"/>
        </w:rPr>
        <w:t>法定代表人授权委托书</w:t>
      </w: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480" w:lineRule="auto"/>
        <w:rPr>
          <w:rFonts w:ascii="宋体" w:hAnsi="宋体"/>
          <w:sz w:val="28"/>
          <w:szCs w:val="28"/>
        </w:rPr>
      </w:pPr>
      <w:proofErr w:type="gramStart"/>
      <w:r w:rsidRPr="00571712">
        <w:rPr>
          <w:rFonts w:ascii="宋体" w:hAnsi="宋体"/>
          <w:sz w:val="28"/>
          <w:szCs w:val="28"/>
        </w:rPr>
        <w:t>重庆市港航海</w:t>
      </w:r>
      <w:proofErr w:type="gramEnd"/>
      <w:r w:rsidRPr="00571712">
        <w:rPr>
          <w:rFonts w:ascii="宋体" w:hAnsi="宋体"/>
          <w:sz w:val="28"/>
          <w:szCs w:val="28"/>
        </w:rPr>
        <w:t>事事务中心：</w:t>
      </w:r>
    </w:p>
    <w:p w:rsidR="00595AF5" w:rsidRPr="00571712" w:rsidRDefault="00595AF5" w:rsidP="00595AF5">
      <w:pPr>
        <w:tabs>
          <w:tab w:val="left" w:pos="6300"/>
        </w:tabs>
        <w:snapToGrid w:val="0"/>
        <w:spacing w:line="360" w:lineRule="auto"/>
        <w:ind w:firstLineChars="200" w:firstLine="560"/>
        <w:jc w:val="left"/>
        <w:rPr>
          <w:rFonts w:ascii="宋体" w:hAnsi="宋体"/>
          <w:sz w:val="28"/>
          <w:szCs w:val="28"/>
        </w:rPr>
      </w:pPr>
      <w:r w:rsidRPr="00571712">
        <w:rPr>
          <w:rFonts w:ascii="宋体" w:hAnsi="宋体"/>
          <w:sz w:val="28"/>
          <w:szCs w:val="28"/>
        </w:rPr>
        <w:t>本人（供应</w:t>
      </w:r>
      <w:proofErr w:type="gramStart"/>
      <w:r w:rsidRPr="00571712">
        <w:rPr>
          <w:rFonts w:ascii="宋体" w:hAnsi="宋体"/>
          <w:sz w:val="28"/>
          <w:szCs w:val="28"/>
        </w:rPr>
        <w:t>商法定</w:t>
      </w:r>
      <w:proofErr w:type="gramEnd"/>
      <w:r w:rsidRPr="00571712">
        <w:rPr>
          <w:rFonts w:ascii="宋体" w:hAnsi="宋体"/>
          <w:sz w:val="28"/>
          <w:szCs w:val="28"/>
        </w:rPr>
        <w:t>代表人姓名）系（供应商名称）的法定代表人，特授权</w:t>
      </w:r>
      <w:r w:rsidRPr="00571712">
        <w:rPr>
          <w:rFonts w:ascii="宋体" w:hAnsi="宋体"/>
          <w:sz w:val="28"/>
          <w:szCs w:val="28"/>
        </w:rPr>
        <w:t>_________</w:t>
      </w:r>
      <w:r w:rsidRPr="00571712">
        <w:rPr>
          <w:rFonts w:ascii="宋体" w:hAnsi="宋体"/>
          <w:sz w:val="28"/>
          <w:szCs w:val="28"/>
        </w:rPr>
        <w:t>（被授权人姓名及身份证代码）代表我单位全权办理对</w:t>
      </w:r>
      <w:r w:rsidRPr="00571712">
        <w:rPr>
          <w:rFonts w:ascii="宋体" w:hAnsi="宋体"/>
          <w:sz w:val="28"/>
          <w:szCs w:val="28"/>
          <w:u w:val="single"/>
        </w:rPr>
        <w:t>（项目名称）</w:t>
      </w:r>
      <w:r w:rsidRPr="00571712">
        <w:rPr>
          <w:rFonts w:ascii="宋体" w:hAnsi="宋体"/>
          <w:sz w:val="28"/>
          <w:szCs w:val="28"/>
        </w:rPr>
        <w:t>项目的采购活动。</w:t>
      </w:r>
    </w:p>
    <w:p w:rsidR="00595AF5" w:rsidRPr="00571712" w:rsidRDefault="00595AF5" w:rsidP="00595AF5">
      <w:pPr>
        <w:tabs>
          <w:tab w:val="left" w:pos="6300"/>
        </w:tabs>
        <w:snapToGrid w:val="0"/>
        <w:spacing w:line="360" w:lineRule="auto"/>
        <w:ind w:firstLine="555"/>
        <w:rPr>
          <w:rFonts w:ascii="宋体" w:hAnsi="宋体"/>
          <w:sz w:val="28"/>
          <w:szCs w:val="28"/>
        </w:rPr>
      </w:pPr>
      <w:r w:rsidRPr="00571712">
        <w:rPr>
          <w:rFonts w:ascii="宋体" w:hAnsi="宋体"/>
          <w:sz w:val="28"/>
          <w:szCs w:val="28"/>
        </w:rPr>
        <w:t>我单位对被授权人的签字负全部责任。</w:t>
      </w:r>
    </w:p>
    <w:p w:rsidR="00595AF5" w:rsidRPr="00571712" w:rsidRDefault="00595AF5" w:rsidP="00595AF5">
      <w:pPr>
        <w:tabs>
          <w:tab w:val="left" w:pos="6300"/>
        </w:tabs>
        <w:snapToGrid w:val="0"/>
        <w:spacing w:line="360" w:lineRule="auto"/>
        <w:ind w:firstLine="555"/>
        <w:rPr>
          <w:rFonts w:ascii="宋体" w:hAnsi="宋体"/>
          <w:sz w:val="28"/>
          <w:szCs w:val="28"/>
        </w:rPr>
      </w:pPr>
      <w:r w:rsidRPr="00571712">
        <w:rPr>
          <w:rFonts w:ascii="宋体" w:hAnsi="宋体"/>
          <w:sz w:val="28"/>
          <w:szCs w:val="28"/>
        </w:rPr>
        <w:t>在撤消授权的书面通知以前，本授权书一直有效。被授权人签署的所有文件（在授权书有效期内签署的）不因授权的撤消而失效。</w:t>
      </w:r>
    </w:p>
    <w:p w:rsidR="00595AF5" w:rsidRPr="00571712" w:rsidRDefault="00595AF5" w:rsidP="00595AF5">
      <w:pPr>
        <w:tabs>
          <w:tab w:val="left" w:pos="6300"/>
        </w:tabs>
        <w:snapToGrid w:val="0"/>
        <w:spacing w:line="360" w:lineRule="auto"/>
        <w:ind w:firstLine="555"/>
        <w:rPr>
          <w:rFonts w:ascii="宋体" w:hAnsi="宋体"/>
          <w:sz w:val="28"/>
          <w:szCs w:val="28"/>
        </w:rPr>
      </w:pPr>
    </w:p>
    <w:p w:rsidR="00595AF5" w:rsidRPr="00571712" w:rsidRDefault="00595AF5" w:rsidP="00595AF5">
      <w:pPr>
        <w:tabs>
          <w:tab w:val="left" w:pos="6300"/>
        </w:tabs>
        <w:snapToGrid w:val="0"/>
        <w:spacing w:line="360" w:lineRule="auto"/>
        <w:ind w:firstLineChars="200" w:firstLine="560"/>
        <w:rPr>
          <w:rFonts w:ascii="宋体" w:hAnsi="宋体"/>
          <w:sz w:val="28"/>
          <w:szCs w:val="28"/>
        </w:rPr>
      </w:pPr>
      <w:r w:rsidRPr="00571712">
        <w:rPr>
          <w:rFonts w:ascii="宋体" w:hAnsi="宋体"/>
          <w:sz w:val="28"/>
          <w:szCs w:val="28"/>
        </w:rPr>
        <w:t>供应</w:t>
      </w:r>
      <w:proofErr w:type="gramStart"/>
      <w:r w:rsidRPr="00571712">
        <w:rPr>
          <w:rFonts w:ascii="宋体" w:hAnsi="宋体"/>
          <w:sz w:val="28"/>
          <w:szCs w:val="28"/>
        </w:rPr>
        <w:t>商法定</w:t>
      </w:r>
      <w:proofErr w:type="gramEnd"/>
      <w:r w:rsidRPr="00571712">
        <w:rPr>
          <w:rFonts w:ascii="宋体" w:hAnsi="宋体"/>
          <w:sz w:val="28"/>
          <w:szCs w:val="28"/>
        </w:rPr>
        <w:t>代表人（签字）：</w:t>
      </w:r>
    </w:p>
    <w:p w:rsidR="00595AF5" w:rsidRPr="00571712" w:rsidRDefault="00595AF5" w:rsidP="00595AF5">
      <w:pPr>
        <w:tabs>
          <w:tab w:val="left" w:pos="6300"/>
        </w:tabs>
        <w:snapToGrid w:val="0"/>
        <w:spacing w:line="360" w:lineRule="auto"/>
        <w:ind w:firstLineChars="200" w:firstLine="560"/>
        <w:rPr>
          <w:rFonts w:ascii="宋体" w:hAnsi="宋体"/>
          <w:sz w:val="28"/>
          <w:szCs w:val="28"/>
        </w:rPr>
      </w:pPr>
      <w:r w:rsidRPr="00571712">
        <w:rPr>
          <w:rFonts w:ascii="宋体" w:hAnsi="宋体"/>
          <w:sz w:val="28"/>
          <w:szCs w:val="28"/>
        </w:rPr>
        <w:t>被授权人（签字）：</w:t>
      </w:r>
    </w:p>
    <w:p w:rsidR="00595AF5" w:rsidRPr="00571712" w:rsidRDefault="00595AF5" w:rsidP="00595AF5">
      <w:pPr>
        <w:tabs>
          <w:tab w:val="left" w:pos="6300"/>
        </w:tabs>
        <w:snapToGrid w:val="0"/>
        <w:spacing w:line="360" w:lineRule="auto"/>
        <w:ind w:firstLineChars="100" w:firstLine="280"/>
        <w:rPr>
          <w:rFonts w:ascii="宋体" w:hAnsi="宋体"/>
          <w:sz w:val="28"/>
          <w:szCs w:val="28"/>
        </w:rPr>
      </w:pPr>
    </w:p>
    <w:p w:rsidR="00595AF5" w:rsidRPr="00571712" w:rsidRDefault="00595AF5" w:rsidP="00595AF5">
      <w:pPr>
        <w:tabs>
          <w:tab w:val="left" w:pos="6300"/>
        </w:tabs>
        <w:snapToGrid w:val="0"/>
        <w:spacing w:line="500" w:lineRule="exact"/>
        <w:jc w:val="center"/>
        <w:rPr>
          <w:rFonts w:ascii="宋体" w:hAnsi="宋体"/>
          <w:sz w:val="28"/>
          <w:szCs w:val="28"/>
        </w:rPr>
      </w:pPr>
      <w:bookmarkStart w:id="1" w:name="OLE_LINK4"/>
      <w:bookmarkStart w:id="2" w:name="OLE_LINK3"/>
    </w:p>
    <w:p w:rsidR="00595AF5" w:rsidRPr="00571712" w:rsidRDefault="00595AF5" w:rsidP="00595AF5">
      <w:pPr>
        <w:tabs>
          <w:tab w:val="left" w:pos="6300"/>
        </w:tabs>
        <w:snapToGrid w:val="0"/>
        <w:spacing w:line="500" w:lineRule="exact"/>
        <w:jc w:val="center"/>
        <w:rPr>
          <w:rFonts w:ascii="宋体" w:hAnsi="宋体"/>
          <w:sz w:val="28"/>
          <w:szCs w:val="28"/>
        </w:rPr>
      </w:pPr>
    </w:p>
    <w:p w:rsidR="00595AF5" w:rsidRPr="00571712" w:rsidRDefault="00595AF5" w:rsidP="00595AF5">
      <w:pPr>
        <w:tabs>
          <w:tab w:val="left" w:pos="6300"/>
        </w:tabs>
        <w:snapToGrid w:val="0"/>
        <w:spacing w:line="500" w:lineRule="exact"/>
        <w:jc w:val="center"/>
        <w:rPr>
          <w:rFonts w:ascii="宋体" w:hAnsi="宋体"/>
          <w:sz w:val="28"/>
          <w:szCs w:val="28"/>
        </w:rPr>
      </w:pPr>
      <w:r w:rsidRPr="00571712">
        <w:rPr>
          <w:rFonts w:ascii="宋体" w:hAnsi="宋体"/>
          <w:sz w:val="28"/>
          <w:szCs w:val="28"/>
        </w:rPr>
        <w:t>（</w:t>
      </w:r>
      <w:proofErr w:type="gramStart"/>
      <w:r w:rsidRPr="00571712">
        <w:rPr>
          <w:rFonts w:ascii="宋体" w:hAnsi="宋体"/>
          <w:sz w:val="28"/>
          <w:szCs w:val="28"/>
        </w:rPr>
        <w:t>此处附被</w:t>
      </w:r>
      <w:proofErr w:type="gramEnd"/>
      <w:r w:rsidRPr="00571712">
        <w:rPr>
          <w:rFonts w:ascii="宋体" w:hAnsi="宋体"/>
          <w:sz w:val="28"/>
          <w:szCs w:val="28"/>
        </w:rPr>
        <w:t>授权人身份证正反面复印件）</w:t>
      </w:r>
      <w:bookmarkEnd w:id="1"/>
      <w:bookmarkEnd w:id="2"/>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360" w:lineRule="auto"/>
        <w:jc w:val="center"/>
        <w:rPr>
          <w:rFonts w:ascii="宋体" w:hAnsi="宋体"/>
          <w:sz w:val="28"/>
          <w:szCs w:val="28"/>
        </w:rPr>
      </w:pPr>
    </w:p>
    <w:p w:rsidR="00595AF5" w:rsidRPr="00571712" w:rsidRDefault="00595AF5" w:rsidP="00595AF5">
      <w:pPr>
        <w:tabs>
          <w:tab w:val="left" w:pos="6300"/>
        </w:tabs>
        <w:snapToGrid w:val="0"/>
        <w:spacing w:line="480" w:lineRule="auto"/>
        <w:ind w:firstLineChars="1750" w:firstLine="4900"/>
        <w:jc w:val="left"/>
        <w:rPr>
          <w:rFonts w:ascii="宋体" w:hAnsi="宋体"/>
          <w:sz w:val="28"/>
          <w:szCs w:val="28"/>
        </w:rPr>
      </w:pPr>
      <w:r w:rsidRPr="00571712">
        <w:rPr>
          <w:rFonts w:ascii="宋体" w:hAnsi="宋体"/>
          <w:sz w:val="28"/>
          <w:szCs w:val="28"/>
        </w:rPr>
        <w:t>供应商（全称并盖章）</w:t>
      </w:r>
    </w:p>
    <w:p w:rsidR="00595AF5" w:rsidRPr="00571712" w:rsidRDefault="00595AF5" w:rsidP="00595AF5">
      <w:pPr>
        <w:spacing w:line="480" w:lineRule="auto"/>
        <w:ind w:right="700" w:firstLineChars="1900" w:firstLine="5320"/>
        <w:rPr>
          <w:rFonts w:ascii="宋体" w:hAnsi="宋体"/>
          <w:sz w:val="28"/>
          <w:szCs w:val="28"/>
        </w:rPr>
      </w:pPr>
      <w:r w:rsidRPr="00571712">
        <w:rPr>
          <w:rFonts w:ascii="宋体" w:hAnsi="宋体"/>
          <w:sz w:val="28"/>
          <w:szCs w:val="28"/>
        </w:rPr>
        <w:t>日期：年月日</w:t>
      </w:r>
    </w:p>
    <w:p w:rsidR="00595AF5" w:rsidRPr="00571712" w:rsidRDefault="00595AF5" w:rsidP="00595AF5">
      <w:pPr>
        <w:tabs>
          <w:tab w:val="left" w:pos="6300"/>
        </w:tabs>
        <w:snapToGrid w:val="0"/>
        <w:spacing w:line="480" w:lineRule="exact"/>
        <w:jc w:val="left"/>
        <w:outlineLvl w:val="0"/>
        <w:rPr>
          <w:rFonts w:ascii="宋体" w:hAnsi="宋体"/>
          <w:sz w:val="28"/>
          <w:szCs w:val="28"/>
        </w:rPr>
      </w:pPr>
      <w:r w:rsidRPr="00571712">
        <w:rPr>
          <w:rFonts w:ascii="宋体" w:hAnsi="宋体"/>
          <w:sz w:val="28"/>
          <w:szCs w:val="28"/>
        </w:rPr>
        <w:br w:type="page"/>
      </w:r>
      <w:r w:rsidRPr="00571712">
        <w:rPr>
          <w:rFonts w:ascii="宋体" w:hAnsi="宋体"/>
          <w:sz w:val="28"/>
          <w:szCs w:val="28"/>
        </w:rPr>
        <w:lastRenderedPageBreak/>
        <w:t>附件</w:t>
      </w:r>
      <w:r w:rsidRPr="00571712">
        <w:rPr>
          <w:rFonts w:ascii="宋体" w:hAnsi="宋体"/>
          <w:sz w:val="28"/>
          <w:szCs w:val="28"/>
        </w:rPr>
        <w:t>4</w:t>
      </w:r>
    </w:p>
    <w:p w:rsidR="00595AF5" w:rsidRPr="00571712" w:rsidRDefault="00595AF5" w:rsidP="00595AF5">
      <w:pPr>
        <w:tabs>
          <w:tab w:val="left" w:pos="6300"/>
        </w:tabs>
        <w:snapToGrid w:val="0"/>
        <w:spacing w:line="500" w:lineRule="exact"/>
        <w:jc w:val="center"/>
        <w:rPr>
          <w:rFonts w:ascii="宋体" w:hAnsi="宋体"/>
          <w:sz w:val="28"/>
          <w:szCs w:val="28"/>
        </w:rPr>
      </w:pPr>
      <w:r w:rsidRPr="00571712">
        <w:rPr>
          <w:rFonts w:ascii="宋体" w:hAnsi="宋体"/>
          <w:sz w:val="28"/>
          <w:szCs w:val="28"/>
        </w:rPr>
        <w:t>诚信声明</w:t>
      </w:r>
    </w:p>
    <w:p w:rsidR="00595AF5" w:rsidRPr="00571712" w:rsidRDefault="00595AF5" w:rsidP="00595AF5">
      <w:pPr>
        <w:tabs>
          <w:tab w:val="left" w:pos="6300"/>
        </w:tabs>
        <w:snapToGrid w:val="0"/>
        <w:spacing w:line="500" w:lineRule="exact"/>
        <w:jc w:val="center"/>
        <w:rPr>
          <w:rFonts w:ascii="宋体" w:hAnsi="宋体"/>
          <w:sz w:val="28"/>
          <w:szCs w:val="28"/>
        </w:rPr>
      </w:pPr>
    </w:p>
    <w:p w:rsidR="00595AF5" w:rsidRPr="00571712" w:rsidRDefault="00595AF5" w:rsidP="00595AF5">
      <w:pPr>
        <w:tabs>
          <w:tab w:val="left" w:pos="6300"/>
        </w:tabs>
        <w:snapToGrid w:val="0"/>
        <w:spacing w:line="480" w:lineRule="auto"/>
        <w:rPr>
          <w:rFonts w:ascii="宋体" w:hAnsi="宋体"/>
          <w:sz w:val="28"/>
          <w:szCs w:val="28"/>
        </w:rPr>
      </w:pPr>
      <w:proofErr w:type="gramStart"/>
      <w:r w:rsidRPr="00571712">
        <w:rPr>
          <w:rFonts w:ascii="宋体" w:hAnsi="宋体"/>
          <w:sz w:val="28"/>
          <w:szCs w:val="28"/>
        </w:rPr>
        <w:t>重庆市港航海</w:t>
      </w:r>
      <w:proofErr w:type="gramEnd"/>
      <w:r w:rsidRPr="00571712">
        <w:rPr>
          <w:rFonts w:ascii="宋体" w:hAnsi="宋体"/>
          <w:sz w:val="28"/>
          <w:szCs w:val="28"/>
        </w:rPr>
        <w:t>事事务中心：</w:t>
      </w:r>
    </w:p>
    <w:p w:rsidR="00595AF5" w:rsidRPr="00571712" w:rsidRDefault="00595AF5" w:rsidP="00595AF5">
      <w:pPr>
        <w:pStyle w:val="1"/>
        <w:spacing w:line="480" w:lineRule="auto"/>
        <w:ind w:firstLineChars="200" w:firstLine="560"/>
        <w:rPr>
          <w:rFonts w:hAnsi="宋体"/>
          <w:sz w:val="28"/>
          <w:szCs w:val="28"/>
        </w:rPr>
      </w:pPr>
      <w:r w:rsidRPr="00571712">
        <w:rPr>
          <w:rFonts w:hAnsi="宋体"/>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595AF5" w:rsidRPr="00571712" w:rsidRDefault="00595AF5" w:rsidP="00595AF5">
      <w:pPr>
        <w:tabs>
          <w:tab w:val="left" w:pos="6300"/>
        </w:tabs>
        <w:snapToGrid w:val="0"/>
        <w:spacing w:line="480" w:lineRule="auto"/>
        <w:ind w:firstLine="555"/>
        <w:rPr>
          <w:rFonts w:ascii="宋体" w:hAnsi="宋体"/>
          <w:sz w:val="28"/>
          <w:szCs w:val="28"/>
        </w:rPr>
      </w:pPr>
      <w:r w:rsidRPr="00571712">
        <w:rPr>
          <w:rFonts w:ascii="宋体" w:hAnsi="宋体"/>
          <w:sz w:val="28"/>
          <w:szCs w:val="28"/>
        </w:rPr>
        <w:t>特此声明。</w:t>
      </w:r>
    </w:p>
    <w:p w:rsidR="00595AF5" w:rsidRPr="00571712" w:rsidRDefault="00595AF5" w:rsidP="00595AF5">
      <w:pPr>
        <w:tabs>
          <w:tab w:val="left" w:pos="6300"/>
        </w:tabs>
        <w:snapToGrid w:val="0"/>
        <w:spacing w:line="480" w:lineRule="auto"/>
        <w:ind w:firstLine="555"/>
        <w:rPr>
          <w:rFonts w:ascii="宋体" w:hAnsi="宋体"/>
          <w:sz w:val="28"/>
          <w:szCs w:val="28"/>
        </w:rPr>
      </w:pPr>
    </w:p>
    <w:p w:rsidR="00595AF5" w:rsidRPr="00571712" w:rsidRDefault="00595AF5" w:rsidP="00595AF5">
      <w:pPr>
        <w:tabs>
          <w:tab w:val="left" w:pos="6300"/>
        </w:tabs>
        <w:snapToGrid w:val="0"/>
        <w:spacing w:line="480" w:lineRule="auto"/>
        <w:ind w:firstLine="555"/>
        <w:rPr>
          <w:rFonts w:ascii="宋体" w:hAnsi="宋体"/>
          <w:sz w:val="28"/>
          <w:szCs w:val="28"/>
        </w:rPr>
      </w:pPr>
    </w:p>
    <w:p w:rsidR="00595AF5" w:rsidRPr="00571712" w:rsidRDefault="00595AF5" w:rsidP="00595AF5">
      <w:pPr>
        <w:tabs>
          <w:tab w:val="left" w:pos="6300"/>
        </w:tabs>
        <w:snapToGrid w:val="0"/>
        <w:spacing w:line="480" w:lineRule="auto"/>
        <w:ind w:firstLine="555"/>
        <w:rPr>
          <w:rFonts w:ascii="宋体" w:hAnsi="宋体"/>
          <w:sz w:val="28"/>
          <w:szCs w:val="28"/>
        </w:rPr>
      </w:pPr>
    </w:p>
    <w:p w:rsidR="00595AF5" w:rsidRPr="00571712" w:rsidRDefault="00595AF5" w:rsidP="00595AF5">
      <w:pPr>
        <w:tabs>
          <w:tab w:val="left" w:pos="6300"/>
        </w:tabs>
        <w:snapToGrid w:val="0"/>
        <w:spacing w:line="480" w:lineRule="auto"/>
        <w:ind w:firstLineChars="1850" w:firstLine="5180"/>
        <w:jc w:val="left"/>
        <w:rPr>
          <w:rFonts w:ascii="宋体" w:hAnsi="宋体"/>
          <w:sz w:val="28"/>
          <w:szCs w:val="28"/>
          <w:u w:val="single"/>
        </w:rPr>
      </w:pPr>
      <w:r w:rsidRPr="00571712">
        <w:rPr>
          <w:rFonts w:ascii="宋体" w:hAnsi="宋体"/>
          <w:sz w:val="28"/>
          <w:szCs w:val="28"/>
        </w:rPr>
        <w:t>供应商（全称并盖章）</w:t>
      </w:r>
    </w:p>
    <w:p w:rsidR="00595AF5" w:rsidRPr="00571712" w:rsidRDefault="00595AF5" w:rsidP="00595AF5">
      <w:pPr>
        <w:spacing w:line="480" w:lineRule="auto"/>
        <w:ind w:right="560"/>
        <w:jc w:val="right"/>
        <w:rPr>
          <w:rFonts w:ascii="宋体" w:hAnsi="宋体"/>
          <w:sz w:val="28"/>
          <w:szCs w:val="28"/>
        </w:rPr>
      </w:pPr>
      <w:r w:rsidRPr="00571712">
        <w:rPr>
          <w:rFonts w:ascii="宋体" w:hAnsi="宋体"/>
          <w:sz w:val="28"/>
          <w:szCs w:val="28"/>
        </w:rPr>
        <w:t>日期：年月日</w:t>
      </w:r>
    </w:p>
    <w:p w:rsidR="00595AF5" w:rsidRPr="00571712" w:rsidRDefault="00595AF5" w:rsidP="00595AF5">
      <w:pPr>
        <w:tabs>
          <w:tab w:val="left" w:pos="6300"/>
        </w:tabs>
        <w:snapToGrid w:val="0"/>
        <w:spacing w:line="480" w:lineRule="exact"/>
        <w:jc w:val="left"/>
        <w:rPr>
          <w:rFonts w:ascii="宋体" w:hAnsi="宋体"/>
          <w:sz w:val="28"/>
          <w:szCs w:val="28"/>
        </w:rPr>
      </w:pPr>
    </w:p>
    <w:p w:rsidR="00595AF5" w:rsidRPr="00571712" w:rsidRDefault="00595AF5" w:rsidP="00595AF5">
      <w:pPr>
        <w:rPr>
          <w:rFonts w:ascii="宋体" w:hAnsi="宋体"/>
          <w:b/>
          <w:bCs/>
          <w:sz w:val="36"/>
          <w:szCs w:val="36"/>
        </w:rPr>
      </w:pPr>
    </w:p>
    <w:sectPr w:rsidR="00595AF5" w:rsidRPr="00571712" w:rsidSect="0039269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A93" w:rsidRDefault="00101A93" w:rsidP="00D41E3A">
      <w:r>
        <w:separator/>
      </w:r>
    </w:p>
  </w:endnote>
  <w:endnote w:type="continuationSeparator" w:id="0">
    <w:p w:rsidR="00101A93" w:rsidRDefault="00101A93" w:rsidP="00D41E3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A93" w:rsidRDefault="00101A93" w:rsidP="00D41E3A">
      <w:r>
        <w:separator/>
      </w:r>
    </w:p>
  </w:footnote>
  <w:footnote w:type="continuationSeparator" w:id="0">
    <w:p w:rsidR="00101A93" w:rsidRDefault="00101A93" w:rsidP="00D41E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4B52"/>
    <w:rsid w:val="00002798"/>
    <w:rsid w:val="0000646D"/>
    <w:rsid w:val="000310F5"/>
    <w:rsid w:val="00032841"/>
    <w:rsid w:val="00061AAF"/>
    <w:rsid w:val="000829F0"/>
    <w:rsid w:val="000D00F3"/>
    <w:rsid w:val="000F05E1"/>
    <w:rsid w:val="000F501F"/>
    <w:rsid w:val="00101A93"/>
    <w:rsid w:val="00103A4B"/>
    <w:rsid w:val="00191253"/>
    <w:rsid w:val="001939D9"/>
    <w:rsid w:val="00194F3C"/>
    <w:rsid w:val="001A79CA"/>
    <w:rsid w:val="001B616C"/>
    <w:rsid w:val="001D0BF3"/>
    <w:rsid w:val="001D1626"/>
    <w:rsid w:val="001F417A"/>
    <w:rsid w:val="002118C0"/>
    <w:rsid w:val="00223ED1"/>
    <w:rsid w:val="00236336"/>
    <w:rsid w:val="00256DBE"/>
    <w:rsid w:val="002879DA"/>
    <w:rsid w:val="00292B4E"/>
    <w:rsid w:val="00292E75"/>
    <w:rsid w:val="002C60D8"/>
    <w:rsid w:val="00316487"/>
    <w:rsid w:val="0031770A"/>
    <w:rsid w:val="00343DB4"/>
    <w:rsid w:val="00346322"/>
    <w:rsid w:val="00365235"/>
    <w:rsid w:val="00365E18"/>
    <w:rsid w:val="0039269A"/>
    <w:rsid w:val="003C1A41"/>
    <w:rsid w:val="003D7338"/>
    <w:rsid w:val="00440D7B"/>
    <w:rsid w:val="00464791"/>
    <w:rsid w:val="004E3703"/>
    <w:rsid w:val="005022FA"/>
    <w:rsid w:val="00506F5C"/>
    <w:rsid w:val="005072A9"/>
    <w:rsid w:val="00521852"/>
    <w:rsid w:val="0052586D"/>
    <w:rsid w:val="00541009"/>
    <w:rsid w:val="00546B79"/>
    <w:rsid w:val="00571712"/>
    <w:rsid w:val="0057727C"/>
    <w:rsid w:val="00594D9F"/>
    <w:rsid w:val="00595AF5"/>
    <w:rsid w:val="005A0FDC"/>
    <w:rsid w:val="005A4E88"/>
    <w:rsid w:val="005B7E7B"/>
    <w:rsid w:val="005C023F"/>
    <w:rsid w:val="005E2FE7"/>
    <w:rsid w:val="006065FC"/>
    <w:rsid w:val="00626E19"/>
    <w:rsid w:val="006525E3"/>
    <w:rsid w:val="00683356"/>
    <w:rsid w:val="00694D41"/>
    <w:rsid w:val="006D3FE4"/>
    <w:rsid w:val="006D6532"/>
    <w:rsid w:val="00707BC5"/>
    <w:rsid w:val="00711D68"/>
    <w:rsid w:val="00717013"/>
    <w:rsid w:val="00726DDE"/>
    <w:rsid w:val="00752595"/>
    <w:rsid w:val="00770120"/>
    <w:rsid w:val="007D52AC"/>
    <w:rsid w:val="008273BC"/>
    <w:rsid w:val="00832C8F"/>
    <w:rsid w:val="00847E97"/>
    <w:rsid w:val="0086139D"/>
    <w:rsid w:val="00865761"/>
    <w:rsid w:val="008C076F"/>
    <w:rsid w:val="008C389A"/>
    <w:rsid w:val="008E437B"/>
    <w:rsid w:val="008E63E2"/>
    <w:rsid w:val="008F08BA"/>
    <w:rsid w:val="008F1C61"/>
    <w:rsid w:val="009018C5"/>
    <w:rsid w:val="00916258"/>
    <w:rsid w:val="00931B2A"/>
    <w:rsid w:val="009331A0"/>
    <w:rsid w:val="00933BFD"/>
    <w:rsid w:val="00942C92"/>
    <w:rsid w:val="009526FC"/>
    <w:rsid w:val="00965B6A"/>
    <w:rsid w:val="00983A92"/>
    <w:rsid w:val="00996353"/>
    <w:rsid w:val="009C063E"/>
    <w:rsid w:val="009C1AD6"/>
    <w:rsid w:val="009D54FB"/>
    <w:rsid w:val="009E4B60"/>
    <w:rsid w:val="00A560EA"/>
    <w:rsid w:val="00A71921"/>
    <w:rsid w:val="00A80659"/>
    <w:rsid w:val="00A872A6"/>
    <w:rsid w:val="00A95281"/>
    <w:rsid w:val="00AA18A0"/>
    <w:rsid w:val="00B36A76"/>
    <w:rsid w:val="00B4113C"/>
    <w:rsid w:val="00B56580"/>
    <w:rsid w:val="00B8738A"/>
    <w:rsid w:val="00BC1FAD"/>
    <w:rsid w:val="00C01859"/>
    <w:rsid w:val="00C12B25"/>
    <w:rsid w:val="00C20B22"/>
    <w:rsid w:val="00C2439F"/>
    <w:rsid w:val="00C715B8"/>
    <w:rsid w:val="00CC7211"/>
    <w:rsid w:val="00CF07CA"/>
    <w:rsid w:val="00CF4B52"/>
    <w:rsid w:val="00D041EA"/>
    <w:rsid w:val="00D126B3"/>
    <w:rsid w:val="00D41E3A"/>
    <w:rsid w:val="00D66500"/>
    <w:rsid w:val="00D80195"/>
    <w:rsid w:val="00D87FFB"/>
    <w:rsid w:val="00DC2E06"/>
    <w:rsid w:val="00DC3F1C"/>
    <w:rsid w:val="00DE1E7F"/>
    <w:rsid w:val="00DE5EE4"/>
    <w:rsid w:val="00DF10D6"/>
    <w:rsid w:val="00E11B13"/>
    <w:rsid w:val="00E13771"/>
    <w:rsid w:val="00E50A72"/>
    <w:rsid w:val="00E8064E"/>
    <w:rsid w:val="00E8162C"/>
    <w:rsid w:val="00EA2E13"/>
    <w:rsid w:val="00EA5C17"/>
    <w:rsid w:val="00ED2A43"/>
    <w:rsid w:val="00EE352E"/>
    <w:rsid w:val="00F47F61"/>
    <w:rsid w:val="00F76732"/>
    <w:rsid w:val="00F853E8"/>
    <w:rsid w:val="00F93801"/>
    <w:rsid w:val="00F946C2"/>
    <w:rsid w:val="00F96CC9"/>
    <w:rsid w:val="00FB6BAA"/>
    <w:rsid w:val="00FE2C0F"/>
    <w:rsid w:val="00FE43D9"/>
    <w:rsid w:val="00FF0062"/>
    <w:rsid w:val="00FF55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E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1E3A"/>
    <w:rPr>
      <w:sz w:val="18"/>
      <w:szCs w:val="18"/>
    </w:rPr>
  </w:style>
  <w:style w:type="paragraph" w:styleId="a4">
    <w:name w:val="footer"/>
    <w:basedOn w:val="a"/>
    <w:link w:val="Char0"/>
    <w:uiPriority w:val="99"/>
    <w:unhideWhenUsed/>
    <w:rsid w:val="00D41E3A"/>
    <w:pPr>
      <w:tabs>
        <w:tab w:val="center" w:pos="4153"/>
        <w:tab w:val="right" w:pos="8306"/>
      </w:tabs>
      <w:snapToGrid w:val="0"/>
      <w:jc w:val="left"/>
    </w:pPr>
    <w:rPr>
      <w:sz w:val="18"/>
      <w:szCs w:val="18"/>
    </w:rPr>
  </w:style>
  <w:style w:type="character" w:customStyle="1" w:styleId="Char0">
    <w:name w:val="页脚 Char"/>
    <w:basedOn w:val="a0"/>
    <w:link w:val="a4"/>
    <w:uiPriority w:val="99"/>
    <w:rsid w:val="00D41E3A"/>
    <w:rPr>
      <w:sz w:val="18"/>
      <w:szCs w:val="18"/>
    </w:rPr>
  </w:style>
  <w:style w:type="paragraph" w:customStyle="1" w:styleId="1">
    <w:name w:val="1"/>
    <w:basedOn w:val="a"/>
    <w:next w:val="a5"/>
    <w:rsid w:val="00595AF5"/>
    <w:rPr>
      <w:rFonts w:ascii="宋体" w:eastAsia="宋体" w:hAnsi="Courier New" w:cs="Times New Roman"/>
      <w:szCs w:val="20"/>
    </w:rPr>
  </w:style>
  <w:style w:type="paragraph" w:styleId="a5">
    <w:name w:val="Plain Text"/>
    <w:basedOn w:val="a"/>
    <w:link w:val="Char1"/>
    <w:uiPriority w:val="99"/>
    <w:semiHidden/>
    <w:unhideWhenUsed/>
    <w:rsid w:val="00595AF5"/>
    <w:rPr>
      <w:rFonts w:asciiTheme="minorEastAsia" w:hAnsi="Courier New" w:cs="Courier New"/>
    </w:rPr>
  </w:style>
  <w:style w:type="character" w:customStyle="1" w:styleId="Char1">
    <w:name w:val="纯文本 Char"/>
    <w:basedOn w:val="a0"/>
    <w:link w:val="a5"/>
    <w:uiPriority w:val="99"/>
    <w:semiHidden/>
    <w:rsid w:val="00595AF5"/>
    <w:rPr>
      <w:rFonts w:asciiTheme="minorEastAsia" w:hAnsi="Courier New" w:cs="Courier New"/>
    </w:rPr>
  </w:style>
  <w:style w:type="paragraph" w:styleId="a6">
    <w:name w:val="List Paragraph"/>
    <w:basedOn w:val="a"/>
    <w:uiPriority w:val="34"/>
    <w:qFormat/>
    <w:rsid w:val="0000646D"/>
    <w:pPr>
      <w:ind w:firstLineChars="200" w:firstLine="420"/>
    </w:pPr>
  </w:style>
  <w:style w:type="paragraph" w:styleId="a7">
    <w:name w:val="Balloon Text"/>
    <w:basedOn w:val="a"/>
    <w:link w:val="Char2"/>
    <w:uiPriority w:val="99"/>
    <w:semiHidden/>
    <w:unhideWhenUsed/>
    <w:rsid w:val="00103A4B"/>
    <w:rPr>
      <w:sz w:val="18"/>
      <w:szCs w:val="18"/>
    </w:rPr>
  </w:style>
  <w:style w:type="character" w:customStyle="1" w:styleId="Char2">
    <w:name w:val="批注框文本 Char"/>
    <w:basedOn w:val="a0"/>
    <w:link w:val="a7"/>
    <w:uiPriority w:val="99"/>
    <w:semiHidden/>
    <w:rsid w:val="00103A4B"/>
    <w:rPr>
      <w:sz w:val="18"/>
      <w:szCs w:val="18"/>
    </w:rPr>
  </w:style>
  <w:style w:type="character" w:styleId="a8">
    <w:name w:val="annotation reference"/>
    <w:basedOn w:val="a0"/>
    <w:uiPriority w:val="99"/>
    <w:semiHidden/>
    <w:unhideWhenUsed/>
    <w:rsid w:val="00103A4B"/>
    <w:rPr>
      <w:sz w:val="21"/>
      <w:szCs w:val="21"/>
    </w:rPr>
  </w:style>
  <w:style w:type="paragraph" w:styleId="a9">
    <w:name w:val="annotation text"/>
    <w:basedOn w:val="a"/>
    <w:link w:val="Char3"/>
    <w:uiPriority w:val="99"/>
    <w:semiHidden/>
    <w:unhideWhenUsed/>
    <w:rsid w:val="00103A4B"/>
    <w:pPr>
      <w:jc w:val="left"/>
    </w:pPr>
  </w:style>
  <w:style w:type="character" w:customStyle="1" w:styleId="Char3">
    <w:name w:val="批注文字 Char"/>
    <w:basedOn w:val="a0"/>
    <w:link w:val="a9"/>
    <w:uiPriority w:val="99"/>
    <w:semiHidden/>
    <w:rsid w:val="00103A4B"/>
  </w:style>
  <w:style w:type="paragraph" w:styleId="aa">
    <w:name w:val="annotation subject"/>
    <w:basedOn w:val="a9"/>
    <w:next w:val="a9"/>
    <w:link w:val="Char4"/>
    <w:uiPriority w:val="99"/>
    <w:semiHidden/>
    <w:unhideWhenUsed/>
    <w:rsid w:val="00103A4B"/>
    <w:rPr>
      <w:b/>
      <w:bCs/>
    </w:rPr>
  </w:style>
  <w:style w:type="character" w:customStyle="1" w:styleId="Char4">
    <w:name w:val="批注主题 Char"/>
    <w:basedOn w:val="Char3"/>
    <w:link w:val="aa"/>
    <w:uiPriority w:val="99"/>
    <w:semiHidden/>
    <w:rsid w:val="00103A4B"/>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12</Pages>
  <Words>686</Words>
  <Characters>3915</Characters>
  <Application>Microsoft Office Word</Application>
  <DocSecurity>0</DocSecurity>
  <Lines>32</Lines>
  <Paragraphs>9</Paragraphs>
  <ScaleCrop>false</ScaleCrop>
  <Company/>
  <LinksUpToDate>false</LinksUpToDate>
  <CharactersWithSpaces>4592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hptjw</dc:creator>
  <cp:keywords/>
  <dc:description/>
  <cp:lastModifiedBy>江臻伟</cp:lastModifiedBy>
  <cp:revision>124</cp:revision>
  <dcterms:created xsi:type="dcterms:W3CDTF">2021-11-18T03:00:00Z</dcterms:created>
  <dcterms:modified xsi:type="dcterms:W3CDTF">2021-11-22T10:28:00Z</dcterms:modified>
</cp:coreProperties>
</file>