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BA906" w14:textId="77777777" w:rsidR="00D7693D" w:rsidRDefault="0037420C">
      <w:pPr>
        <w:pStyle w:val="affffffff8"/>
        <w:framePr w:wrap="around"/>
        <w:rPr>
          <w:rFonts w:cs="Times New Roman"/>
        </w:rPr>
      </w:pPr>
      <w:r>
        <w:rPr>
          <w:rFonts w:ascii="Times New Roman" w:cs="Times New Roman"/>
        </w:rPr>
        <w:t>ICS</w:t>
      </w:r>
      <w:r>
        <w:rPr>
          <w:rFonts w:ascii="MS Gothic" w:eastAsia="MS Gothic" w:hAnsi="MS Gothic" w:cs="MS Gothic" w:hint="eastAsia"/>
        </w:rPr>
        <w:t> </w:t>
      </w:r>
      <w:r>
        <w:rPr>
          <w:rFonts w:ascii="MS Gothic" w:eastAsia="宋体" w:hAnsi="MS Gothic" w:cs="MS Gothic" w:hint="eastAsia"/>
        </w:rPr>
        <w:t>××</w:t>
      </w:r>
      <w:r>
        <w:rPr>
          <w:rFonts w:ascii="MS Gothic" w:eastAsia="宋体" w:hAnsi="MS Gothic" w:cs="MS Gothic" w:hint="eastAsia"/>
        </w:rPr>
        <w:t>.</w:t>
      </w:r>
      <w:r>
        <w:rPr>
          <w:rFonts w:ascii="MS Gothic" w:eastAsia="宋体" w:hAnsi="MS Gothic" w:cs="MS Gothic" w:hint="eastAsia"/>
        </w:rPr>
        <w:t>×××</w:t>
      </w:r>
      <w:r>
        <w:rPr>
          <w:rFonts w:ascii="MS Gothic" w:eastAsia="宋体" w:hAnsi="MS Gothic" w:cs="MS Gothic" w:hint="eastAsia"/>
        </w:rPr>
        <w:t>.</w:t>
      </w:r>
      <w:r>
        <w:rPr>
          <w:rFonts w:ascii="MS Gothic" w:eastAsia="宋体" w:hAnsi="MS Gothic" w:cs="MS Gothic" w:hint="eastAsia"/>
        </w:rPr>
        <w:t>××</w:t>
      </w:r>
    </w:p>
    <w:p w14:paraId="4C4044DD" w14:textId="7BE53D9C" w:rsidR="00D7693D" w:rsidRDefault="002952DB">
      <w:pPr>
        <w:pStyle w:val="affffffff8"/>
        <w:framePr w:wrap="around"/>
        <w:rPr>
          <w:rFonts w:cs="Times New Roman"/>
        </w:rPr>
      </w:pPr>
      <w:r>
        <w:rPr>
          <w:rFonts w:ascii="Times New Roman" w:cs="Times New Roman"/>
        </w:rPr>
        <w:t xml:space="preserve">CCS A </w:t>
      </w:r>
      <w:r w:rsidR="00B948E7">
        <w:rPr>
          <w:rFonts w:ascii="MS Gothic" w:eastAsia="宋体" w:hAnsi="MS Gothic" w:cs="MS Gothic" w:hint="eastAsia"/>
        </w:rPr>
        <w:t>××</w:t>
      </w:r>
    </w:p>
    <w:tbl>
      <w:tblPr>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D7693D" w14:paraId="5A271A55" w14:textId="77777777">
        <w:tc>
          <w:tcPr>
            <w:tcW w:w="9854" w:type="dxa"/>
            <w:tcBorders>
              <w:top w:val="nil"/>
              <w:left w:val="nil"/>
              <w:bottom w:val="nil"/>
              <w:right w:val="nil"/>
            </w:tcBorders>
          </w:tcPr>
          <w:p w14:paraId="589EAB86" w14:textId="5D0BB52B" w:rsidR="00D7693D" w:rsidRDefault="007406A3">
            <w:pPr>
              <w:pStyle w:val="affffffff8"/>
              <w:framePr w:wrap="around"/>
              <w:rPr>
                <w:rFonts w:cs="Times New Roman"/>
              </w:rPr>
            </w:pPr>
            <w:r>
              <w:pict w14:anchorId="413C78F8">
                <v:rect id="BAH" o:spid="_x0000_s1026" style="position:absolute;margin-left:-5.25pt;margin-top:0;width:68.25pt;height:15.6pt;z-index:-1;mso-width-relative:page;mso-height-relative:page"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Iri/s1QAAAAcBAAAPAAAAAAAAAAEAIAAAACIAAABkcnMvZG93&#10;bnJldi54bWxQSwECFAAUAAAACACHTuJA+tjlJZEBAAAUAwAADgAAAAAAAAABACAAAAAkAQAAZHJz&#10;L2Uyb0RvYy54bWxQSwUGAAAAAAYABgBZAQAAJwUAAAAA&#10;" stroked="f">
                  <v:textbox>
                    <w:txbxContent>
                      <w:p w14:paraId="743F0867" w14:textId="77777777" w:rsidR="0037420C" w:rsidRDefault="0037420C"/>
                    </w:txbxContent>
                  </v:textbox>
                </v:rect>
              </w:pict>
            </w:r>
          </w:p>
        </w:tc>
      </w:tr>
    </w:tbl>
    <w:p w14:paraId="292A02E0" w14:textId="77777777" w:rsidR="00D7693D" w:rsidRDefault="0037420C">
      <w:pPr>
        <w:pStyle w:val="afffffffd"/>
        <w:framePr w:wrap="around"/>
      </w:pPr>
      <w:r>
        <w:t>DB</w:t>
      </w:r>
      <w:bookmarkStart w:id="0" w:name="c3"/>
      <w:r>
        <w:fldChar w:fldCharType="begin">
          <w:ffData>
            <w:name w:val="c3"/>
            <w:enabled/>
            <w:calcOnExit w:val="0"/>
            <w:entryMacro w:val="ShowHelp16"/>
            <w:textInput>
              <w:maxLength w:val="2"/>
            </w:textInput>
          </w:ffData>
        </w:fldChar>
      </w:r>
      <w:r>
        <w:instrText xml:space="preserve"> FORMTEXT </w:instrText>
      </w:r>
      <w:r>
        <w:fldChar w:fldCharType="separate"/>
      </w:r>
      <w:r>
        <w:t>50</w:t>
      </w:r>
      <w:r>
        <w:fldChar w:fldCharType="end"/>
      </w:r>
      <w:bookmarkEnd w:id="0"/>
    </w:p>
    <w:bookmarkStart w:id="1" w:name="c4"/>
    <w:p w14:paraId="4BBD169A" w14:textId="77777777" w:rsidR="00D7693D" w:rsidRDefault="0037420C">
      <w:pPr>
        <w:pStyle w:val="afffffffe"/>
        <w:framePr w:wrap="around"/>
        <w:rPr>
          <w:rFonts w:cs="Times New Roman"/>
        </w:rPr>
      </w:pPr>
      <w:r>
        <w:fldChar w:fldCharType="begin">
          <w:ffData>
            <w:name w:val="c4"/>
            <w:enabled/>
            <w:calcOnExit w:val="0"/>
            <w:entryMacro w:val="showhelp12"/>
            <w:textInput/>
          </w:ffData>
        </w:fldChar>
      </w:r>
      <w:r>
        <w:instrText xml:space="preserve"> FORMTEXT </w:instrText>
      </w:r>
      <w:r>
        <w:fldChar w:fldCharType="separate"/>
      </w:r>
      <w:r>
        <w:rPr>
          <w:rFonts w:hint="eastAsia"/>
        </w:rPr>
        <w:t>重庆市</w:t>
      </w:r>
      <w:r>
        <w:fldChar w:fldCharType="end"/>
      </w:r>
      <w:bookmarkEnd w:id="1"/>
      <w:r>
        <w:rPr>
          <w:rFonts w:hint="eastAsia"/>
        </w:rPr>
        <w:t>地方标准</w:t>
      </w:r>
    </w:p>
    <w:p w14:paraId="3018F9DF" w14:textId="77777777" w:rsidR="00D7693D" w:rsidRDefault="0037420C">
      <w:pPr>
        <w:pStyle w:val="28"/>
        <w:framePr w:wrap="around"/>
        <w:wordWrap w:val="0"/>
        <w:rPr>
          <w:rFonts w:cs="Times New Roman"/>
        </w:rPr>
      </w:pPr>
      <w:r>
        <w:rPr>
          <w:rFonts w:ascii="Times New Roman" w:cs="Times New Roman"/>
        </w:rPr>
        <w:t xml:space="preserve">DB </w:t>
      </w:r>
      <w:bookmarkStart w:id="2" w:name="StdNo0"/>
      <w:r>
        <w:fldChar w:fldCharType="begin">
          <w:ffData>
            <w:name w:val="StdNo0"/>
            <w:enabled/>
            <w:calcOnExit w:val="0"/>
            <w:textInput>
              <w:default w:val="XX"/>
              <w:maxLength w:val="2"/>
            </w:textInput>
          </w:ffData>
        </w:fldChar>
      </w:r>
      <w:r>
        <w:instrText xml:space="preserve"> FORMTEXT </w:instrText>
      </w:r>
      <w:r>
        <w:fldChar w:fldCharType="separate"/>
      </w:r>
      <w:r>
        <w:t>50</w:t>
      </w:r>
      <w:r>
        <w:fldChar w:fldCharType="end"/>
      </w:r>
      <w:bookmarkEnd w:id="2"/>
      <w:r>
        <w:t xml:space="preserve">/T </w:t>
      </w:r>
      <w:r>
        <w:rPr>
          <w:rFonts w:ascii="MS Gothic" w:eastAsia="宋体" w:hAnsi="MS Gothic" w:cs="MS Gothic" w:hint="eastAsia"/>
        </w:rPr>
        <w:t>×××</w:t>
      </w:r>
      <w:r>
        <w:rPr>
          <w:rFonts w:cs="Times New Roman"/>
        </w:rPr>
        <w:t>—</w:t>
      </w:r>
      <w:r>
        <w:rPr>
          <w:rFonts w:hint="eastAsia"/>
        </w:rPr>
        <w:t>202</w:t>
      </w:r>
      <w:r>
        <w:rPr>
          <w:rFonts w:ascii="MS Gothic" w:eastAsia="宋体" w:hAnsi="MS Gothic" w:cs="MS Gothic" w:hint="eastAsia"/>
        </w:rPr>
        <w:t>×</w:t>
      </w:r>
    </w:p>
    <w:tbl>
      <w:tblPr>
        <w:tblW w:w="93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7693D" w14:paraId="5325D622" w14:textId="77777777">
        <w:tc>
          <w:tcPr>
            <w:tcW w:w="9356" w:type="dxa"/>
            <w:tcBorders>
              <w:top w:val="nil"/>
              <w:left w:val="nil"/>
              <w:bottom w:val="nil"/>
              <w:right w:val="nil"/>
            </w:tcBorders>
          </w:tcPr>
          <w:p w14:paraId="4936B761" w14:textId="77777777" w:rsidR="00D7693D" w:rsidRDefault="00D7693D">
            <w:pPr>
              <w:pStyle w:val="affffffb"/>
              <w:framePr w:wrap="around"/>
              <w:wordWrap w:val="0"/>
              <w:rPr>
                <w:rFonts w:cs="Times New Roman"/>
              </w:rPr>
            </w:pPr>
          </w:p>
        </w:tc>
      </w:tr>
    </w:tbl>
    <w:p w14:paraId="6D94C4A5" w14:textId="77777777" w:rsidR="00D7693D" w:rsidRDefault="00D7693D">
      <w:pPr>
        <w:pStyle w:val="28"/>
        <w:framePr w:wrap="around"/>
        <w:rPr>
          <w:rFonts w:cs="Times New Roman"/>
        </w:rPr>
      </w:pPr>
    </w:p>
    <w:p w14:paraId="7F48D62A" w14:textId="77777777" w:rsidR="00D7693D" w:rsidRDefault="00D7693D">
      <w:pPr>
        <w:pStyle w:val="28"/>
        <w:framePr w:wrap="around"/>
        <w:rPr>
          <w:rFonts w:cs="Times New Roman"/>
        </w:rPr>
      </w:pPr>
    </w:p>
    <w:p w14:paraId="284CFC93" w14:textId="77777777" w:rsidR="00D7693D" w:rsidRDefault="0037420C">
      <w:pPr>
        <w:pStyle w:val="affffffc"/>
        <w:framePr w:wrap="around"/>
        <w:rPr>
          <w:rFonts w:ascii="MS Gothic" w:eastAsia="宋体" w:hAnsi="MS Gothic" w:cs="MS Gothic"/>
        </w:rPr>
      </w:pPr>
      <w:bookmarkStart w:id="3" w:name="_Hlk59110296"/>
      <w:r>
        <w:rPr>
          <w:rFonts w:ascii="MS Gothic" w:eastAsia="宋体" w:hAnsi="MS Gothic" w:cs="MS Gothic" w:hint="eastAsia"/>
        </w:rPr>
        <w:t>重点营运车辆联网联控系统</w:t>
      </w:r>
    </w:p>
    <w:p w14:paraId="2C825BDC" w14:textId="77777777" w:rsidR="00D7693D" w:rsidRDefault="0037420C">
      <w:pPr>
        <w:pStyle w:val="affffffc"/>
        <w:framePr w:wrap="around"/>
        <w:rPr>
          <w:rFonts w:cs="Times New Roman"/>
        </w:rPr>
      </w:pPr>
      <w:r>
        <w:rPr>
          <w:rFonts w:ascii="MS Gothic" w:eastAsia="宋体" w:hAnsi="MS Gothic" w:cs="MS Gothic" w:hint="eastAsia"/>
        </w:rPr>
        <w:t>接入</w:t>
      </w:r>
      <w:bookmarkEnd w:id="3"/>
      <w:r>
        <w:rPr>
          <w:rFonts w:ascii="MS Gothic" w:eastAsia="宋体" w:hAnsi="MS Gothic" w:cs="MS Gothic" w:hint="eastAsia"/>
        </w:rPr>
        <w:t>技术要求</w:t>
      </w:r>
    </w:p>
    <w:p w14:paraId="200AD333" w14:textId="77777777" w:rsidR="00D7693D" w:rsidRDefault="0037420C">
      <w:pPr>
        <w:pStyle w:val="affffffd"/>
        <w:framePr w:wrap="around"/>
        <w:rPr>
          <w:b/>
          <w:spacing w:val="20"/>
        </w:rPr>
      </w:pPr>
      <w:bookmarkStart w:id="4" w:name="StdEnglishName"/>
      <w:r>
        <w:rPr>
          <w:b/>
          <w:spacing w:val="20"/>
        </w:rPr>
        <w:t xml:space="preserve">Technical specification for access to Networked Joint Control System </w:t>
      </w:r>
    </w:p>
    <w:p w14:paraId="5A5521EB" w14:textId="77777777" w:rsidR="00D7693D" w:rsidRDefault="0037420C">
      <w:pPr>
        <w:pStyle w:val="affffffd"/>
        <w:framePr w:wrap="around"/>
        <w:rPr>
          <w:b/>
          <w:spacing w:val="20"/>
        </w:rPr>
      </w:pPr>
      <w:r>
        <w:rPr>
          <w:b/>
          <w:spacing w:val="20"/>
        </w:rPr>
        <w:t xml:space="preserve">of Key Operating Vehicles </w:t>
      </w:r>
      <w:bookmarkEnd w:id="4"/>
    </w:p>
    <w:p w14:paraId="0F031EC6" w14:textId="77777777" w:rsidR="00D7693D" w:rsidRDefault="0037420C">
      <w:pPr>
        <w:pStyle w:val="affffffd"/>
        <w:framePr w:wrap="around"/>
      </w:pPr>
      <w:r>
        <w:rPr>
          <w:rFonts w:hint="eastAsia"/>
        </w:rPr>
        <w:t>（</w:t>
      </w:r>
      <w:r>
        <w:fldChar w:fldCharType="begin">
          <w:ffData>
            <w:name w:val=""/>
            <w:enabled w:val="0"/>
            <w:calcOnExit w:val="0"/>
            <w:textInput>
              <w:default w:val="征求意见稿"/>
            </w:textInput>
          </w:ffData>
        </w:fldChar>
      </w:r>
      <w:r>
        <w:instrText xml:space="preserve"> FORMTEXT </w:instrText>
      </w:r>
      <w:r>
        <w:fldChar w:fldCharType="separate"/>
      </w:r>
      <w:r>
        <w:rPr>
          <w:rFonts w:hint="eastAsia"/>
        </w:rPr>
        <w:t>征求意见稿</w:t>
      </w:r>
      <w:r>
        <w:fldChar w:fldCharType="end"/>
      </w:r>
      <w:r>
        <w:rPr>
          <w:rFonts w:hint="eastAsia"/>
        </w:rPr>
        <w:t>）</w:t>
      </w:r>
    </w:p>
    <w:bookmarkStart w:id="5" w:name="YZBS"/>
    <w:p w14:paraId="05C042B6" w14:textId="77777777" w:rsidR="00D7693D" w:rsidRDefault="0037420C">
      <w:pPr>
        <w:pStyle w:val="affffffe"/>
        <w:framePr w:wrap="around"/>
        <w:rPr>
          <w:rFonts w:cs="Times New Roman"/>
        </w:rPr>
      </w:pPr>
      <w:r>
        <w:fldChar w:fldCharType="begin">
          <w:ffData>
            <w:name w:val="YZBS"/>
            <w:enabled/>
            <w:calcOnExit w:val="0"/>
            <w:textInput/>
          </w:ffData>
        </w:fldChar>
      </w:r>
      <w:r>
        <w:instrText xml:space="preserve"> FORMTEXT </w:instrText>
      </w:r>
      <w:r>
        <w:fldChar w:fldCharType="separate"/>
      </w:r>
      <w:r>
        <w:rPr>
          <w:rFonts w:cs="Times New Roman"/>
        </w:rPr>
        <w:t>     </w:t>
      </w:r>
      <w:r>
        <w:fldChar w:fldCharType="end"/>
      </w:r>
      <w:bookmarkEnd w:id="5"/>
    </w:p>
    <w:tbl>
      <w:tblPr>
        <w:tblW w:w="98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D7693D" w14:paraId="1BB9EF78" w14:textId="77777777">
        <w:tc>
          <w:tcPr>
            <w:tcW w:w="9855" w:type="dxa"/>
            <w:tcBorders>
              <w:top w:val="nil"/>
              <w:left w:val="nil"/>
              <w:bottom w:val="nil"/>
              <w:right w:val="nil"/>
            </w:tcBorders>
          </w:tcPr>
          <w:p w14:paraId="3BCBFD1C" w14:textId="77777777" w:rsidR="00D7693D" w:rsidRDefault="007406A3">
            <w:pPr>
              <w:pStyle w:val="afffffff"/>
              <w:framePr w:wrap="around"/>
              <w:rPr>
                <w:rFonts w:cs="Times New Roman"/>
              </w:rPr>
            </w:pPr>
            <w:r>
              <w:pict w14:anchorId="47F9A3F3">
                <v:rect id="RQ" o:spid="_x0000_s1031" style="position:absolute;left:0;text-align:left;margin-left:173.3pt;margin-top:337.15pt;width:150pt;height:20pt;z-index:-2;mso-width-relative:page;mso-height-relative:page"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N/X9+DXAAAACwEAAA8AAAAAAAAAAQAgAAAAIgAAAGRycy9kb3ducmV2&#10;LnhtbFBLAQIUABQAAAAIAIdO4kA1QGhziwEAABQDAAAOAAAAAAAAAAEAIAAAACYBAABkcnMvZTJv&#10;RG9jLnhtbFBLBQYAAAAABgAGAFkBAAAjBQAAAAA=&#10;" stroked="f">
                  <v:textbox>
                    <w:txbxContent>
                      <w:p w14:paraId="6FEB8806" w14:textId="77777777" w:rsidR="0037420C" w:rsidRDefault="0037420C"/>
                    </w:txbxContent>
                  </v:textbox>
                  <w10:anchorlock/>
                </v:rect>
              </w:pict>
            </w:r>
            <w:bookmarkStart w:id="6" w:name="LB"/>
            <w:r w:rsidR="0037420C">
              <w:fldChar w:fldCharType="begin">
                <w:ffData>
                  <w:name w:val="LB"/>
                  <w:enabled/>
                  <w:calcOnExit w:val="0"/>
                  <w:ddList/>
                </w:ffData>
              </w:fldChar>
            </w:r>
            <w:r w:rsidR="0037420C">
              <w:instrText xml:space="preserve"> FORMDROPDOWN </w:instrText>
            </w:r>
            <w:r>
              <w:fldChar w:fldCharType="separate"/>
            </w:r>
            <w:r w:rsidR="0037420C">
              <w:fldChar w:fldCharType="end"/>
            </w:r>
            <w:bookmarkEnd w:id="6"/>
          </w:p>
        </w:tc>
      </w:tr>
      <w:bookmarkStart w:id="7" w:name="WCRQ"/>
      <w:tr w:rsidR="00D7693D" w14:paraId="609B8752" w14:textId="77777777">
        <w:tc>
          <w:tcPr>
            <w:tcW w:w="9855" w:type="dxa"/>
            <w:tcBorders>
              <w:top w:val="nil"/>
              <w:left w:val="nil"/>
              <w:bottom w:val="nil"/>
              <w:right w:val="nil"/>
            </w:tcBorders>
          </w:tcPr>
          <w:p w14:paraId="47248F55" w14:textId="77777777" w:rsidR="00D7693D" w:rsidRDefault="0037420C">
            <w:pPr>
              <w:pStyle w:val="afffffff0"/>
              <w:framePr w:wrap="around"/>
              <w:rPr>
                <w:rFonts w:cs="Times New Roman"/>
              </w:rPr>
            </w:pPr>
            <w:r>
              <w:fldChar w:fldCharType="begin">
                <w:ffData>
                  <w:name w:val="WCRQ"/>
                  <w:enabled/>
                  <w:calcOnExit w:val="0"/>
                  <w:textInput/>
                </w:ffData>
              </w:fldChar>
            </w:r>
            <w:r>
              <w:instrText xml:space="preserve"> FORMTEXT </w:instrText>
            </w:r>
            <w:r>
              <w:fldChar w:fldCharType="separate"/>
            </w:r>
            <w:r>
              <w:rPr>
                <w:rFonts w:cs="Times New Roman"/>
              </w:rPr>
              <w:t>     </w:t>
            </w:r>
            <w:r>
              <w:fldChar w:fldCharType="end"/>
            </w:r>
            <w:bookmarkEnd w:id="7"/>
          </w:p>
        </w:tc>
      </w:tr>
    </w:tbl>
    <w:p w14:paraId="49A32DA7" w14:textId="77777777" w:rsidR="00D7693D" w:rsidRDefault="0037420C">
      <w:pPr>
        <w:pStyle w:val="affffffffd"/>
        <w:framePr w:wrap="around" w:hAnchor="page" w:x="1291" w:y="14086"/>
      </w:pPr>
      <w:r>
        <w:rPr>
          <w:rFonts w:ascii="黑体" w:cs="黑体" w:hint="eastAsia"/>
        </w:rPr>
        <w:t>202</w:t>
      </w:r>
      <w:r>
        <w:rPr>
          <w:rFonts w:ascii="MS Gothic" w:eastAsia="宋体" w:hAnsi="MS Gothic" w:cs="MS Gothic" w:hint="eastAsia"/>
        </w:rPr>
        <w:t>×</w:t>
      </w:r>
      <w:r>
        <w:rPr>
          <w:rFonts w:ascii="黑体" w:cs="黑体"/>
        </w:rPr>
        <w:t>-</w:t>
      </w:r>
      <w:r>
        <w:rPr>
          <w:rFonts w:ascii="MS Gothic" w:eastAsia="宋体" w:hAnsi="MS Gothic" w:cs="MS Gothic" w:hint="eastAsia"/>
        </w:rPr>
        <w:t>××</w:t>
      </w:r>
      <w:r>
        <w:rPr>
          <w:rFonts w:ascii="黑体" w:cs="黑体"/>
        </w:rPr>
        <w:t>-</w:t>
      </w:r>
      <w:r>
        <w:rPr>
          <w:rFonts w:ascii="MS Gothic" w:eastAsia="宋体" w:hAnsi="MS Gothic" w:cs="MS Gothic" w:hint="eastAsia"/>
        </w:rPr>
        <w:t>××</w:t>
      </w:r>
      <w:r>
        <w:rPr>
          <w:rFonts w:cs="黑体" w:hint="eastAsia"/>
        </w:rPr>
        <w:t>发布</w:t>
      </w:r>
      <w:r w:rsidR="007406A3">
        <w:pict w14:anchorId="4F1383A8">
          <v:line id="直线 4" o:spid="_x0000_s1030" style="position:absolute;z-index:1;mso-position-horizontal-relative:text;mso-position-vertical-relative:page;mso-width-relative:page;mso-height-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NMlMhzNAQAAjQMAAA4AAAAAAAAAAQAgAAAAJQEA&#10;AGRycy9lMm9Eb2MueG1sUEsFBgAAAAAGAAYAWQEAAGQFAAAAAA==&#10;">
            <w10:wrap anchory="page"/>
            <w10:anchorlock/>
          </v:line>
        </w:pict>
      </w:r>
    </w:p>
    <w:p w14:paraId="141B49D8" w14:textId="77777777" w:rsidR="00D7693D" w:rsidRDefault="0037420C">
      <w:pPr>
        <w:pStyle w:val="affffffffe"/>
        <w:framePr w:wrap="around"/>
        <w:ind w:right="560"/>
        <w:jc w:val="both"/>
      </w:pPr>
      <w:r>
        <w:rPr>
          <w:rFonts w:ascii="黑体" w:cs="黑体" w:hint="eastAsia"/>
        </w:rPr>
        <w:t>202</w:t>
      </w:r>
      <w:r>
        <w:rPr>
          <w:rFonts w:ascii="MS Gothic" w:eastAsia="宋体" w:hAnsi="MS Gothic" w:cs="MS Gothic" w:hint="eastAsia"/>
        </w:rPr>
        <w:t>××</w:t>
      </w:r>
      <w:r>
        <w:rPr>
          <w:rFonts w:ascii="黑体" w:cs="黑体"/>
        </w:rPr>
        <w:t>-</w:t>
      </w:r>
      <w:r>
        <w:rPr>
          <w:rFonts w:ascii="MS Gothic" w:eastAsia="宋体" w:hAnsi="MS Gothic" w:cs="MS Gothic" w:hint="eastAsia"/>
        </w:rPr>
        <w:t>××</w:t>
      </w:r>
      <w:r>
        <w:rPr>
          <w:rFonts w:ascii="黑体" w:cs="黑体"/>
        </w:rPr>
        <w:t>-</w:t>
      </w:r>
      <w:r>
        <w:rPr>
          <w:rFonts w:ascii="MS Gothic" w:eastAsia="宋体" w:hAnsi="MS Gothic" w:cs="MS Gothic" w:hint="eastAsia"/>
        </w:rPr>
        <w:t>××</w:t>
      </w:r>
      <w:r>
        <w:rPr>
          <w:rFonts w:cs="黑体" w:hint="eastAsia"/>
        </w:rPr>
        <w:t>实施</w:t>
      </w:r>
    </w:p>
    <w:p w14:paraId="75ECA5B4" w14:textId="77777777" w:rsidR="00D7693D" w:rsidRDefault="007406A3">
      <w:pPr>
        <w:pStyle w:val="affffffff"/>
        <w:framePr w:wrap="around"/>
        <w:rPr>
          <w:rFonts w:cs="Times New Roman"/>
        </w:rPr>
      </w:pPr>
      <w:bookmarkStart w:id="8" w:name="fm"/>
      <w:r>
        <w:rPr>
          <w:w w:val="100"/>
        </w:rPr>
        <w:pict w14:anchorId="3AAEB0D4">
          <v:rect id="LB" o:spid="_x0000_s1029" style="position:absolute;left:0;text-align:left;margin-left:142.55pt;margin-top:-310.45pt;width:100pt;height:24pt;z-index:-3;mso-width-relative:page;mso-height-relative:page"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m17tbZAAAADQEAAA8AAAAAAAAAAQAgAAAAIgAAAGRycy9kb3du&#10;cmV2LnhtbFBLAQIUABQAAAAIAIdO4kAc1yQjjAEAABQDAAAOAAAAAAAAAAEAIAAAACgBAABkcnMv&#10;ZTJvRG9jLnhtbFBLBQYAAAAABgAGAFkBAAAmBQAAAAA=&#10;" stroked="f">
            <v:textbox>
              <w:txbxContent>
                <w:p w14:paraId="3B4B6FCB" w14:textId="77777777" w:rsidR="0037420C" w:rsidRDefault="0037420C"/>
              </w:txbxContent>
            </v:textbox>
            <w10:anchorlock/>
          </v:rect>
        </w:pict>
      </w:r>
      <w:r>
        <w:rPr>
          <w:w w:val="100"/>
        </w:rPr>
        <w:pict w14:anchorId="5AC284F6">
          <v:rect id="DT" o:spid="_x0000_s1028" style="position:absolute;left:0;text-align:left;margin-left:347.55pt;margin-top:-585.45pt;width:90pt;height:18pt;z-index:-4;mso-width-relative:page;mso-height-relative:page"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fyYoR2gAAAA8BAAAPAAAAAAAAAAEAIAAAACIAAABkcnMvZG93&#10;bnJldi54bWxQSwECFAAUAAAACACHTuJANRb014wBAAAUAwAADgAAAAAAAAABACAAAAApAQAAZHJz&#10;L2Uyb0RvYy54bWxQSwUGAAAAAAYABgBZAQAAJwUAAAAA&#10;" stroked="f">
            <v:textbox>
              <w:txbxContent>
                <w:p w14:paraId="765AA341" w14:textId="77777777" w:rsidR="0037420C" w:rsidRDefault="0037420C"/>
              </w:txbxContent>
            </v:textbox>
            <w10:anchorlock/>
          </v:rect>
        </w:pict>
      </w:r>
      <w:r>
        <w:rPr>
          <w:w w:val="100"/>
        </w:rPr>
        <w:pict w14:anchorId="7373CA4C">
          <v:line id="直线 7" o:spid="_x0000_s1027" style="position:absolute;left:0;text-align:left;z-index:2;mso-width-relative:page;mso-height-relative:page" from="-36.6pt,-552.85pt" to="445.3pt,-552.85pt"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&#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7JZGg2AAAAA8BAAAPAAAAAAAAAAEAIAAAACIAAABk&#10;cnMvZG93bnJldi54bWxQSwECFAAUAAAACACHTuJAyE6ptc0BAACNAwAADgAAAAAAAAABACAAAAAn&#10;AQAAZHJzL2Uyb0RvYy54bWxQSwUGAAAAAAYABgBZAQAAZgUAAAAA&#10;">
            <w10:anchorlock/>
          </v:line>
        </w:pict>
      </w:r>
      <w:r w:rsidR="0037420C">
        <w:fldChar w:fldCharType="begin">
          <w:ffData>
            <w:name w:val="fm"/>
            <w:enabled/>
            <w:calcOnExit w:val="0"/>
            <w:textInput/>
          </w:ffData>
        </w:fldChar>
      </w:r>
      <w:r w:rsidR="0037420C">
        <w:instrText xml:space="preserve"> FORMTEXT </w:instrText>
      </w:r>
      <w:r w:rsidR="0037420C">
        <w:fldChar w:fldCharType="separate"/>
      </w:r>
      <w:r w:rsidR="0037420C">
        <w:rPr>
          <w:rFonts w:hint="eastAsia"/>
        </w:rPr>
        <w:t>重庆市市场监督管理局</w:t>
      </w:r>
      <w:r w:rsidR="0037420C">
        <w:fldChar w:fldCharType="end"/>
      </w:r>
      <w:bookmarkEnd w:id="8"/>
      <w:r w:rsidR="0037420C">
        <w:rPr>
          <w:rStyle w:val="affffff8"/>
          <w:rFonts w:hint="eastAsia"/>
        </w:rPr>
        <w:t>发布</w:t>
      </w:r>
    </w:p>
    <w:p w14:paraId="129DDA1D" w14:textId="77777777" w:rsidR="00D7693D" w:rsidRDefault="00D7693D">
      <w:pPr>
        <w:pStyle w:val="affff4"/>
        <w:rPr>
          <w:rFonts w:cs="Times New Roman"/>
        </w:rPr>
        <w:sectPr w:rsidR="00D7693D">
          <w:headerReference w:type="even" r:id="rId9"/>
          <w:pgSz w:w="11906" w:h="16838"/>
          <w:pgMar w:top="567" w:right="850" w:bottom="1134" w:left="1418" w:header="0" w:footer="0" w:gutter="0"/>
          <w:pgNumType w:start="1"/>
          <w:cols w:space="425"/>
          <w:docGrid w:type="lines" w:linePitch="312"/>
        </w:sectPr>
      </w:pPr>
    </w:p>
    <w:p w14:paraId="4CC5376B" w14:textId="77777777" w:rsidR="00D7693D" w:rsidRDefault="0037420C">
      <w:pPr>
        <w:pStyle w:val="affffffff0"/>
        <w:rPr>
          <w:rFonts w:hAnsi="黑体"/>
        </w:rPr>
      </w:pPr>
      <w:bookmarkStart w:id="9" w:name="_Toc62142413"/>
      <w:bookmarkStart w:id="10" w:name="_Toc59024114"/>
      <w:r>
        <w:rPr>
          <w:rFonts w:hAnsi="黑体" w:hint="eastAsia"/>
        </w:rPr>
        <w:lastRenderedPageBreak/>
        <w:t xml:space="preserve">目 </w:t>
      </w:r>
      <w:r>
        <w:rPr>
          <w:rFonts w:hAnsi="黑体"/>
        </w:rPr>
        <w:t xml:space="preserve">  </w:t>
      </w:r>
      <w:r>
        <w:rPr>
          <w:rFonts w:hAnsi="黑体" w:hint="eastAsia"/>
        </w:rPr>
        <w:t>次</w:t>
      </w:r>
      <w:bookmarkEnd w:id="9"/>
      <w:bookmarkEnd w:id="10"/>
    </w:p>
    <w:p w14:paraId="26830DDA" w14:textId="2C2F313A" w:rsidR="00D7693D" w:rsidRPr="00B948E7" w:rsidRDefault="0037420C">
      <w:pPr>
        <w:pStyle w:val="TOC1"/>
        <w:tabs>
          <w:tab w:val="right" w:leader="dot" w:pos="9344"/>
        </w:tabs>
        <w:spacing w:before="0" w:after="0" w:line="360" w:lineRule="exact"/>
        <w:rPr>
          <w:rFonts w:cs="Times New Roman"/>
          <w:b w:val="0"/>
          <w:bCs w:val="0"/>
          <w:noProof/>
          <w:sz w:val="21"/>
          <w:szCs w:val="22"/>
        </w:rPr>
      </w:pPr>
      <w:r w:rsidRPr="00B948E7">
        <w:rPr>
          <w:b w:val="0"/>
          <w:bCs w:val="0"/>
        </w:rPr>
        <w:fldChar w:fldCharType="begin"/>
      </w:r>
      <w:r w:rsidRPr="00B948E7">
        <w:rPr>
          <w:b w:val="0"/>
          <w:bCs w:val="0"/>
        </w:rPr>
        <w:instrText xml:space="preserve"> TOC \o "1-2" \h \z \u </w:instrText>
      </w:r>
      <w:r w:rsidRPr="00B948E7">
        <w:rPr>
          <w:b w:val="0"/>
          <w:bCs w:val="0"/>
        </w:rPr>
        <w:fldChar w:fldCharType="separate"/>
      </w:r>
      <w:hyperlink w:anchor="_Toc62142414" w:history="1">
        <w:r w:rsidRPr="00B948E7">
          <w:rPr>
            <w:rStyle w:val="afffff7"/>
            <w:rFonts w:hAnsi="黑体"/>
            <w:b w:val="0"/>
            <w:bCs w:val="0"/>
            <w:noProof/>
          </w:rPr>
          <w:t>前</w:t>
        </w:r>
        <w:r w:rsidRPr="00B948E7">
          <w:rPr>
            <w:rStyle w:val="afffff7"/>
            <w:rFonts w:hAnsi="黑体" w:cs="Times New Roman"/>
            <w:b w:val="0"/>
            <w:bCs w:val="0"/>
            <w:noProof/>
          </w:rPr>
          <w:t>  </w:t>
        </w:r>
        <w:r w:rsidRPr="00B948E7">
          <w:rPr>
            <w:rStyle w:val="afffff7"/>
            <w:rFonts w:hAnsi="黑体"/>
            <w:b w:val="0"/>
            <w:bCs w:val="0"/>
            <w:noProof/>
          </w:rPr>
          <w:t>言</w:t>
        </w:r>
        <w:r w:rsidRPr="00B948E7">
          <w:rPr>
            <w:b w:val="0"/>
            <w:bCs w:val="0"/>
            <w:noProof/>
          </w:rPr>
          <w:tab/>
        </w:r>
        <w:r w:rsidRPr="00B948E7">
          <w:rPr>
            <w:b w:val="0"/>
            <w:bCs w:val="0"/>
            <w:noProof/>
          </w:rPr>
          <w:fldChar w:fldCharType="begin"/>
        </w:r>
        <w:r w:rsidRPr="00B948E7">
          <w:rPr>
            <w:b w:val="0"/>
            <w:bCs w:val="0"/>
            <w:noProof/>
          </w:rPr>
          <w:instrText xml:space="preserve"> PAGEREF _Toc62142414 \h </w:instrText>
        </w:r>
        <w:r w:rsidRPr="00B948E7">
          <w:rPr>
            <w:b w:val="0"/>
            <w:bCs w:val="0"/>
            <w:noProof/>
          </w:rPr>
        </w:r>
        <w:r w:rsidRPr="00B948E7">
          <w:rPr>
            <w:b w:val="0"/>
            <w:bCs w:val="0"/>
            <w:noProof/>
          </w:rPr>
          <w:fldChar w:fldCharType="separate"/>
        </w:r>
        <w:r w:rsidR="00423FBF">
          <w:rPr>
            <w:b w:val="0"/>
            <w:bCs w:val="0"/>
            <w:noProof/>
          </w:rPr>
          <w:t>II</w:t>
        </w:r>
        <w:r w:rsidRPr="00B948E7">
          <w:rPr>
            <w:b w:val="0"/>
            <w:bCs w:val="0"/>
            <w:noProof/>
          </w:rPr>
          <w:fldChar w:fldCharType="end"/>
        </w:r>
      </w:hyperlink>
    </w:p>
    <w:p w14:paraId="0CB737D2" w14:textId="6784F96C"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15" w:history="1">
        <w:r w:rsidR="0037420C" w:rsidRPr="00B948E7">
          <w:rPr>
            <w:rStyle w:val="afffff7"/>
            <w:rFonts w:cs="Times New Roman"/>
            <w:b w:val="0"/>
            <w:bCs w:val="0"/>
            <w:noProof/>
          </w:rPr>
          <w:t>1</w:t>
        </w:r>
        <w:r w:rsidR="0037420C" w:rsidRPr="00B948E7">
          <w:rPr>
            <w:rStyle w:val="afffff7"/>
            <w:b w:val="0"/>
            <w:bCs w:val="0"/>
            <w:noProof/>
          </w:rPr>
          <w:t xml:space="preserve"> </w:t>
        </w:r>
        <w:r w:rsidR="0037420C" w:rsidRPr="00B948E7">
          <w:rPr>
            <w:rStyle w:val="afffff7"/>
            <w:b w:val="0"/>
            <w:bCs w:val="0"/>
            <w:noProof/>
          </w:rPr>
          <w:t>范围</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_Toc62142415 \h </w:instrText>
        </w:r>
        <w:r w:rsidR="0037420C" w:rsidRPr="00B948E7">
          <w:rPr>
            <w:b w:val="0"/>
            <w:bCs w:val="0"/>
            <w:noProof/>
          </w:rPr>
        </w:r>
        <w:r w:rsidR="0037420C" w:rsidRPr="00B948E7">
          <w:rPr>
            <w:b w:val="0"/>
            <w:bCs w:val="0"/>
            <w:noProof/>
          </w:rPr>
          <w:fldChar w:fldCharType="separate"/>
        </w:r>
        <w:r w:rsidR="00423FBF">
          <w:rPr>
            <w:b w:val="0"/>
            <w:bCs w:val="0"/>
            <w:noProof/>
          </w:rPr>
          <w:t>1</w:t>
        </w:r>
        <w:r w:rsidR="0037420C" w:rsidRPr="00B948E7">
          <w:rPr>
            <w:b w:val="0"/>
            <w:bCs w:val="0"/>
            <w:noProof/>
          </w:rPr>
          <w:fldChar w:fldCharType="end"/>
        </w:r>
      </w:hyperlink>
    </w:p>
    <w:p w14:paraId="6BE51BAC" w14:textId="01D7866B"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16" w:history="1">
        <w:r w:rsidR="0037420C" w:rsidRPr="00B948E7">
          <w:rPr>
            <w:rStyle w:val="afffff7"/>
            <w:rFonts w:cs="Times New Roman"/>
            <w:b w:val="0"/>
            <w:bCs w:val="0"/>
            <w:noProof/>
          </w:rPr>
          <w:t>2</w:t>
        </w:r>
        <w:r w:rsidR="0037420C" w:rsidRPr="00B948E7">
          <w:rPr>
            <w:rStyle w:val="afffff7"/>
            <w:b w:val="0"/>
            <w:bCs w:val="0"/>
            <w:noProof/>
          </w:rPr>
          <w:t xml:space="preserve"> </w:t>
        </w:r>
        <w:r w:rsidR="0037420C" w:rsidRPr="00B948E7">
          <w:rPr>
            <w:rStyle w:val="afffff7"/>
            <w:b w:val="0"/>
            <w:bCs w:val="0"/>
            <w:noProof/>
          </w:rPr>
          <w:t>规范性引用文件</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_Toc62142416 \h </w:instrText>
        </w:r>
        <w:r w:rsidR="0037420C" w:rsidRPr="00B948E7">
          <w:rPr>
            <w:b w:val="0"/>
            <w:bCs w:val="0"/>
            <w:noProof/>
          </w:rPr>
        </w:r>
        <w:r w:rsidR="0037420C" w:rsidRPr="00B948E7">
          <w:rPr>
            <w:b w:val="0"/>
            <w:bCs w:val="0"/>
            <w:noProof/>
          </w:rPr>
          <w:fldChar w:fldCharType="separate"/>
        </w:r>
        <w:r w:rsidR="00423FBF">
          <w:rPr>
            <w:b w:val="0"/>
            <w:bCs w:val="0"/>
            <w:noProof/>
          </w:rPr>
          <w:t>1</w:t>
        </w:r>
        <w:r w:rsidR="0037420C" w:rsidRPr="00B948E7">
          <w:rPr>
            <w:b w:val="0"/>
            <w:bCs w:val="0"/>
            <w:noProof/>
          </w:rPr>
          <w:fldChar w:fldCharType="end"/>
        </w:r>
      </w:hyperlink>
    </w:p>
    <w:p w14:paraId="4F639204" w14:textId="426AAC13"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17" w:history="1">
        <w:r w:rsidR="0037420C" w:rsidRPr="00B948E7">
          <w:rPr>
            <w:rStyle w:val="afffff7"/>
            <w:b w:val="0"/>
            <w:bCs w:val="0"/>
            <w:noProof/>
          </w:rPr>
          <w:t xml:space="preserve">3 </w:t>
        </w:r>
        <w:r w:rsidR="0037420C" w:rsidRPr="00B948E7">
          <w:rPr>
            <w:rStyle w:val="afffff7"/>
            <w:b w:val="0"/>
            <w:bCs w:val="0"/>
            <w:noProof/>
          </w:rPr>
          <w:t>术语和定义、缩略语</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_Toc62142417 \h </w:instrText>
        </w:r>
        <w:r w:rsidR="0037420C" w:rsidRPr="00B948E7">
          <w:rPr>
            <w:b w:val="0"/>
            <w:bCs w:val="0"/>
            <w:noProof/>
          </w:rPr>
        </w:r>
        <w:r w:rsidR="0037420C" w:rsidRPr="00B948E7">
          <w:rPr>
            <w:b w:val="0"/>
            <w:bCs w:val="0"/>
            <w:noProof/>
          </w:rPr>
          <w:fldChar w:fldCharType="separate"/>
        </w:r>
        <w:r w:rsidR="00423FBF">
          <w:rPr>
            <w:b w:val="0"/>
            <w:bCs w:val="0"/>
            <w:noProof/>
          </w:rPr>
          <w:t>1</w:t>
        </w:r>
        <w:r w:rsidR="0037420C" w:rsidRPr="00B948E7">
          <w:rPr>
            <w:b w:val="0"/>
            <w:bCs w:val="0"/>
            <w:noProof/>
          </w:rPr>
          <w:fldChar w:fldCharType="end"/>
        </w:r>
      </w:hyperlink>
    </w:p>
    <w:p w14:paraId="39E57919" w14:textId="00C94C65"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18" w:history="1">
        <w:r w:rsidR="0037420C" w:rsidRPr="00B948E7">
          <w:rPr>
            <w:rStyle w:val="afffff7"/>
            <w:i w:val="0"/>
            <w:iCs w:val="0"/>
            <w:noProof/>
          </w:rPr>
          <w:t xml:space="preserve">3.1 </w:t>
        </w:r>
        <w:r w:rsidR="0037420C" w:rsidRPr="00B948E7">
          <w:rPr>
            <w:rStyle w:val="afffff7"/>
            <w:i w:val="0"/>
            <w:iCs w:val="0"/>
            <w:noProof/>
          </w:rPr>
          <w:t>术语和定义</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_Toc62142418 \h </w:instrText>
        </w:r>
        <w:r w:rsidR="0037420C" w:rsidRPr="00B948E7">
          <w:rPr>
            <w:i w:val="0"/>
            <w:iCs w:val="0"/>
            <w:noProof/>
          </w:rPr>
        </w:r>
        <w:r w:rsidR="0037420C" w:rsidRPr="00B948E7">
          <w:rPr>
            <w:i w:val="0"/>
            <w:iCs w:val="0"/>
            <w:noProof/>
          </w:rPr>
          <w:fldChar w:fldCharType="separate"/>
        </w:r>
        <w:r w:rsidR="00423FBF">
          <w:rPr>
            <w:i w:val="0"/>
            <w:iCs w:val="0"/>
            <w:noProof/>
          </w:rPr>
          <w:t>1</w:t>
        </w:r>
        <w:r w:rsidR="0037420C" w:rsidRPr="00B948E7">
          <w:rPr>
            <w:i w:val="0"/>
            <w:iCs w:val="0"/>
            <w:noProof/>
          </w:rPr>
          <w:fldChar w:fldCharType="end"/>
        </w:r>
      </w:hyperlink>
    </w:p>
    <w:p w14:paraId="33637F29" w14:textId="05D1C527"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19" w:history="1">
        <w:r w:rsidR="0037420C" w:rsidRPr="00B948E7">
          <w:rPr>
            <w:rStyle w:val="afffff7"/>
            <w:i w:val="0"/>
            <w:iCs w:val="0"/>
            <w:noProof/>
          </w:rPr>
          <w:t xml:space="preserve">3.2 </w:t>
        </w:r>
        <w:r w:rsidR="0037420C" w:rsidRPr="00B948E7">
          <w:rPr>
            <w:rStyle w:val="afffff7"/>
            <w:i w:val="0"/>
            <w:iCs w:val="0"/>
            <w:noProof/>
          </w:rPr>
          <w:t>缩略语</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_Toc62142419 \h </w:instrText>
        </w:r>
        <w:r w:rsidR="0037420C" w:rsidRPr="00B948E7">
          <w:rPr>
            <w:i w:val="0"/>
            <w:iCs w:val="0"/>
            <w:noProof/>
          </w:rPr>
        </w:r>
        <w:r w:rsidR="0037420C" w:rsidRPr="00B948E7">
          <w:rPr>
            <w:i w:val="0"/>
            <w:iCs w:val="0"/>
            <w:noProof/>
          </w:rPr>
          <w:fldChar w:fldCharType="separate"/>
        </w:r>
        <w:r w:rsidR="00423FBF">
          <w:rPr>
            <w:i w:val="0"/>
            <w:iCs w:val="0"/>
            <w:noProof/>
          </w:rPr>
          <w:t>2</w:t>
        </w:r>
        <w:r w:rsidR="0037420C" w:rsidRPr="00B948E7">
          <w:rPr>
            <w:i w:val="0"/>
            <w:iCs w:val="0"/>
            <w:noProof/>
          </w:rPr>
          <w:fldChar w:fldCharType="end"/>
        </w:r>
      </w:hyperlink>
    </w:p>
    <w:p w14:paraId="0B1221E3" w14:textId="19E5976E"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20" w:history="1">
        <w:r w:rsidR="0037420C" w:rsidRPr="00B948E7">
          <w:rPr>
            <w:rStyle w:val="afffff7"/>
            <w:b w:val="0"/>
            <w:bCs w:val="0"/>
            <w:noProof/>
          </w:rPr>
          <w:t xml:space="preserve">4 </w:t>
        </w:r>
        <w:r w:rsidR="0037420C" w:rsidRPr="00B948E7">
          <w:rPr>
            <w:rStyle w:val="afffff7"/>
            <w:b w:val="0"/>
            <w:bCs w:val="0"/>
            <w:noProof/>
          </w:rPr>
          <w:t>总体架构</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_Toc62142420 \h </w:instrText>
        </w:r>
        <w:r w:rsidR="0037420C" w:rsidRPr="00B948E7">
          <w:rPr>
            <w:b w:val="0"/>
            <w:bCs w:val="0"/>
            <w:noProof/>
          </w:rPr>
        </w:r>
        <w:r w:rsidR="0037420C" w:rsidRPr="00B948E7">
          <w:rPr>
            <w:b w:val="0"/>
            <w:bCs w:val="0"/>
            <w:noProof/>
          </w:rPr>
          <w:fldChar w:fldCharType="separate"/>
        </w:r>
        <w:r w:rsidR="00423FBF">
          <w:rPr>
            <w:b w:val="0"/>
            <w:bCs w:val="0"/>
            <w:noProof/>
          </w:rPr>
          <w:t>3</w:t>
        </w:r>
        <w:r w:rsidR="0037420C" w:rsidRPr="00B948E7">
          <w:rPr>
            <w:b w:val="0"/>
            <w:bCs w:val="0"/>
            <w:noProof/>
          </w:rPr>
          <w:fldChar w:fldCharType="end"/>
        </w:r>
      </w:hyperlink>
    </w:p>
    <w:p w14:paraId="51AABAB6" w14:textId="4AD1A0F1"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21" w:history="1">
        <w:r w:rsidR="0037420C" w:rsidRPr="00B948E7">
          <w:rPr>
            <w:rStyle w:val="afffff7"/>
            <w:b w:val="0"/>
            <w:bCs w:val="0"/>
            <w:noProof/>
          </w:rPr>
          <w:t xml:space="preserve">5 </w:t>
        </w:r>
        <w:r w:rsidR="0037420C" w:rsidRPr="00B948E7">
          <w:rPr>
            <w:rStyle w:val="afffff7"/>
            <w:b w:val="0"/>
            <w:bCs w:val="0"/>
            <w:noProof/>
          </w:rPr>
          <w:t>总体接入技术要求</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_Toc62142421 \h </w:instrText>
        </w:r>
        <w:r w:rsidR="0037420C" w:rsidRPr="00B948E7">
          <w:rPr>
            <w:b w:val="0"/>
            <w:bCs w:val="0"/>
            <w:noProof/>
          </w:rPr>
        </w:r>
        <w:r w:rsidR="0037420C" w:rsidRPr="00B948E7">
          <w:rPr>
            <w:b w:val="0"/>
            <w:bCs w:val="0"/>
            <w:noProof/>
          </w:rPr>
          <w:fldChar w:fldCharType="separate"/>
        </w:r>
        <w:r w:rsidR="00423FBF">
          <w:rPr>
            <w:b w:val="0"/>
            <w:bCs w:val="0"/>
            <w:noProof/>
          </w:rPr>
          <w:t>3</w:t>
        </w:r>
        <w:r w:rsidR="0037420C" w:rsidRPr="00B948E7">
          <w:rPr>
            <w:b w:val="0"/>
            <w:bCs w:val="0"/>
            <w:noProof/>
          </w:rPr>
          <w:fldChar w:fldCharType="end"/>
        </w:r>
      </w:hyperlink>
    </w:p>
    <w:p w14:paraId="1DC9A944" w14:textId="23825AC7"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22" w:history="1">
        <w:r w:rsidR="0037420C" w:rsidRPr="00B948E7">
          <w:rPr>
            <w:rStyle w:val="afffff7"/>
            <w:i w:val="0"/>
            <w:iCs w:val="0"/>
            <w:noProof/>
          </w:rPr>
          <w:t xml:space="preserve">5.1 </w:t>
        </w:r>
        <w:r w:rsidR="0037420C" w:rsidRPr="00B948E7">
          <w:rPr>
            <w:rStyle w:val="afffff7"/>
            <w:i w:val="0"/>
            <w:iCs w:val="0"/>
            <w:noProof/>
          </w:rPr>
          <w:t>一般要求</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_Toc62142422 \h </w:instrText>
        </w:r>
        <w:r w:rsidR="0037420C" w:rsidRPr="00B948E7">
          <w:rPr>
            <w:i w:val="0"/>
            <w:iCs w:val="0"/>
            <w:noProof/>
          </w:rPr>
        </w:r>
        <w:r w:rsidR="0037420C" w:rsidRPr="00B948E7">
          <w:rPr>
            <w:i w:val="0"/>
            <w:iCs w:val="0"/>
            <w:noProof/>
          </w:rPr>
          <w:fldChar w:fldCharType="separate"/>
        </w:r>
        <w:r w:rsidR="00423FBF">
          <w:rPr>
            <w:i w:val="0"/>
            <w:iCs w:val="0"/>
            <w:noProof/>
          </w:rPr>
          <w:t>3</w:t>
        </w:r>
        <w:r w:rsidR="0037420C" w:rsidRPr="00B948E7">
          <w:rPr>
            <w:i w:val="0"/>
            <w:iCs w:val="0"/>
            <w:noProof/>
          </w:rPr>
          <w:fldChar w:fldCharType="end"/>
        </w:r>
      </w:hyperlink>
    </w:p>
    <w:p w14:paraId="5C6F64AD" w14:textId="0E2246DC"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23" w:history="1">
        <w:r w:rsidR="0037420C" w:rsidRPr="00B948E7">
          <w:rPr>
            <w:rStyle w:val="afffff7"/>
            <w:i w:val="0"/>
            <w:iCs w:val="0"/>
            <w:noProof/>
          </w:rPr>
          <w:t xml:space="preserve">5.2 </w:t>
        </w:r>
        <w:r w:rsidR="0037420C" w:rsidRPr="00B948E7">
          <w:rPr>
            <w:rStyle w:val="afffff7"/>
            <w:i w:val="0"/>
            <w:iCs w:val="0"/>
            <w:noProof/>
          </w:rPr>
          <w:t>网络传输要求</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_Toc62142423 \h </w:instrText>
        </w:r>
        <w:r w:rsidR="0037420C" w:rsidRPr="00B948E7">
          <w:rPr>
            <w:i w:val="0"/>
            <w:iCs w:val="0"/>
            <w:noProof/>
          </w:rPr>
        </w:r>
        <w:r w:rsidR="0037420C" w:rsidRPr="00B948E7">
          <w:rPr>
            <w:i w:val="0"/>
            <w:iCs w:val="0"/>
            <w:noProof/>
          </w:rPr>
          <w:fldChar w:fldCharType="separate"/>
        </w:r>
        <w:r w:rsidR="00423FBF">
          <w:rPr>
            <w:i w:val="0"/>
            <w:iCs w:val="0"/>
            <w:noProof/>
          </w:rPr>
          <w:t>4</w:t>
        </w:r>
        <w:r w:rsidR="0037420C" w:rsidRPr="00B948E7">
          <w:rPr>
            <w:i w:val="0"/>
            <w:iCs w:val="0"/>
            <w:noProof/>
          </w:rPr>
          <w:fldChar w:fldCharType="end"/>
        </w:r>
      </w:hyperlink>
    </w:p>
    <w:p w14:paraId="38762BEC" w14:textId="65BFCC4A"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24" w:history="1">
        <w:r w:rsidR="0037420C" w:rsidRPr="00B948E7">
          <w:rPr>
            <w:rStyle w:val="afffff7"/>
            <w:i w:val="0"/>
            <w:iCs w:val="0"/>
            <w:noProof/>
          </w:rPr>
          <w:t xml:space="preserve">5.3 </w:t>
        </w:r>
        <w:r w:rsidR="0037420C" w:rsidRPr="00B948E7">
          <w:rPr>
            <w:rStyle w:val="afffff7"/>
            <w:i w:val="0"/>
            <w:iCs w:val="0"/>
            <w:noProof/>
          </w:rPr>
          <w:t>安全要求</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_Toc62142424 \h </w:instrText>
        </w:r>
        <w:r w:rsidR="0037420C" w:rsidRPr="00B948E7">
          <w:rPr>
            <w:i w:val="0"/>
            <w:iCs w:val="0"/>
            <w:noProof/>
          </w:rPr>
        </w:r>
        <w:r w:rsidR="0037420C" w:rsidRPr="00B948E7">
          <w:rPr>
            <w:i w:val="0"/>
            <w:iCs w:val="0"/>
            <w:noProof/>
          </w:rPr>
          <w:fldChar w:fldCharType="separate"/>
        </w:r>
        <w:r w:rsidR="00423FBF">
          <w:rPr>
            <w:i w:val="0"/>
            <w:iCs w:val="0"/>
            <w:noProof/>
          </w:rPr>
          <w:t>4</w:t>
        </w:r>
        <w:r w:rsidR="0037420C" w:rsidRPr="00B948E7">
          <w:rPr>
            <w:i w:val="0"/>
            <w:iCs w:val="0"/>
            <w:noProof/>
          </w:rPr>
          <w:fldChar w:fldCharType="end"/>
        </w:r>
      </w:hyperlink>
    </w:p>
    <w:p w14:paraId="287FC5DE" w14:textId="34DE4227"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25" w:history="1">
        <w:r w:rsidR="0037420C" w:rsidRPr="00B948E7">
          <w:rPr>
            <w:rStyle w:val="afffff7"/>
            <w:b w:val="0"/>
            <w:bCs w:val="0"/>
            <w:noProof/>
          </w:rPr>
          <w:t xml:space="preserve">6 </w:t>
        </w:r>
        <w:r w:rsidR="0037420C" w:rsidRPr="00B948E7">
          <w:rPr>
            <w:rStyle w:val="afffff7"/>
            <w:b w:val="0"/>
            <w:bCs w:val="0"/>
            <w:noProof/>
          </w:rPr>
          <w:t>车载终端接入技术要求</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_Toc62142425 \h </w:instrText>
        </w:r>
        <w:r w:rsidR="0037420C" w:rsidRPr="00B948E7">
          <w:rPr>
            <w:b w:val="0"/>
            <w:bCs w:val="0"/>
            <w:noProof/>
          </w:rPr>
        </w:r>
        <w:r w:rsidR="0037420C" w:rsidRPr="00B948E7">
          <w:rPr>
            <w:b w:val="0"/>
            <w:bCs w:val="0"/>
            <w:noProof/>
          </w:rPr>
          <w:fldChar w:fldCharType="separate"/>
        </w:r>
        <w:r w:rsidR="00423FBF">
          <w:rPr>
            <w:b w:val="0"/>
            <w:bCs w:val="0"/>
            <w:noProof/>
          </w:rPr>
          <w:t>4</w:t>
        </w:r>
        <w:r w:rsidR="0037420C" w:rsidRPr="00B948E7">
          <w:rPr>
            <w:b w:val="0"/>
            <w:bCs w:val="0"/>
            <w:noProof/>
          </w:rPr>
          <w:fldChar w:fldCharType="end"/>
        </w:r>
      </w:hyperlink>
    </w:p>
    <w:p w14:paraId="48D693EA" w14:textId="0B82FCCD"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26" w:history="1">
        <w:r w:rsidR="0037420C" w:rsidRPr="00B948E7">
          <w:rPr>
            <w:rStyle w:val="afffff7"/>
            <w:i w:val="0"/>
            <w:iCs w:val="0"/>
            <w:noProof/>
          </w:rPr>
          <w:t xml:space="preserve">6.1 </w:t>
        </w:r>
        <w:r w:rsidR="0037420C" w:rsidRPr="00B948E7">
          <w:rPr>
            <w:rStyle w:val="afffff7"/>
            <w:i w:val="0"/>
            <w:iCs w:val="0"/>
            <w:noProof/>
          </w:rPr>
          <w:t>车载终端技术要求</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_Toc62142426 \h </w:instrText>
        </w:r>
        <w:r w:rsidR="0037420C" w:rsidRPr="00B948E7">
          <w:rPr>
            <w:i w:val="0"/>
            <w:iCs w:val="0"/>
            <w:noProof/>
          </w:rPr>
        </w:r>
        <w:r w:rsidR="0037420C" w:rsidRPr="00B948E7">
          <w:rPr>
            <w:i w:val="0"/>
            <w:iCs w:val="0"/>
            <w:noProof/>
          </w:rPr>
          <w:fldChar w:fldCharType="separate"/>
        </w:r>
        <w:r w:rsidR="00423FBF">
          <w:rPr>
            <w:i w:val="0"/>
            <w:iCs w:val="0"/>
            <w:noProof/>
          </w:rPr>
          <w:t>4</w:t>
        </w:r>
        <w:r w:rsidR="0037420C" w:rsidRPr="00B948E7">
          <w:rPr>
            <w:i w:val="0"/>
            <w:iCs w:val="0"/>
            <w:noProof/>
          </w:rPr>
          <w:fldChar w:fldCharType="end"/>
        </w:r>
      </w:hyperlink>
    </w:p>
    <w:p w14:paraId="6AF54FAC" w14:textId="30F8D1B4"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27" w:history="1">
        <w:r w:rsidR="0037420C" w:rsidRPr="00B948E7">
          <w:rPr>
            <w:rStyle w:val="afffff7"/>
            <w:i w:val="0"/>
            <w:iCs w:val="0"/>
            <w:noProof/>
          </w:rPr>
          <w:t xml:space="preserve">6.2 </w:t>
        </w:r>
        <w:r w:rsidR="0037420C" w:rsidRPr="00B948E7">
          <w:rPr>
            <w:rStyle w:val="afffff7"/>
            <w:i w:val="0"/>
            <w:iCs w:val="0"/>
            <w:noProof/>
          </w:rPr>
          <w:t>车载终端通信协议及数据格式</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_Toc62142427 \h </w:instrText>
        </w:r>
        <w:r w:rsidR="0037420C" w:rsidRPr="00B948E7">
          <w:rPr>
            <w:i w:val="0"/>
            <w:iCs w:val="0"/>
            <w:noProof/>
          </w:rPr>
        </w:r>
        <w:r w:rsidR="0037420C" w:rsidRPr="00B948E7">
          <w:rPr>
            <w:i w:val="0"/>
            <w:iCs w:val="0"/>
            <w:noProof/>
          </w:rPr>
          <w:fldChar w:fldCharType="separate"/>
        </w:r>
        <w:r w:rsidR="00423FBF">
          <w:rPr>
            <w:i w:val="0"/>
            <w:iCs w:val="0"/>
            <w:noProof/>
          </w:rPr>
          <w:t>4</w:t>
        </w:r>
        <w:r w:rsidR="0037420C" w:rsidRPr="00B948E7">
          <w:rPr>
            <w:i w:val="0"/>
            <w:iCs w:val="0"/>
            <w:noProof/>
          </w:rPr>
          <w:fldChar w:fldCharType="end"/>
        </w:r>
      </w:hyperlink>
    </w:p>
    <w:p w14:paraId="5FFE6741" w14:textId="76D325BD"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28" w:history="1">
        <w:r w:rsidR="0037420C" w:rsidRPr="00B948E7">
          <w:rPr>
            <w:rStyle w:val="afffff7"/>
            <w:i w:val="0"/>
            <w:iCs w:val="0"/>
            <w:noProof/>
          </w:rPr>
          <w:t xml:space="preserve">6.3 </w:t>
        </w:r>
        <w:r w:rsidR="0037420C" w:rsidRPr="00B948E7">
          <w:rPr>
            <w:rStyle w:val="afffff7"/>
            <w:i w:val="0"/>
            <w:iCs w:val="0"/>
            <w:noProof/>
          </w:rPr>
          <w:t>车载视频接入要求</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_Toc62142428 \h </w:instrText>
        </w:r>
        <w:r w:rsidR="0037420C" w:rsidRPr="00B948E7">
          <w:rPr>
            <w:i w:val="0"/>
            <w:iCs w:val="0"/>
            <w:noProof/>
          </w:rPr>
        </w:r>
        <w:r w:rsidR="0037420C" w:rsidRPr="00B948E7">
          <w:rPr>
            <w:i w:val="0"/>
            <w:iCs w:val="0"/>
            <w:noProof/>
          </w:rPr>
          <w:fldChar w:fldCharType="separate"/>
        </w:r>
        <w:r w:rsidR="00423FBF">
          <w:rPr>
            <w:i w:val="0"/>
            <w:iCs w:val="0"/>
            <w:noProof/>
          </w:rPr>
          <w:t>6</w:t>
        </w:r>
        <w:r w:rsidR="0037420C" w:rsidRPr="00B948E7">
          <w:rPr>
            <w:i w:val="0"/>
            <w:iCs w:val="0"/>
            <w:noProof/>
          </w:rPr>
          <w:fldChar w:fldCharType="end"/>
        </w:r>
      </w:hyperlink>
    </w:p>
    <w:p w14:paraId="3DCC0680" w14:textId="65953A19"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29" w:history="1">
        <w:r w:rsidR="0037420C" w:rsidRPr="00B948E7">
          <w:rPr>
            <w:rStyle w:val="afffff7"/>
            <w:b w:val="0"/>
            <w:bCs w:val="0"/>
            <w:noProof/>
          </w:rPr>
          <w:t xml:space="preserve">7 </w:t>
        </w:r>
        <w:r w:rsidR="0037420C" w:rsidRPr="00B948E7">
          <w:rPr>
            <w:rStyle w:val="afffff7"/>
            <w:b w:val="0"/>
            <w:bCs w:val="0"/>
            <w:noProof/>
          </w:rPr>
          <w:t>企业监控平台接入技术要求</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_Toc62142429 \h </w:instrText>
        </w:r>
        <w:r w:rsidR="0037420C" w:rsidRPr="00B948E7">
          <w:rPr>
            <w:b w:val="0"/>
            <w:bCs w:val="0"/>
            <w:noProof/>
          </w:rPr>
        </w:r>
        <w:r w:rsidR="0037420C" w:rsidRPr="00B948E7">
          <w:rPr>
            <w:b w:val="0"/>
            <w:bCs w:val="0"/>
            <w:noProof/>
          </w:rPr>
          <w:fldChar w:fldCharType="separate"/>
        </w:r>
        <w:r w:rsidR="00423FBF">
          <w:rPr>
            <w:b w:val="0"/>
            <w:bCs w:val="0"/>
            <w:noProof/>
          </w:rPr>
          <w:t>6</w:t>
        </w:r>
        <w:r w:rsidR="0037420C" w:rsidRPr="00B948E7">
          <w:rPr>
            <w:b w:val="0"/>
            <w:bCs w:val="0"/>
            <w:noProof/>
          </w:rPr>
          <w:fldChar w:fldCharType="end"/>
        </w:r>
      </w:hyperlink>
    </w:p>
    <w:p w14:paraId="572226D4" w14:textId="1D397516"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30" w:history="1">
        <w:r w:rsidR="0037420C" w:rsidRPr="00B948E7">
          <w:rPr>
            <w:rStyle w:val="afffff7"/>
            <w:i w:val="0"/>
            <w:iCs w:val="0"/>
            <w:noProof/>
          </w:rPr>
          <w:t xml:space="preserve">7.1 </w:t>
        </w:r>
        <w:r w:rsidR="0037420C" w:rsidRPr="00B948E7">
          <w:rPr>
            <w:rStyle w:val="afffff7"/>
            <w:i w:val="0"/>
            <w:iCs w:val="0"/>
            <w:noProof/>
          </w:rPr>
          <w:t>企业监控平台功能要求</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_Toc62142430 \h </w:instrText>
        </w:r>
        <w:r w:rsidR="0037420C" w:rsidRPr="00B948E7">
          <w:rPr>
            <w:i w:val="0"/>
            <w:iCs w:val="0"/>
            <w:noProof/>
          </w:rPr>
        </w:r>
        <w:r w:rsidR="0037420C" w:rsidRPr="00B948E7">
          <w:rPr>
            <w:i w:val="0"/>
            <w:iCs w:val="0"/>
            <w:noProof/>
          </w:rPr>
          <w:fldChar w:fldCharType="separate"/>
        </w:r>
        <w:r w:rsidR="00423FBF">
          <w:rPr>
            <w:i w:val="0"/>
            <w:iCs w:val="0"/>
            <w:noProof/>
          </w:rPr>
          <w:t>6</w:t>
        </w:r>
        <w:r w:rsidR="0037420C" w:rsidRPr="00B948E7">
          <w:rPr>
            <w:i w:val="0"/>
            <w:iCs w:val="0"/>
            <w:noProof/>
          </w:rPr>
          <w:fldChar w:fldCharType="end"/>
        </w:r>
      </w:hyperlink>
    </w:p>
    <w:p w14:paraId="5438740C" w14:textId="7AEF8E9D"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31" w:history="1">
        <w:r w:rsidR="0037420C" w:rsidRPr="00B948E7">
          <w:rPr>
            <w:rStyle w:val="afffff7"/>
            <w:i w:val="0"/>
            <w:iCs w:val="0"/>
            <w:noProof/>
          </w:rPr>
          <w:t xml:space="preserve">7.2 </w:t>
        </w:r>
        <w:r w:rsidR="0037420C" w:rsidRPr="00B948E7">
          <w:rPr>
            <w:rStyle w:val="afffff7"/>
            <w:i w:val="0"/>
            <w:iCs w:val="0"/>
            <w:noProof/>
          </w:rPr>
          <w:t>企业监控平台性能要求</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_Toc62142431 \h </w:instrText>
        </w:r>
        <w:r w:rsidR="0037420C" w:rsidRPr="00B948E7">
          <w:rPr>
            <w:i w:val="0"/>
            <w:iCs w:val="0"/>
            <w:noProof/>
          </w:rPr>
        </w:r>
        <w:r w:rsidR="0037420C" w:rsidRPr="00B948E7">
          <w:rPr>
            <w:i w:val="0"/>
            <w:iCs w:val="0"/>
            <w:noProof/>
          </w:rPr>
          <w:fldChar w:fldCharType="separate"/>
        </w:r>
        <w:r w:rsidR="00423FBF">
          <w:rPr>
            <w:i w:val="0"/>
            <w:iCs w:val="0"/>
            <w:noProof/>
          </w:rPr>
          <w:t>8</w:t>
        </w:r>
        <w:r w:rsidR="0037420C" w:rsidRPr="00B948E7">
          <w:rPr>
            <w:i w:val="0"/>
            <w:iCs w:val="0"/>
            <w:noProof/>
          </w:rPr>
          <w:fldChar w:fldCharType="end"/>
        </w:r>
      </w:hyperlink>
    </w:p>
    <w:p w14:paraId="14C8D2D1" w14:textId="349CBE27"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32" w:history="1">
        <w:r w:rsidR="0037420C" w:rsidRPr="00B948E7">
          <w:rPr>
            <w:rStyle w:val="afffff7"/>
            <w:b w:val="0"/>
            <w:bCs w:val="0"/>
            <w:noProof/>
          </w:rPr>
          <w:t xml:space="preserve">8 </w:t>
        </w:r>
        <w:r w:rsidR="0037420C" w:rsidRPr="00B948E7">
          <w:rPr>
            <w:rStyle w:val="afffff7"/>
            <w:b w:val="0"/>
            <w:bCs w:val="0"/>
            <w:noProof/>
          </w:rPr>
          <w:t>政府监管平台接入技术要求</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_Toc62142432 \h </w:instrText>
        </w:r>
        <w:r w:rsidR="0037420C" w:rsidRPr="00B948E7">
          <w:rPr>
            <w:b w:val="0"/>
            <w:bCs w:val="0"/>
            <w:noProof/>
          </w:rPr>
        </w:r>
        <w:r w:rsidR="0037420C" w:rsidRPr="00B948E7">
          <w:rPr>
            <w:b w:val="0"/>
            <w:bCs w:val="0"/>
            <w:noProof/>
          </w:rPr>
          <w:fldChar w:fldCharType="separate"/>
        </w:r>
        <w:r w:rsidR="00423FBF">
          <w:rPr>
            <w:b w:val="0"/>
            <w:bCs w:val="0"/>
            <w:noProof/>
          </w:rPr>
          <w:t>8</w:t>
        </w:r>
        <w:r w:rsidR="0037420C" w:rsidRPr="00B948E7">
          <w:rPr>
            <w:b w:val="0"/>
            <w:bCs w:val="0"/>
            <w:noProof/>
          </w:rPr>
          <w:fldChar w:fldCharType="end"/>
        </w:r>
      </w:hyperlink>
    </w:p>
    <w:p w14:paraId="774C6953" w14:textId="7C3CC8B4"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33" w:history="1">
        <w:r w:rsidR="0037420C" w:rsidRPr="00B948E7">
          <w:rPr>
            <w:rStyle w:val="afffff7"/>
            <w:i w:val="0"/>
            <w:iCs w:val="0"/>
            <w:noProof/>
          </w:rPr>
          <w:t xml:space="preserve">8.1 </w:t>
        </w:r>
        <w:r w:rsidR="0037420C" w:rsidRPr="00B948E7">
          <w:rPr>
            <w:rStyle w:val="afffff7"/>
            <w:i w:val="0"/>
            <w:iCs w:val="0"/>
            <w:noProof/>
          </w:rPr>
          <w:t>政府监管平台功能要求</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_Toc62142433 \h </w:instrText>
        </w:r>
        <w:r w:rsidR="0037420C" w:rsidRPr="00B948E7">
          <w:rPr>
            <w:i w:val="0"/>
            <w:iCs w:val="0"/>
            <w:noProof/>
          </w:rPr>
        </w:r>
        <w:r w:rsidR="0037420C" w:rsidRPr="00B948E7">
          <w:rPr>
            <w:i w:val="0"/>
            <w:iCs w:val="0"/>
            <w:noProof/>
          </w:rPr>
          <w:fldChar w:fldCharType="separate"/>
        </w:r>
        <w:r w:rsidR="00423FBF">
          <w:rPr>
            <w:i w:val="0"/>
            <w:iCs w:val="0"/>
            <w:noProof/>
          </w:rPr>
          <w:t>8</w:t>
        </w:r>
        <w:r w:rsidR="0037420C" w:rsidRPr="00B948E7">
          <w:rPr>
            <w:i w:val="0"/>
            <w:iCs w:val="0"/>
            <w:noProof/>
          </w:rPr>
          <w:fldChar w:fldCharType="end"/>
        </w:r>
      </w:hyperlink>
    </w:p>
    <w:p w14:paraId="49718758" w14:textId="09B864B6"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34" w:history="1">
        <w:r w:rsidR="0037420C" w:rsidRPr="00B948E7">
          <w:rPr>
            <w:rStyle w:val="afffff7"/>
            <w:i w:val="0"/>
            <w:iCs w:val="0"/>
            <w:noProof/>
          </w:rPr>
          <w:t xml:space="preserve">8.2 </w:t>
        </w:r>
        <w:r w:rsidR="0037420C" w:rsidRPr="00B948E7">
          <w:rPr>
            <w:rStyle w:val="afffff7"/>
            <w:i w:val="0"/>
            <w:iCs w:val="0"/>
            <w:noProof/>
          </w:rPr>
          <w:t>政府监管平台性能要求</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_Toc62142434 \h </w:instrText>
        </w:r>
        <w:r w:rsidR="0037420C" w:rsidRPr="00B948E7">
          <w:rPr>
            <w:i w:val="0"/>
            <w:iCs w:val="0"/>
            <w:noProof/>
          </w:rPr>
        </w:r>
        <w:r w:rsidR="0037420C" w:rsidRPr="00B948E7">
          <w:rPr>
            <w:i w:val="0"/>
            <w:iCs w:val="0"/>
            <w:noProof/>
          </w:rPr>
          <w:fldChar w:fldCharType="separate"/>
        </w:r>
        <w:r w:rsidR="00423FBF">
          <w:rPr>
            <w:i w:val="0"/>
            <w:iCs w:val="0"/>
            <w:noProof/>
          </w:rPr>
          <w:t>8</w:t>
        </w:r>
        <w:r w:rsidR="0037420C" w:rsidRPr="00B948E7">
          <w:rPr>
            <w:i w:val="0"/>
            <w:iCs w:val="0"/>
            <w:noProof/>
          </w:rPr>
          <w:fldChar w:fldCharType="end"/>
        </w:r>
      </w:hyperlink>
    </w:p>
    <w:p w14:paraId="23620DEB" w14:textId="499DD658"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35" w:history="1">
        <w:r w:rsidR="0037420C" w:rsidRPr="00B948E7">
          <w:rPr>
            <w:rStyle w:val="afffff7"/>
            <w:b w:val="0"/>
            <w:bCs w:val="0"/>
            <w:noProof/>
          </w:rPr>
          <w:t xml:space="preserve">9 </w:t>
        </w:r>
        <w:r w:rsidR="0037420C" w:rsidRPr="00B948E7">
          <w:rPr>
            <w:rStyle w:val="afffff7"/>
            <w:b w:val="0"/>
            <w:bCs w:val="0"/>
            <w:noProof/>
          </w:rPr>
          <w:t>企业监控平台与政府监管平台的数据交换要求</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_Toc62142435 \h </w:instrText>
        </w:r>
        <w:r w:rsidR="0037420C" w:rsidRPr="00B948E7">
          <w:rPr>
            <w:b w:val="0"/>
            <w:bCs w:val="0"/>
            <w:noProof/>
          </w:rPr>
        </w:r>
        <w:r w:rsidR="0037420C" w:rsidRPr="00B948E7">
          <w:rPr>
            <w:b w:val="0"/>
            <w:bCs w:val="0"/>
            <w:noProof/>
          </w:rPr>
          <w:fldChar w:fldCharType="separate"/>
        </w:r>
        <w:r w:rsidR="00423FBF">
          <w:rPr>
            <w:b w:val="0"/>
            <w:bCs w:val="0"/>
            <w:noProof/>
          </w:rPr>
          <w:t>9</w:t>
        </w:r>
        <w:r w:rsidR="0037420C" w:rsidRPr="00B948E7">
          <w:rPr>
            <w:b w:val="0"/>
            <w:bCs w:val="0"/>
            <w:noProof/>
          </w:rPr>
          <w:fldChar w:fldCharType="end"/>
        </w:r>
      </w:hyperlink>
    </w:p>
    <w:p w14:paraId="03BCA6C6" w14:textId="4F8051C3"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36" w:history="1">
        <w:r w:rsidR="0037420C" w:rsidRPr="00B948E7">
          <w:rPr>
            <w:rStyle w:val="afffff7"/>
            <w:i w:val="0"/>
            <w:iCs w:val="0"/>
            <w:noProof/>
          </w:rPr>
          <w:t xml:space="preserve">9.1 </w:t>
        </w:r>
        <w:r w:rsidR="0037420C" w:rsidRPr="00B948E7">
          <w:rPr>
            <w:rStyle w:val="afffff7"/>
            <w:i w:val="0"/>
            <w:iCs w:val="0"/>
            <w:noProof/>
          </w:rPr>
          <w:t>总体要求</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_Toc62142436 \h </w:instrText>
        </w:r>
        <w:r w:rsidR="0037420C" w:rsidRPr="00B948E7">
          <w:rPr>
            <w:i w:val="0"/>
            <w:iCs w:val="0"/>
            <w:noProof/>
          </w:rPr>
        </w:r>
        <w:r w:rsidR="0037420C" w:rsidRPr="00B948E7">
          <w:rPr>
            <w:i w:val="0"/>
            <w:iCs w:val="0"/>
            <w:noProof/>
          </w:rPr>
          <w:fldChar w:fldCharType="separate"/>
        </w:r>
        <w:r w:rsidR="00423FBF">
          <w:rPr>
            <w:i w:val="0"/>
            <w:iCs w:val="0"/>
            <w:noProof/>
          </w:rPr>
          <w:t>9</w:t>
        </w:r>
        <w:r w:rsidR="0037420C" w:rsidRPr="00B948E7">
          <w:rPr>
            <w:i w:val="0"/>
            <w:iCs w:val="0"/>
            <w:noProof/>
          </w:rPr>
          <w:fldChar w:fldCharType="end"/>
        </w:r>
      </w:hyperlink>
    </w:p>
    <w:p w14:paraId="7756A875" w14:textId="4DC2123A" w:rsidR="00D7693D" w:rsidRPr="00B948E7" w:rsidRDefault="007406A3">
      <w:pPr>
        <w:pStyle w:val="TOC2"/>
        <w:tabs>
          <w:tab w:val="right" w:leader="dot" w:pos="9344"/>
        </w:tabs>
        <w:spacing w:before="0" w:line="360" w:lineRule="exact"/>
        <w:rPr>
          <w:rFonts w:cs="Times New Roman"/>
          <w:i w:val="0"/>
          <w:iCs w:val="0"/>
          <w:noProof/>
          <w:sz w:val="21"/>
          <w:szCs w:val="22"/>
        </w:rPr>
      </w:pPr>
      <w:hyperlink w:anchor="_Toc62142437" w:history="1">
        <w:r w:rsidR="0037420C" w:rsidRPr="00B948E7">
          <w:rPr>
            <w:rStyle w:val="afffff7"/>
            <w:i w:val="0"/>
            <w:iCs w:val="0"/>
            <w:noProof/>
          </w:rPr>
          <w:t xml:space="preserve">9.2 </w:t>
        </w:r>
        <w:r w:rsidR="0037420C" w:rsidRPr="00B948E7">
          <w:rPr>
            <w:rStyle w:val="afffff7"/>
            <w:i w:val="0"/>
            <w:iCs w:val="0"/>
            <w:noProof/>
          </w:rPr>
          <w:t>业务数据交换共享</w:t>
        </w:r>
        <w:r w:rsidR="0037420C" w:rsidRPr="00B948E7">
          <w:rPr>
            <w:i w:val="0"/>
            <w:iCs w:val="0"/>
            <w:noProof/>
          </w:rPr>
          <w:tab/>
        </w:r>
        <w:r w:rsidR="0037420C" w:rsidRPr="00B948E7">
          <w:rPr>
            <w:i w:val="0"/>
            <w:iCs w:val="0"/>
            <w:noProof/>
          </w:rPr>
          <w:fldChar w:fldCharType="begin"/>
        </w:r>
        <w:r w:rsidR="0037420C" w:rsidRPr="00B948E7">
          <w:rPr>
            <w:i w:val="0"/>
            <w:iCs w:val="0"/>
            <w:noProof/>
          </w:rPr>
          <w:instrText xml:space="preserve"> PAGEREF _Toc62142437 \h </w:instrText>
        </w:r>
        <w:r w:rsidR="0037420C" w:rsidRPr="00B948E7">
          <w:rPr>
            <w:i w:val="0"/>
            <w:iCs w:val="0"/>
            <w:noProof/>
          </w:rPr>
        </w:r>
        <w:r w:rsidR="0037420C" w:rsidRPr="00B948E7">
          <w:rPr>
            <w:i w:val="0"/>
            <w:iCs w:val="0"/>
            <w:noProof/>
          </w:rPr>
          <w:fldChar w:fldCharType="separate"/>
        </w:r>
        <w:r w:rsidR="00423FBF">
          <w:rPr>
            <w:i w:val="0"/>
            <w:iCs w:val="0"/>
            <w:noProof/>
          </w:rPr>
          <w:t>9</w:t>
        </w:r>
        <w:r w:rsidR="0037420C" w:rsidRPr="00B948E7">
          <w:rPr>
            <w:i w:val="0"/>
            <w:iCs w:val="0"/>
            <w:noProof/>
          </w:rPr>
          <w:fldChar w:fldCharType="end"/>
        </w:r>
      </w:hyperlink>
    </w:p>
    <w:p w14:paraId="528988FD" w14:textId="6A8199C6"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38" w:history="1">
        <w:r w:rsidR="0037420C" w:rsidRPr="00B948E7">
          <w:rPr>
            <w:rStyle w:val="afffff7"/>
            <w:b w:val="0"/>
            <w:bCs w:val="0"/>
            <w:noProof/>
          </w:rPr>
          <w:t xml:space="preserve">附　录　</w:t>
        </w:r>
        <w:r w:rsidR="0037420C" w:rsidRPr="00B948E7">
          <w:rPr>
            <w:rStyle w:val="afffff7"/>
            <w:b w:val="0"/>
            <w:bCs w:val="0"/>
            <w:noProof/>
          </w:rPr>
          <w:t>A</w:t>
        </w:r>
        <w:r w:rsidR="0037420C" w:rsidRPr="00B948E7">
          <w:rPr>
            <w:rStyle w:val="afffff7"/>
            <w:rFonts w:hAnsi="黑体"/>
            <w:b w:val="0"/>
            <w:bCs w:val="0"/>
            <w:noProof/>
          </w:rPr>
          <w:t xml:space="preserve"> </w:t>
        </w:r>
        <w:r w:rsidR="0037420C" w:rsidRPr="00B948E7">
          <w:rPr>
            <w:rStyle w:val="afffff7"/>
            <w:rFonts w:hAnsi="黑体"/>
            <w:b w:val="0"/>
            <w:bCs w:val="0"/>
            <w:noProof/>
          </w:rPr>
          <w:t>（规范性）</w:t>
        </w:r>
        <w:r w:rsidR="0037420C" w:rsidRPr="00B948E7">
          <w:rPr>
            <w:rStyle w:val="afffff7"/>
            <w:rFonts w:hAnsi="黑体"/>
            <w:b w:val="0"/>
            <w:bCs w:val="0"/>
            <w:noProof/>
          </w:rPr>
          <w:t xml:space="preserve"> </w:t>
        </w:r>
        <w:r w:rsidR="0037420C" w:rsidRPr="00B948E7">
          <w:rPr>
            <w:rStyle w:val="afffff7"/>
            <w:rFonts w:hAnsi="黑体"/>
            <w:b w:val="0"/>
            <w:bCs w:val="0"/>
            <w:noProof/>
          </w:rPr>
          <w:t>流水号格式</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_Toc62142438 \h </w:instrText>
        </w:r>
        <w:r w:rsidR="0037420C" w:rsidRPr="00B948E7">
          <w:rPr>
            <w:b w:val="0"/>
            <w:bCs w:val="0"/>
            <w:noProof/>
          </w:rPr>
        </w:r>
        <w:r w:rsidR="0037420C" w:rsidRPr="00B948E7">
          <w:rPr>
            <w:b w:val="0"/>
            <w:bCs w:val="0"/>
            <w:noProof/>
          </w:rPr>
          <w:fldChar w:fldCharType="separate"/>
        </w:r>
        <w:r w:rsidR="00423FBF">
          <w:rPr>
            <w:b w:val="0"/>
            <w:bCs w:val="0"/>
            <w:noProof/>
          </w:rPr>
          <w:t>20</w:t>
        </w:r>
        <w:r w:rsidR="0037420C" w:rsidRPr="00B948E7">
          <w:rPr>
            <w:b w:val="0"/>
            <w:bCs w:val="0"/>
            <w:noProof/>
          </w:rPr>
          <w:fldChar w:fldCharType="end"/>
        </w:r>
      </w:hyperlink>
    </w:p>
    <w:p w14:paraId="01592EC0" w14:textId="43AE0893"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39" w:history="1">
        <w:r w:rsidR="0037420C" w:rsidRPr="00B948E7">
          <w:rPr>
            <w:rStyle w:val="afffff7"/>
            <w:b w:val="0"/>
            <w:bCs w:val="0"/>
            <w:noProof/>
          </w:rPr>
          <w:t xml:space="preserve">附　录　</w:t>
        </w:r>
        <w:r w:rsidR="0037420C" w:rsidRPr="00B948E7">
          <w:rPr>
            <w:rStyle w:val="afffff7"/>
            <w:b w:val="0"/>
            <w:bCs w:val="0"/>
            <w:noProof/>
          </w:rPr>
          <w:t>B</w:t>
        </w:r>
        <w:r w:rsidR="0037420C" w:rsidRPr="00B948E7">
          <w:rPr>
            <w:rStyle w:val="afffff7"/>
            <w:rFonts w:hAnsi="黑体"/>
            <w:b w:val="0"/>
            <w:bCs w:val="0"/>
            <w:noProof/>
          </w:rPr>
          <w:t xml:space="preserve"> </w:t>
        </w:r>
        <w:r w:rsidR="0037420C" w:rsidRPr="00B948E7">
          <w:rPr>
            <w:rStyle w:val="afffff7"/>
            <w:rFonts w:hAnsi="黑体"/>
            <w:b w:val="0"/>
            <w:bCs w:val="0"/>
            <w:noProof/>
          </w:rPr>
          <w:t>（规范性）</w:t>
        </w:r>
        <w:r w:rsidR="0037420C" w:rsidRPr="00B948E7">
          <w:rPr>
            <w:rStyle w:val="afffff7"/>
            <w:rFonts w:hAnsi="黑体"/>
            <w:b w:val="0"/>
            <w:bCs w:val="0"/>
            <w:noProof/>
          </w:rPr>
          <w:t xml:space="preserve"> </w:t>
        </w:r>
        <w:r w:rsidR="0037420C" w:rsidRPr="00B948E7">
          <w:rPr>
            <w:rStyle w:val="afffff7"/>
            <w:rFonts w:hAnsi="黑体"/>
            <w:b w:val="0"/>
            <w:bCs w:val="0"/>
            <w:noProof/>
          </w:rPr>
          <w:t>车载终端双网关鉴权方式业务流程</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_Toc62142439 \h </w:instrText>
        </w:r>
        <w:r w:rsidR="0037420C" w:rsidRPr="00B948E7">
          <w:rPr>
            <w:b w:val="0"/>
            <w:bCs w:val="0"/>
            <w:noProof/>
          </w:rPr>
        </w:r>
        <w:r w:rsidR="0037420C" w:rsidRPr="00B948E7">
          <w:rPr>
            <w:b w:val="0"/>
            <w:bCs w:val="0"/>
            <w:noProof/>
          </w:rPr>
          <w:fldChar w:fldCharType="separate"/>
        </w:r>
        <w:r w:rsidR="00423FBF">
          <w:rPr>
            <w:b w:val="0"/>
            <w:bCs w:val="0"/>
            <w:noProof/>
          </w:rPr>
          <w:t>20</w:t>
        </w:r>
        <w:r w:rsidR="0037420C" w:rsidRPr="00B948E7">
          <w:rPr>
            <w:b w:val="0"/>
            <w:bCs w:val="0"/>
            <w:noProof/>
          </w:rPr>
          <w:fldChar w:fldCharType="end"/>
        </w:r>
      </w:hyperlink>
    </w:p>
    <w:p w14:paraId="5563313F" w14:textId="3D4C4ED5"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40" w:history="1">
        <w:r w:rsidR="0037420C" w:rsidRPr="00B948E7">
          <w:rPr>
            <w:rStyle w:val="afffff7"/>
            <w:b w:val="0"/>
            <w:bCs w:val="0"/>
            <w:noProof/>
          </w:rPr>
          <w:t xml:space="preserve">附　录　</w:t>
        </w:r>
        <w:r w:rsidR="0037420C" w:rsidRPr="00B948E7">
          <w:rPr>
            <w:rStyle w:val="afffff7"/>
            <w:b w:val="0"/>
            <w:bCs w:val="0"/>
            <w:noProof/>
          </w:rPr>
          <w:t>C</w:t>
        </w:r>
        <w:r w:rsidR="0037420C" w:rsidRPr="00B948E7">
          <w:rPr>
            <w:rStyle w:val="afffff7"/>
            <w:rFonts w:hAnsi="黑体"/>
            <w:b w:val="0"/>
            <w:bCs w:val="0"/>
            <w:noProof/>
          </w:rPr>
          <w:t xml:space="preserve"> </w:t>
        </w:r>
        <w:r w:rsidR="0037420C" w:rsidRPr="00B948E7">
          <w:rPr>
            <w:rStyle w:val="afffff7"/>
            <w:rFonts w:hAnsi="黑体"/>
            <w:b w:val="0"/>
            <w:bCs w:val="0"/>
            <w:noProof/>
          </w:rPr>
          <w:t>（规范性）</w:t>
        </w:r>
        <w:r w:rsidR="0037420C" w:rsidRPr="00B948E7">
          <w:rPr>
            <w:rStyle w:val="afffff7"/>
            <w:rFonts w:hAnsi="黑体"/>
            <w:b w:val="0"/>
            <w:bCs w:val="0"/>
            <w:noProof/>
          </w:rPr>
          <w:t xml:space="preserve"> </w:t>
        </w:r>
        <w:r w:rsidR="0037420C" w:rsidRPr="00B948E7">
          <w:rPr>
            <w:rStyle w:val="afffff7"/>
            <w:rFonts w:hAnsi="黑体"/>
            <w:b w:val="0"/>
            <w:bCs w:val="0"/>
            <w:noProof/>
          </w:rPr>
          <w:t>企业监控平台报警判定及处理业务流程</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_Toc62142440 \h </w:instrText>
        </w:r>
        <w:r w:rsidR="0037420C" w:rsidRPr="00B948E7">
          <w:rPr>
            <w:b w:val="0"/>
            <w:bCs w:val="0"/>
            <w:noProof/>
          </w:rPr>
        </w:r>
        <w:r w:rsidR="0037420C" w:rsidRPr="00B948E7">
          <w:rPr>
            <w:b w:val="0"/>
            <w:bCs w:val="0"/>
            <w:noProof/>
          </w:rPr>
          <w:fldChar w:fldCharType="separate"/>
        </w:r>
        <w:r w:rsidR="00423FBF">
          <w:rPr>
            <w:b w:val="0"/>
            <w:bCs w:val="0"/>
            <w:noProof/>
          </w:rPr>
          <w:t>21</w:t>
        </w:r>
        <w:r w:rsidR="0037420C" w:rsidRPr="00B948E7">
          <w:rPr>
            <w:b w:val="0"/>
            <w:bCs w:val="0"/>
            <w:noProof/>
          </w:rPr>
          <w:fldChar w:fldCharType="end"/>
        </w:r>
      </w:hyperlink>
    </w:p>
    <w:p w14:paraId="59653240" w14:textId="468F169B"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41" w:history="1">
        <w:r w:rsidR="0037420C" w:rsidRPr="00B948E7">
          <w:rPr>
            <w:rStyle w:val="afffff7"/>
            <w:b w:val="0"/>
            <w:bCs w:val="0"/>
            <w:noProof/>
          </w:rPr>
          <w:t xml:space="preserve">附　录　</w:t>
        </w:r>
        <w:r w:rsidR="0037420C" w:rsidRPr="00B948E7">
          <w:rPr>
            <w:rStyle w:val="afffff7"/>
            <w:b w:val="0"/>
            <w:bCs w:val="0"/>
            <w:noProof/>
          </w:rPr>
          <w:t>D</w:t>
        </w:r>
        <w:r w:rsidR="0037420C" w:rsidRPr="00B948E7">
          <w:rPr>
            <w:rStyle w:val="afffff7"/>
            <w:rFonts w:hAnsi="黑体"/>
            <w:b w:val="0"/>
            <w:bCs w:val="0"/>
            <w:noProof/>
          </w:rPr>
          <w:t xml:space="preserve"> </w:t>
        </w:r>
        <w:r w:rsidR="0037420C" w:rsidRPr="00B948E7">
          <w:rPr>
            <w:rStyle w:val="afffff7"/>
            <w:rFonts w:hAnsi="黑体"/>
            <w:b w:val="0"/>
            <w:bCs w:val="0"/>
            <w:noProof/>
          </w:rPr>
          <w:t>（规范性）</w:t>
        </w:r>
        <w:r w:rsidR="0037420C" w:rsidRPr="00B948E7">
          <w:rPr>
            <w:rStyle w:val="afffff7"/>
            <w:rFonts w:hAnsi="黑体"/>
            <w:b w:val="0"/>
            <w:bCs w:val="0"/>
            <w:noProof/>
          </w:rPr>
          <w:t xml:space="preserve"> </w:t>
        </w:r>
        <w:r w:rsidR="0037420C" w:rsidRPr="00B948E7">
          <w:rPr>
            <w:rStyle w:val="afffff7"/>
            <w:rFonts w:hAnsi="黑体"/>
            <w:b w:val="0"/>
            <w:bCs w:val="0"/>
            <w:noProof/>
          </w:rPr>
          <w:t>车牌颜色代码</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_Toc62142441 \h </w:instrText>
        </w:r>
        <w:r w:rsidR="0037420C" w:rsidRPr="00B948E7">
          <w:rPr>
            <w:b w:val="0"/>
            <w:bCs w:val="0"/>
            <w:noProof/>
          </w:rPr>
        </w:r>
        <w:r w:rsidR="0037420C" w:rsidRPr="00B948E7">
          <w:rPr>
            <w:b w:val="0"/>
            <w:bCs w:val="0"/>
            <w:noProof/>
          </w:rPr>
          <w:fldChar w:fldCharType="separate"/>
        </w:r>
        <w:r w:rsidR="00423FBF">
          <w:rPr>
            <w:b w:val="0"/>
            <w:bCs w:val="0"/>
            <w:noProof/>
          </w:rPr>
          <w:t>22</w:t>
        </w:r>
        <w:r w:rsidR="0037420C" w:rsidRPr="00B948E7">
          <w:rPr>
            <w:b w:val="0"/>
            <w:bCs w:val="0"/>
            <w:noProof/>
          </w:rPr>
          <w:fldChar w:fldCharType="end"/>
        </w:r>
      </w:hyperlink>
    </w:p>
    <w:p w14:paraId="1A45A9ED" w14:textId="436BE81E"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42" w:history="1">
        <w:r w:rsidR="0037420C" w:rsidRPr="00B948E7">
          <w:rPr>
            <w:rStyle w:val="afffff7"/>
            <w:b w:val="0"/>
            <w:bCs w:val="0"/>
            <w:noProof/>
          </w:rPr>
          <w:t xml:space="preserve">附　录　</w:t>
        </w:r>
        <w:r w:rsidR="0037420C" w:rsidRPr="00B948E7">
          <w:rPr>
            <w:rStyle w:val="afffff7"/>
            <w:b w:val="0"/>
            <w:bCs w:val="0"/>
            <w:noProof/>
          </w:rPr>
          <w:t>E</w:t>
        </w:r>
        <w:r w:rsidR="0037420C" w:rsidRPr="00B948E7">
          <w:rPr>
            <w:rStyle w:val="afffff7"/>
            <w:rFonts w:hAnsi="黑体"/>
            <w:b w:val="0"/>
            <w:bCs w:val="0"/>
            <w:noProof/>
          </w:rPr>
          <w:t xml:space="preserve"> </w:t>
        </w:r>
        <w:r w:rsidR="0037420C" w:rsidRPr="00B948E7">
          <w:rPr>
            <w:rStyle w:val="afffff7"/>
            <w:rFonts w:hAnsi="黑体"/>
            <w:b w:val="0"/>
            <w:bCs w:val="0"/>
            <w:noProof/>
          </w:rPr>
          <w:t>（规范性）</w:t>
        </w:r>
        <w:r w:rsidR="0037420C" w:rsidRPr="00B948E7">
          <w:rPr>
            <w:rStyle w:val="afffff7"/>
            <w:rFonts w:hAnsi="黑体"/>
            <w:b w:val="0"/>
            <w:bCs w:val="0"/>
            <w:noProof/>
          </w:rPr>
          <w:t xml:space="preserve"> </w:t>
        </w:r>
        <w:r w:rsidR="0037420C" w:rsidRPr="00B948E7">
          <w:rPr>
            <w:rStyle w:val="afffff7"/>
            <w:rFonts w:hAnsi="黑体"/>
            <w:b w:val="0"/>
            <w:bCs w:val="0"/>
            <w:noProof/>
          </w:rPr>
          <w:t>报警类型编码</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_Toc62142442 \h </w:instrText>
        </w:r>
        <w:r w:rsidR="0037420C" w:rsidRPr="00B948E7">
          <w:rPr>
            <w:b w:val="0"/>
            <w:bCs w:val="0"/>
            <w:noProof/>
          </w:rPr>
        </w:r>
        <w:r w:rsidR="0037420C" w:rsidRPr="00B948E7">
          <w:rPr>
            <w:b w:val="0"/>
            <w:bCs w:val="0"/>
            <w:noProof/>
          </w:rPr>
          <w:fldChar w:fldCharType="separate"/>
        </w:r>
        <w:r w:rsidR="00423FBF">
          <w:rPr>
            <w:b w:val="0"/>
            <w:bCs w:val="0"/>
            <w:noProof/>
          </w:rPr>
          <w:t>22</w:t>
        </w:r>
        <w:r w:rsidR="0037420C" w:rsidRPr="00B948E7">
          <w:rPr>
            <w:b w:val="0"/>
            <w:bCs w:val="0"/>
            <w:noProof/>
          </w:rPr>
          <w:fldChar w:fldCharType="end"/>
        </w:r>
      </w:hyperlink>
    </w:p>
    <w:p w14:paraId="7D94B96B" w14:textId="3633BC93" w:rsidR="00D7693D" w:rsidRPr="00B948E7" w:rsidRDefault="007406A3">
      <w:pPr>
        <w:pStyle w:val="TOC1"/>
        <w:tabs>
          <w:tab w:val="right" w:leader="dot" w:pos="9344"/>
        </w:tabs>
        <w:spacing w:before="0" w:after="0" w:line="360" w:lineRule="exact"/>
        <w:rPr>
          <w:rFonts w:cs="Times New Roman"/>
          <w:b w:val="0"/>
          <w:bCs w:val="0"/>
          <w:noProof/>
          <w:sz w:val="21"/>
          <w:szCs w:val="22"/>
        </w:rPr>
      </w:pPr>
      <w:hyperlink w:anchor="_Toc62142443" w:history="1">
        <w:r w:rsidR="0037420C" w:rsidRPr="00B948E7">
          <w:rPr>
            <w:rStyle w:val="afffff7"/>
            <w:b w:val="0"/>
            <w:bCs w:val="0"/>
            <w:noProof/>
          </w:rPr>
          <w:t xml:space="preserve">附　录　</w:t>
        </w:r>
        <w:r w:rsidR="0037420C" w:rsidRPr="00B948E7">
          <w:rPr>
            <w:rStyle w:val="afffff7"/>
            <w:b w:val="0"/>
            <w:bCs w:val="0"/>
            <w:noProof/>
          </w:rPr>
          <w:t>F</w:t>
        </w:r>
        <w:r w:rsidR="0037420C" w:rsidRPr="00B948E7">
          <w:rPr>
            <w:rStyle w:val="afffff7"/>
            <w:rFonts w:hAnsi="黑体"/>
            <w:b w:val="0"/>
            <w:bCs w:val="0"/>
            <w:noProof/>
          </w:rPr>
          <w:t xml:space="preserve"> </w:t>
        </w:r>
        <w:r w:rsidR="0037420C" w:rsidRPr="00B948E7">
          <w:rPr>
            <w:rStyle w:val="afffff7"/>
            <w:rFonts w:hAnsi="黑体"/>
            <w:b w:val="0"/>
            <w:bCs w:val="0"/>
            <w:noProof/>
          </w:rPr>
          <w:t>（规范性）</w:t>
        </w:r>
        <w:r w:rsidR="0037420C" w:rsidRPr="00B948E7">
          <w:rPr>
            <w:rStyle w:val="afffff7"/>
            <w:rFonts w:hAnsi="黑体"/>
            <w:b w:val="0"/>
            <w:bCs w:val="0"/>
            <w:noProof/>
          </w:rPr>
          <w:t xml:space="preserve"> </w:t>
        </w:r>
        <w:r w:rsidR="0037420C" w:rsidRPr="00B948E7">
          <w:rPr>
            <w:rStyle w:val="afffff7"/>
            <w:rFonts w:hAnsi="黑体"/>
            <w:b w:val="0"/>
            <w:bCs w:val="0"/>
            <w:noProof/>
          </w:rPr>
          <w:t>报警误报类型编码</w:t>
        </w:r>
        <w:r w:rsidR="0037420C" w:rsidRPr="00B948E7">
          <w:rPr>
            <w:b w:val="0"/>
            <w:bCs w:val="0"/>
            <w:noProof/>
          </w:rPr>
          <w:tab/>
        </w:r>
        <w:r w:rsidR="0037420C" w:rsidRPr="00B948E7">
          <w:rPr>
            <w:b w:val="0"/>
            <w:bCs w:val="0"/>
            <w:noProof/>
          </w:rPr>
          <w:fldChar w:fldCharType="begin"/>
        </w:r>
        <w:r w:rsidR="0037420C" w:rsidRPr="00B948E7">
          <w:rPr>
            <w:b w:val="0"/>
            <w:bCs w:val="0"/>
            <w:noProof/>
          </w:rPr>
          <w:instrText xml:space="preserve"> PAGEREF _Toc62142443 \h </w:instrText>
        </w:r>
        <w:r w:rsidR="0037420C" w:rsidRPr="00B948E7">
          <w:rPr>
            <w:b w:val="0"/>
            <w:bCs w:val="0"/>
            <w:noProof/>
          </w:rPr>
        </w:r>
        <w:r w:rsidR="0037420C" w:rsidRPr="00B948E7">
          <w:rPr>
            <w:b w:val="0"/>
            <w:bCs w:val="0"/>
            <w:noProof/>
          </w:rPr>
          <w:fldChar w:fldCharType="separate"/>
        </w:r>
        <w:r w:rsidR="00423FBF">
          <w:rPr>
            <w:b w:val="0"/>
            <w:bCs w:val="0"/>
            <w:noProof/>
          </w:rPr>
          <w:t>23</w:t>
        </w:r>
        <w:r w:rsidR="0037420C" w:rsidRPr="00B948E7">
          <w:rPr>
            <w:b w:val="0"/>
            <w:bCs w:val="0"/>
            <w:noProof/>
          </w:rPr>
          <w:fldChar w:fldCharType="end"/>
        </w:r>
      </w:hyperlink>
    </w:p>
    <w:p w14:paraId="4D9A3349" w14:textId="77777777" w:rsidR="00D7693D" w:rsidRDefault="0037420C">
      <w:pPr>
        <w:spacing w:line="360" w:lineRule="exact"/>
      </w:pPr>
      <w:r w:rsidRPr="00B948E7">
        <w:rPr>
          <w:rFonts w:ascii="Calibri" w:hAnsi="Calibri" w:cs="Calibri"/>
          <w:sz w:val="20"/>
          <w:szCs w:val="20"/>
        </w:rPr>
        <w:fldChar w:fldCharType="end"/>
      </w:r>
    </w:p>
    <w:p w14:paraId="2FAE4346" w14:textId="77777777" w:rsidR="00D7693D" w:rsidRDefault="0037420C">
      <w:pPr>
        <w:pStyle w:val="affffffff0"/>
        <w:rPr>
          <w:rFonts w:hAnsi="黑体" w:cs="Times New Roman"/>
        </w:rPr>
      </w:pPr>
      <w:bookmarkStart w:id="11" w:name="_Toc62142414"/>
      <w:bookmarkStart w:id="12" w:name="_Toc53231078"/>
      <w:r>
        <w:rPr>
          <w:rFonts w:hAnsi="黑体" w:hint="eastAsia"/>
        </w:rPr>
        <w:lastRenderedPageBreak/>
        <w:t>前</w:t>
      </w:r>
      <w:bookmarkStart w:id="13" w:name="BKQY"/>
      <w:r>
        <w:rPr>
          <w:rFonts w:hAnsi="黑体" w:cs="Times New Roman"/>
        </w:rPr>
        <w:t>  </w:t>
      </w:r>
      <w:r>
        <w:rPr>
          <w:rFonts w:hAnsi="黑体" w:hint="eastAsia"/>
        </w:rPr>
        <w:t>言</w:t>
      </w:r>
      <w:bookmarkEnd w:id="11"/>
      <w:bookmarkEnd w:id="12"/>
      <w:bookmarkEnd w:id="13"/>
    </w:p>
    <w:p w14:paraId="4B57A068" w14:textId="77777777" w:rsidR="00D7693D" w:rsidRDefault="0037420C">
      <w:pPr>
        <w:pStyle w:val="affff4"/>
        <w:tabs>
          <w:tab w:val="clear" w:pos="4201"/>
        </w:tabs>
        <w:rPr>
          <w:rFonts w:cs="Times New Roman"/>
        </w:rPr>
      </w:pPr>
      <w:r>
        <w:rPr>
          <w:rFonts w:hint="eastAsia"/>
        </w:rPr>
        <w:t>本文件按照</w:t>
      </w:r>
      <w:r>
        <w:t>GB/T</w:t>
      </w:r>
      <w:r>
        <w:rPr>
          <w:rFonts w:hint="eastAsia"/>
        </w:rPr>
        <w:t xml:space="preserve"> </w:t>
      </w:r>
      <w:r>
        <w:t>1.1-2020</w:t>
      </w:r>
      <w:r>
        <w:rPr>
          <w:rFonts w:hint="eastAsia"/>
        </w:rPr>
        <w:t>《标准化工作导则 第1部分：标准化文件的结构和起草规则》的规则起草。</w:t>
      </w:r>
    </w:p>
    <w:p w14:paraId="7BB196A9" w14:textId="77777777" w:rsidR="00D7693D" w:rsidRDefault="0037420C">
      <w:pPr>
        <w:pStyle w:val="affff4"/>
        <w:tabs>
          <w:tab w:val="clear" w:pos="4201"/>
        </w:tabs>
      </w:pPr>
      <w:r>
        <w:rPr>
          <w:rFonts w:hint="eastAsia"/>
        </w:rPr>
        <w:t>本文件由重庆市交通局提出并归口。</w:t>
      </w:r>
    </w:p>
    <w:p w14:paraId="66EDCC46" w14:textId="77777777" w:rsidR="00D7693D" w:rsidRDefault="0037420C">
      <w:pPr>
        <w:pStyle w:val="affff4"/>
        <w:tabs>
          <w:tab w:val="clear" w:pos="4201"/>
        </w:tabs>
      </w:pPr>
      <w:r>
        <w:rPr>
          <w:rFonts w:hint="eastAsia"/>
        </w:rPr>
        <w:t>本文件起草单位：</w:t>
      </w:r>
      <w:r>
        <w:rPr>
          <w:rFonts w:hint="eastAsia"/>
          <w:spacing w:val="20"/>
        </w:rPr>
        <w:t>重庆市道路运输事务中心</w:t>
      </w:r>
      <w:r>
        <w:rPr>
          <w:rFonts w:ascii="MS Gothic" w:hAnsi="MS Gothic" w:cs="MS Gothic" w:hint="eastAsia"/>
        </w:rPr>
        <w:t>、</w:t>
      </w:r>
      <w:r>
        <w:rPr>
          <w:rFonts w:hint="eastAsia"/>
          <w:spacing w:val="20"/>
        </w:rPr>
        <w:t>重庆交通大学</w:t>
      </w:r>
      <w:r>
        <w:rPr>
          <w:rFonts w:ascii="MS Gothic" w:hAnsi="MS Gothic" w:cs="MS Gothic" w:hint="eastAsia"/>
        </w:rPr>
        <w:t>、北京北大千方科技有限公司</w:t>
      </w:r>
      <w:r>
        <w:rPr>
          <w:rFonts w:hint="eastAsia"/>
        </w:rPr>
        <w:t>。</w:t>
      </w:r>
    </w:p>
    <w:p w14:paraId="4BC29570" w14:textId="247993C4" w:rsidR="00D7693D" w:rsidRDefault="0037420C">
      <w:pPr>
        <w:pStyle w:val="affff4"/>
        <w:tabs>
          <w:tab w:val="clear" w:pos="4201"/>
        </w:tabs>
        <w:ind w:leftChars="33" w:left="69" w:firstLineChars="150" w:firstLine="315"/>
        <w:rPr>
          <w:rFonts w:hAnsi="宋体" w:cs="Times New Roman"/>
        </w:rPr>
        <w:sectPr w:rsidR="00D7693D">
          <w:headerReference w:type="default" r:id="rId10"/>
          <w:footerReference w:type="even" r:id="rId11"/>
          <w:footerReference w:type="default" r:id="rId12"/>
          <w:pgSz w:w="11906" w:h="16838"/>
          <w:pgMar w:top="567" w:right="1134" w:bottom="1134" w:left="1418" w:header="1418" w:footer="1134" w:gutter="0"/>
          <w:pgNumType w:fmt="upperRoman" w:start="1"/>
          <w:cols w:space="425"/>
          <w:formProt w:val="0"/>
          <w:docGrid w:type="lines" w:linePitch="312"/>
        </w:sectPr>
      </w:pPr>
      <w:r>
        <w:rPr>
          <w:rFonts w:hint="eastAsia"/>
        </w:rPr>
        <w:t>本文件主要起草人：</w:t>
      </w:r>
      <w:r>
        <w:rPr>
          <w:rFonts w:ascii="MS Gothic" w:hAnsi="MS Gothic" w:cs="MS Gothic" w:hint="eastAsia"/>
        </w:rPr>
        <w:t>向</w:t>
      </w:r>
      <w:proofErr w:type="gramStart"/>
      <w:r>
        <w:rPr>
          <w:rFonts w:ascii="MS Gothic" w:hAnsi="MS Gothic" w:cs="MS Gothic" w:hint="eastAsia"/>
        </w:rPr>
        <w:t>喆</w:t>
      </w:r>
      <w:proofErr w:type="gramEnd"/>
      <w:r>
        <w:rPr>
          <w:rFonts w:ascii="MS Gothic" w:hAnsi="MS Gothic" w:cs="MS Gothic" w:hint="eastAsia"/>
        </w:rPr>
        <w:t>、李为为、王汉、江湘滢、侯慜勤、曹阳、刘莹、黄军、梁毅、杨欣怡、马汧</w:t>
      </w:r>
      <w:proofErr w:type="gramStart"/>
      <w:r>
        <w:rPr>
          <w:rFonts w:ascii="MS Gothic" w:hAnsi="MS Gothic" w:cs="MS Gothic" w:hint="eastAsia"/>
        </w:rPr>
        <w:t>汧</w:t>
      </w:r>
      <w:proofErr w:type="gramEnd"/>
      <w:r>
        <w:rPr>
          <w:rFonts w:ascii="MS Gothic" w:hAnsi="MS Gothic" w:cs="MS Gothic" w:hint="eastAsia"/>
        </w:rPr>
        <w:t>、谢汛</w:t>
      </w:r>
      <w:r>
        <w:rPr>
          <w:rFonts w:hAnsi="宋体" w:hint="eastAsia"/>
        </w:rPr>
        <w:t>。</w:t>
      </w:r>
    </w:p>
    <w:p w14:paraId="02EBB4C5" w14:textId="77777777" w:rsidR="00D7693D" w:rsidRDefault="0037420C">
      <w:pPr>
        <w:spacing w:before="640" w:after="560" w:line="460" w:lineRule="exact"/>
        <w:jc w:val="center"/>
        <w:rPr>
          <w:rFonts w:ascii="黑体" w:eastAsia="黑体" w:hAnsi="黑体"/>
          <w:sz w:val="32"/>
          <w:szCs w:val="32"/>
        </w:rPr>
      </w:pPr>
      <w:r>
        <w:rPr>
          <w:rFonts w:ascii="黑体" w:eastAsia="黑体" w:hAnsi="黑体" w:hint="eastAsia"/>
          <w:sz w:val="32"/>
          <w:szCs w:val="32"/>
        </w:rPr>
        <w:lastRenderedPageBreak/>
        <w:t>重点营运车辆联网联控系统接入技术要求</w:t>
      </w:r>
    </w:p>
    <w:p w14:paraId="27829D32" w14:textId="77777777" w:rsidR="00D7693D" w:rsidRDefault="0037420C">
      <w:pPr>
        <w:pStyle w:val="a6"/>
        <w:spacing w:before="312" w:after="312"/>
        <w:outlineLvl w:val="0"/>
        <w:rPr>
          <w:rFonts w:cs="Times New Roman"/>
        </w:rPr>
      </w:pPr>
      <w:bookmarkStart w:id="14" w:name="_Toc62142415"/>
      <w:r>
        <w:rPr>
          <w:rFonts w:hint="eastAsia"/>
        </w:rPr>
        <w:t>范围</w:t>
      </w:r>
      <w:bookmarkEnd w:id="14"/>
    </w:p>
    <w:p w14:paraId="58D54069" w14:textId="77777777" w:rsidR="00D7693D" w:rsidRDefault="0037420C">
      <w:pPr>
        <w:pStyle w:val="affff4"/>
      </w:pPr>
      <w:r>
        <w:rPr>
          <w:rFonts w:hint="eastAsia"/>
        </w:rPr>
        <w:t>本文件规定了重点营运车辆联网联控系统的总体架构、总体接入技术要求、车载终端接入技术要求、企业监控平台接入技术要求，政府监管平台接入技术要求以及企业监控平台与政府监管平台的数据交换要求。</w:t>
      </w:r>
    </w:p>
    <w:p w14:paraId="0814E44C" w14:textId="77777777" w:rsidR="00D7693D" w:rsidRDefault="0037420C">
      <w:pPr>
        <w:pStyle w:val="affff4"/>
      </w:pPr>
      <w:r>
        <w:rPr>
          <w:rFonts w:hint="eastAsia"/>
        </w:rPr>
        <w:t>本文件适用于重点营运车辆联网联控系统中车载终端以及企业监控平台与政府监管平台之间的接入。</w:t>
      </w:r>
    </w:p>
    <w:p w14:paraId="2486FD85" w14:textId="77777777" w:rsidR="00D7693D" w:rsidRDefault="0037420C">
      <w:pPr>
        <w:pStyle w:val="a6"/>
        <w:spacing w:before="312" w:after="312"/>
        <w:outlineLvl w:val="0"/>
        <w:rPr>
          <w:rFonts w:cs="Times New Roman"/>
        </w:rPr>
      </w:pPr>
      <w:bookmarkStart w:id="15" w:name="_Toc62142416"/>
      <w:r>
        <w:rPr>
          <w:rFonts w:hint="eastAsia"/>
        </w:rPr>
        <w:t>规范性引用文件</w:t>
      </w:r>
      <w:bookmarkEnd w:id="15"/>
    </w:p>
    <w:p w14:paraId="69B89CD9" w14:textId="77777777" w:rsidR="00D7693D" w:rsidRDefault="0037420C">
      <w:pPr>
        <w:pStyle w:val="affff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A662040"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GB/T</w:t>
      </w:r>
      <w:r>
        <w:rPr>
          <w:rFonts w:cs="宋体"/>
          <w:snapToGrid/>
          <w:sz w:val="21"/>
          <w:szCs w:val="21"/>
        </w:rPr>
        <w:t xml:space="preserve"> </w:t>
      </w:r>
      <w:r>
        <w:rPr>
          <w:rFonts w:cs="宋体" w:hint="eastAsia"/>
          <w:snapToGrid/>
          <w:sz w:val="21"/>
          <w:szCs w:val="21"/>
        </w:rPr>
        <w:t xml:space="preserve">22239信息安全技术信息系统安全等级保护基本要求 </w:t>
      </w:r>
    </w:p>
    <w:p w14:paraId="6AF014E8"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 xml:space="preserve">JT/T 794道路运输车辆卫星定位系统车载终端技术要求 </w:t>
      </w:r>
    </w:p>
    <w:p w14:paraId="175F0A6F"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JT/T 796道路运输车辆卫星定位系统平台技术要求</w:t>
      </w:r>
    </w:p>
    <w:p w14:paraId="34200B6F"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 xml:space="preserve">JT/T 808道路运输车辆卫星定位系统终端通讯协议及数据格式 </w:t>
      </w:r>
    </w:p>
    <w:p w14:paraId="4C636343"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 xml:space="preserve">JT/T 809道路运输车辆卫星定位系统平台数据交换 </w:t>
      </w:r>
    </w:p>
    <w:p w14:paraId="1BE3D530"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JT/T</w:t>
      </w:r>
      <w:r>
        <w:rPr>
          <w:rFonts w:cs="宋体"/>
          <w:snapToGrid/>
          <w:sz w:val="21"/>
          <w:szCs w:val="21"/>
        </w:rPr>
        <w:t xml:space="preserve"> </w:t>
      </w:r>
      <w:r>
        <w:rPr>
          <w:rFonts w:cs="宋体" w:hint="eastAsia"/>
          <w:snapToGrid/>
          <w:sz w:val="21"/>
          <w:szCs w:val="21"/>
        </w:rPr>
        <w:t xml:space="preserve">1076道路运输车辆卫星定位系统车载视频终端技术要求 </w:t>
      </w:r>
    </w:p>
    <w:p w14:paraId="0E764FBB"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JT/T</w:t>
      </w:r>
      <w:r>
        <w:rPr>
          <w:rFonts w:cs="宋体"/>
          <w:snapToGrid/>
          <w:sz w:val="21"/>
          <w:szCs w:val="21"/>
        </w:rPr>
        <w:t xml:space="preserve"> </w:t>
      </w:r>
      <w:r>
        <w:rPr>
          <w:rFonts w:cs="宋体" w:hint="eastAsia"/>
          <w:snapToGrid/>
          <w:sz w:val="21"/>
          <w:szCs w:val="21"/>
        </w:rPr>
        <w:t xml:space="preserve">1077道路运输车辆卫星定位系统视频平台技术要求 </w:t>
      </w:r>
    </w:p>
    <w:p w14:paraId="6BDD82BC"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JT/T</w:t>
      </w:r>
      <w:r>
        <w:rPr>
          <w:rFonts w:cs="宋体"/>
          <w:snapToGrid/>
          <w:sz w:val="21"/>
          <w:szCs w:val="21"/>
        </w:rPr>
        <w:t xml:space="preserve"> </w:t>
      </w:r>
      <w:r>
        <w:rPr>
          <w:rFonts w:cs="宋体" w:hint="eastAsia"/>
          <w:snapToGrid/>
          <w:sz w:val="21"/>
          <w:szCs w:val="21"/>
        </w:rPr>
        <w:t>1078道路运输车辆卫星定位系统视频通信协议</w:t>
      </w:r>
    </w:p>
    <w:p w14:paraId="2BED6347" w14:textId="77777777" w:rsidR="00D7693D" w:rsidRDefault="0037420C">
      <w:pPr>
        <w:pStyle w:val="a6"/>
        <w:spacing w:before="312" w:after="312"/>
        <w:outlineLvl w:val="0"/>
      </w:pPr>
      <w:bookmarkStart w:id="16" w:name="_Toc62142417"/>
      <w:bookmarkStart w:id="17" w:name="_Toc51784457"/>
      <w:r>
        <w:rPr>
          <w:rFonts w:hint="eastAsia"/>
        </w:rPr>
        <w:t>术语和定义、缩略语</w:t>
      </w:r>
      <w:bookmarkEnd w:id="16"/>
      <w:bookmarkEnd w:id="17"/>
    </w:p>
    <w:p w14:paraId="4D0673BB" w14:textId="77777777" w:rsidR="00D7693D" w:rsidRDefault="0037420C">
      <w:pPr>
        <w:pStyle w:val="a7"/>
        <w:spacing w:before="156" w:after="156"/>
        <w:ind w:left="0"/>
        <w:outlineLvl w:val="1"/>
      </w:pPr>
      <w:bookmarkStart w:id="18" w:name="_Toc25327200"/>
      <w:bookmarkStart w:id="19" w:name="_Toc294869843"/>
      <w:bookmarkStart w:id="20" w:name="_Toc352538108"/>
      <w:bookmarkStart w:id="21" w:name="_Toc25327060"/>
      <w:bookmarkStart w:id="22" w:name="_Toc478564021"/>
      <w:bookmarkStart w:id="23" w:name="_Toc62142418"/>
      <w:bookmarkStart w:id="24" w:name="_Toc51784458"/>
      <w:r>
        <w:t>术语</w:t>
      </w:r>
      <w:bookmarkEnd w:id="18"/>
      <w:bookmarkEnd w:id="19"/>
      <w:bookmarkEnd w:id="20"/>
      <w:bookmarkEnd w:id="21"/>
      <w:bookmarkEnd w:id="22"/>
      <w:r>
        <w:rPr>
          <w:rFonts w:hint="eastAsia"/>
        </w:rPr>
        <w:t>和定义</w:t>
      </w:r>
      <w:bookmarkEnd w:id="23"/>
      <w:bookmarkEnd w:id="24"/>
    </w:p>
    <w:p w14:paraId="0B92BE14"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下列术语和定义适用于本文件。</w:t>
      </w:r>
    </w:p>
    <w:p w14:paraId="1792C362" w14:textId="77777777" w:rsidR="00D7693D" w:rsidRDefault="00D7693D">
      <w:pPr>
        <w:pStyle w:val="a8"/>
        <w:spacing w:before="156" w:after="156"/>
        <w:ind w:left="0"/>
        <w:outlineLvl w:val="2"/>
      </w:pPr>
    </w:p>
    <w:p w14:paraId="745E5054" w14:textId="77777777" w:rsidR="00D7693D" w:rsidRDefault="0037420C">
      <w:pPr>
        <w:pStyle w:val="13"/>
        <w:snapToGrid w:val="0"/>
        <w:spacing w:line="400" w:lineRule="atLeast"/>
        <w:ind w:firstLineChars="200" w:firstLine="420"/>
        <w:rPr>
          <w:rFonts w:ascii="黑体" w:eastAsia="黑体" w:hAnsi="黑体" w:cs="宋体"/>
          <w:snapToGrid/>
          <w:sz w:val="21"/>
          <w:szCs w:val="21"/>
        </w:rPr>
      </w:pPr>
      <w:r>
        <w:rPr>
          <w:rFonts w:ascii="黑体" w:eastAsia="黑体" w:hAnsi="黑体" w:cs="宋体" w:hint="eastAsia"/>
          <w:snapToGrid/>
          <w:sz w:val="21"/>
          <w:szCs w:val="21"/>
        </w:rPr>
        <w:t>接入平台  access platform</w:t>
      </w:r>
    </w:p>
    <w:p w14:paraId="613C9C87"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接入到政府监管平台的平台，包括企业监控平台和下级政府监管平台。</w:t>
      </w:r>
    </w:p>
    <w:p w14:paraId="6D4DC42D" w14:textId="77777777" w:rsidR="00D7693D" w:rsidRDefault="0037420C">
      <w:pPr>
        <w:pStyle w:val="a8"/>
        <w:spacing w:before="156" w:after="156"/>
        <w:ind w:left="0"/>
        <w:outlineLvl w:val="2"/>
      </w:pPr>
      <w:r>
        <w:t xml:space="preserve">  </w:t>
      </w:r>
    </w:p>
    <w:p w14:paraId="5B6BEA15" w14:textId="77777777" w:rsidR="00D7693D" w:rsidRDefault="0037420C">
      <w:pPr>
        <w:pStyle w:val="13"/>
        <w:snapToGrid w:val="0"/>
        <w:spacing w:line="400" w:lineRule="atLeast"/>
        <w:ind w:firstLineChars="200" w:firstLine="420"/>
        <w:rPr>
          <w:rFonts w:ascii="黑体" w:eastAsia="黑体" w:hAnsi="黑体" w:cs="宋体"/>
          <w:snapToGrid/>
          <w:sz w:val="21"/>
          <w:szCs w:val="21"/>
        </w:rPr>
      </w:pPr>
      <w:r>
        <w:rPr>
          <w:rFonts w:ascii="黑体" w:eastAsia="黑体" w:hAnsi="黑体" w:cs="宋体" w:hint="eastAsia"/>
          <w:snapToGrid/>
          <w:sz w:val="21"/>
          <w:szCs w:val="21"/>
        </w:rPr>
        <w:t>在线车辆  online vehicle</w:t>
      </w:r>
    </w:p>
    <w:p w14:paraId="56000BA8" w14:textId="6ED18546" w:rsidR="00D7693D" w:rsidRDefault="0037420C" w:rsidP="00C644AB">
      <w:pPr>
        <w:pStyle w:val="13"/>
        <w:tabs>
          <w:tab w:val="center" w:pos="4887"/>
        </w:tabs>
        <w:snapToGrid w:val="0"/>
        <w:spacing w:line="400" w:lineRule="atLeast"/>
        <w:ind w:firstLineChars="200" w:firstLine="420"/>
        <w:rPr>
          <w:rFonts w:cs="宋体"/>
          <w:snapToGrid/>
          <w:sz w:val="21"/>
          <w:szCs w:val="21"/>
        </w:rPr>
      </w:pPr>
      <w:r>
        <w:rPr>
          <w:rFonts w:cs="宋体" w:hint="eastAsia"/>
          <w:snapToGrid/>
          <w:sz w:val="21"/>
          <w:szCs w:val="21"/>
        </w:rPr>
        <w:t>当前连接到监控平台的车辆。</w:t>
      </w:r>
      <w:r w:rsidR="00C644AB">
        <w:rPr>
          <w:rFonts w:cs="宋体"/>
          <w:snapToGrid/>
          <w:sz w:val="21"/>
          <w:szCs w:val="21"/>
        </w:rPr>
        <w:tab/>
      </w:r>
    </w:p>
    <w:p w14:paraId="5ACC18AD" w14:textId="77777777" w:rsidR="00D7693D" w:rsidRDefault="0037420C">
      <w:pPr>
        <w:pStyle w:val="a8"/>
        <w:spacing w:before="156" w:after="156"/>
        <w:ind w:left="0"/>
        <w:outlineLvl w:val="2"/>
      </w:pPr>
      <w:r>
        <w:lastRenderedPageBreak/>
        <w:t xml:space="preserve">  </w:t>
      </w:r>
    </w:p>
    <w:p w14:paraId="62DB8D39" w14:textId="77777777" w:rsidR="00D7693D" w:rsidRDefault="0037420C">
      <w:pPr>
        <w:pStyle w:val="13"/>
        <w:snapToGrid w:val="0"/>
        <w:spacing w:line="400" w:lineRule="atLeast"/>
        <w:ind w:firstLineChars="200" w:firstLine="420"/>
        <w:rPr>
          <w:rFonts w:ascii="黑体" w:eastAsia="黑体" w:hAnsi="黑体" w:cs="宋体"/>
          <w:snapToGrid/>
          <w:sz w:val="21"/>
          <w:szCs w:val="21"/>
        </w:rPr>
      </w:pPr>
      <w:r>
        <w:rPr>
          <w:rFonts w:ascii="黑体" w:eastAsia="黑体" w:hAnsi="黑体" w:cs="宋体" w:hint="eastAsia"/>
          <w:snapToGrid/>
          <w:sz w:val="21"/>
          <w:szCs w:val="21"/>
        </w:rPr>
        <w:t>上线车辆  on-line vehicle</w:t>
      </w:r>
    </w:p>
    <w:p w14:paraId="1BC59E8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监控平台设定时间内曾经在线连接到监控平台的车辆。</w:t>
      </w:r>
    </w:p>
    <w:p w14:paraId="075F33DB" w14:textId="77777777" w:rsidR="00D7693D" w:rsidRDefault="0037420C">
      <w:pPr>
        <w:pStyle w:val="a8"/>
        <w:spacing w:before="156" w:after="156"/>
        <w:ind w:left="0"/>
        <w:outlineLvl w:val="2"/>
      </w:pPr>
      <w:r>
        <w:t xml:space="preserve">  </w:t>
      </w:r>
    </w:p>
    <w:p w14:paraId="6A54FC5F" w14:textId="77777777" w:rsidR="00D7693D" w:rsidRDefault="0037420C">
      <w:pPr>
        <w:pStyle w:val="13"/>
        <w:snapToGrid w:val="0"/>
        <w:spacing w:line="400" w:lineRule="atLeast"/>
        <w:ind w:firstLineChars="200" w:firstLine="420"/>
        <w:rPr>
          <w:rFonts w:ascii="黑体" w:eastAsia="黑体" w:hAnsi="黑体" w:cs="宋体"/>
          <w:snapToGrid/>
          <w:sz w:val="21"/>
          <w:szCs w:val="21"/>
        </w:rPr>
      </w:pPr>
      <w:r>
        <w:rPr>
          <w:rFonts w:ascii="黑体" w:eastAsia="黑体" w:hAnsi="黑体" w:cs="宋体" w:hint="eastAsia"/>
          <w:snapToGrid/>
          <w:sz w:val="21"/>
          <w:szCs w:val="21"/>
        </w:rPr>
        <w:t>上传  upload</w:t>
      </w:r>
    </w:p>
    <w:p w14:paraId="5962C1F8"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企业监控平台或者政府监管平台按约定格式与要求向其他政府监管平台发送数据；终端按约定格式与要求向企业监控平台发送数据。</w:t>
      </w:r>
    </w:p>
    <w:p w14:paraId="3CB831CB" w14:textId="77777777" w:rsidR="00D7693D" w:rsidRDefault="0037420C">
      <w:pPr>
        <w:pStyle w:val="a8"/>
        <w:spacing w:before="156" w:after="156"/>
        <w:ind w:left="0"/>
        <w:outlineLvl w:val="2"/>
      </w:pPr>
      <w:r>
        <w:t xml:space="preserve"> </w:t>
      </w:r>
    </w:p>
    <w:p w14:paraId="015B0567" w14:textId="77777777" w:rsidR="00D7693D" w:rsidRDefault="0037420C">
      <w:pPr>
        <w:pStyle w:val="13"/>
        <w:snapToGrid w:val="0"/>
        <w:spacing w:line="400" w:lineRule="atLeast"/>
        <w:ind w:firstLineChars="200" w:firstLine="420"/>
        <w:rPr>
          <w:rFonts w:ascii="黑体" w:eastAsia="黑体" w:hAnsi="黑体" w:cs="宋体"/>
          <w:snapToGrid/>
          <w:sz w:val="21"/>
          <w:szCs w:val="21"/>
        </w:rPr>
      </w:pPr>
      <w:r>
        <w:rPr>
          <w:rFonts w:ascii="黑体" w:eastAsia="黑体" w:hAnsi="黑体" w:cs="宋体" w:hint="eastAsia"/>
          <w:snapToGrid/>
          <w:sz w:val="21"/>
          <w:szCs w:val="21"/>
        </w:rPr>
        <w:t>下发  send</w:t>
      </w:r>
    </w:p>
    <w:p w14:paraId="1BEAECEE"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政府监管平台向企业监控平台发送各种消息与指令；企业监控平台向终端发送各种消息与指令。</w:t>
      </w:r>
    </w:p>
    <w:p w14:paraId="1E9015E5" w14:textId="77777777" w:rsidR="00D7693D" w:rsidRDefault="0037420C">
      <w:pPr>
        <w:pStyle w:val="a8"/>
        <w:spacing w:before="156" w:after="156"/>
        <w:ind w:left="0"/>
        <w:outlineLvl w:val="2"/>
      </w:pPr>
      <w:r>
        <w:t xml:space="preserve">  </w:t>
      </w:r>
    </w:p>
    <w:p w14:paraId="18A4B059" w14:textId="77777777" w:rsidR="00D7693D" w:rsidRDefault="0037420C">
      <w:pPr>
        <w:pStyle w:val="13"/>
        <w:snapToGrid w:val="0"/>
        <w:spacing w:line="400" w:lineRule="atLeast"/>
        <w:ind w:firstLineChars="200" w:firstLine="420"/>
        <w:rPr>
          <w:rFonts w:ascii="黑体" w:eastAsia="黑体" w:hAnsi="黑体" w:cs="宋体"/>
          <w:snapToGrid/>
          <w:sz w:val="21"/>
          <w:szCs w:val="21"/>
        </w:rPr>
      </w:pPr>
      <w:r>
        <w:rPr>
          <w:rFonts w:ascii="黑体" w:eastAsia="黑体" w:hAnsi="黑体" w:cs="宋体" w:hint="eastAsia"/>
          <w:snapToGrid/>
          <w:sz w:val="21"/>
          <w:szCs w:val="21"/>
        </w:rPr>
        <w:t>车牌号  license plate number</w:t>
      </w:r>
    </w:p>
    <w:p w14:paraId="010E005E"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公安交通管理部门颁发的机动车车牌号码，不包括车辆牌照的颜色。</w:t>
      </w:r>
    </w:p>
    <w:p w14:paraId="1130D08F"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[来源：J</w:t>
      </w:r>
      <w:r>
        <w:rPr>
          <w:rFonts w:cs="宋体"/>
          <w:snapToGrid/>
          <w:sz w:val="21"/>
          <w:szCs w:val="21"/>
        </w:rPr>
        <w:t>T/T 809</w:t>
      </w:r>
      <w:r>
        <w:rPr>
          <w:rFonts w:cs="宋体" w:hint="eastAsia"/>
          <w:snapToGrid/>
          <w:sz w:val="21"/>
          <w:szCs w:val="21"/>
        </w:rPr>
        <w:t>-</w:t>
      </w:r>
      <w:r>
        <w:rPr>
          <w:rFonts w:cs="宋体"/>
          <w:snapToGrid/>
          <w:sz w:val="21"/>
          <w:szCs w:val="21"/>
        </w:rPr>
        <w:t>2019</w:t>
      </w:r>
      <w:r>
        <w:rPr>
          <w:rFonts w:cs="宋体" w:hint="eastAsia"/>
          <w:snapToGrid/>
          <w:sz w:val="21"/>
          <w:szCs w:val="21"/>
        </w:rPr>
        <w:t>,</w:t>
      </w:r>
      <w:r>
        <w:rPr>
          <w:rFonts w:cs="宋体"/>
          <w:snapToGrid/>
          <w:sz w:val="21"/>
          <w:szCs w:val="21"/>
        </w:rPr>
        <w:t>3.1.1]</w:t>
      </w:r>
    </w:p>
    <w:p w14:paraId="18BDB4D7" w14:textId="77777777" w:rsidR="00D7693D" w:rsidRDefault="0037420C">
      <w:pPr>
        <w:pStyle w:val="a8"/>
        <w:spacing w:before="156" w:after="156"/>
        <w:ind w:left="0"/>
        <w:outlineLvl w:val="2"/>
      </w:pPr>
      <w:r>
        <w:t xml:space="preserve">  </w:t>
      </w:r>
    </w:p>
    <w:p w14:paraId="40CF49E3" w14:textId="77777777" w:rsidR="00D7693D" w:rsidRDefault="0037420C">
      <w:pPr>
        <w:pStyle w:val="13"/>
        <w:snapToGrid w:val="0"/>
        <w:spacing w:line="400" w:lineRule="atLeast"/>
        <w:ind w:firstLineChars="200" w:firstLine="420"/>
        <w:rPr>
          <w:rFonts w:ascii="黑体" w:eastAsia="黑体" w:hAnsi="黑体" w:cs="宋体"/>
          <w:snapToGrid/>
          <w:sz w:val="21"/>
          <w:szCs w:val="21"/>
        </w:rPr>
      </w:pPr>
      <w:r>
        <w:rPr>
          <w:rFonts w:ascii="黑体" w:eastAsia="黑体" w:hAnsi="黑体" w:cs="宋体" w:hint="eastAsia"/>
          <w:snapToGrid/>
          <w:sz w:val="21"/>
          <w:szCs w:val="21"/>
        </w:rPr>
        <w:t>报警  alarm</w:t>
      </w:r>
    </w:p>
    <w:p w14:paraId="6B5262A1"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车辆在营运过程中发生的不符合规定的异常情况时，由软件判断出来的并进行提示的信息。如车辆偏离指定行驶路线、车辆疲劳驾驶等。</w:t>
      </w:r>
    </w:p>
    <w:p w14:paraId="529E9A2C" w14:textId="77777777" w:rsidR="00D7693D" w:rsidRDefault="0037420C">
      <w:pPr>
        <w:pStyle w:val="a8"/>
        <w:spacing w:before="156" w:after="156"/>
        <w:ind w:left="0"/>
        <w:outlineLvl w:val="2"/>
      </w:pPr>
      <w:r>
        <w:t xml:space="preserve">  </w:t>
      </w:r>
    </w:p>
    <w:p w14:paraId="298D622D" w14:textId="77777777" w:rsidR="00D7693D" w:rsidRDefault="0037420C">
      <w:pPr>
        <w:pStyle w:val="13"/>
        <w:snapToGrid w:val="0"/>
        <w:spacing w:line="400" w:lineRule="atLeast"/>
        <w:ind w:firstLineChars="200" w:firstLine="420"/>
        <w:rPr>
          <w:rFonts w:ascii="黑体" w:eastAsia="黑体" w:hAnsi="黑体" w:cs="宋体"/>
          <w:snapToGrid/>
          <w:sz w:val="21"/>
          <w:szCs w:val="21"/>
        </w:rPr>
      </w:pPr>
      <w:r>
        <w:rPr>
          <w:rFonts w:ascii="黑体" w:eastAsia="黑体" w:hAnsi="黑体" w:cs="宋体" w:hint="eastAsia"/>
          <w:snapToGrid/>
          <w:sz w:val="21"/>
          <w:szCs w:val="21"/>
        </w:rPr>
        <w:t>监控规则  monitoring rules</w:t>
      </w:r>
    </w:p>
    <w:p w14:paraId="2FFC2A2C"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用来约束车辆营运的规定，如车辆的行驶路线、车辆在某些路段的行驶速度等。</w:t>
      </w:r>
    </w:p>
    <w:p w14:paraId="77EA9AF2" w14:textId="77777777" w:rsidR="00D7693D" w:rsidRDefault="0037420C">
      <w:pPr>
        <w:pStyle w:val="a8"/>
        <w:spacing w:before="156" w:after="156"/>
        <w:ind w:left="0"/>
        <w:outlineLvl w:val="2"/>
      </w:pPr>
      <w:r>
        <w:t xml:space="preserve">  </w:t>
      </w:r>
    </w:p>
    <w:p w14:paraId="7E472242" w14:textId="77777777" w:rsidR="00D7693D" w:rsidRDefault="0037420C">
      <w:pPr>
        <w:pStyle w:val="13"/>
        <w:snapToGrid w:val="0"/>
        <w:spacing w:line="400" w:lineRule="atLeast"/>
        <w:ind w:firstLineChars="200" w:firstLine="420"/>
        <w:rPr>
          <w:rFonts w:ascii="黑体" w:eastAsia="黑体" w:hAnsi="黑体" w:cs="宋体"/>
          <w:snapToGrid/>
          <w:sz w:val="21"/>
          <w:szCs w:val="21"/>
        </w:rPr>
      </w:pPr>
      <w:r>
        <w:rPr>
          <w:rFonts w:ascii="黑体" w:eastAsia="黑体" w:hAnsi="黑体" w:cs="宋体" w:hint="eastAsia"/>
          <w:snapToGrid/>
          <w:sz w:val="21"/>
          <w:szCs w:val="21"/>
        </w:rPr>
        <w:t>报警内容  alarm content</w:t>
      </w:r>
    </w:p>
    <w:p w14:paraId="09FA30FF"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当车辆发生报警的时候，需要记录的车辆营运状态信息。</w:t>
      </w:r>
    </w:p>
    <w:p w14:paraId="5E365338" w14:textId="77777777" w:rsidR="00D7693D" w:rsidRDefault="0037420C">
      <w:pPr>
        <w:pStyle w:val="a7"/>
        <w:spacing w:before="156" w:after="156"/>
        <w:ind w:left="0"/>
        <w:outlineLvl w:val="1"/>
      </w:pPr>
      <w:bookmarkStart w:id="25" w:name="_Toc62142419"/>
      <w:bookmarkStart w:id="26" w:name="_Toc51784459"/>
      <w:r>
        <w:rPr>
          <w:rFonts w:hint="eastAsia"/>
        </w:rPr>
        <w:t>缩略语</w:t>
      </w:r>
      <w:bookmarkEnd w:id="25"/>
      <w:bookmarkEnd w:id="26"/>
    </w:p>
    <w:p w14:paraId="6523681A"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下列缩略语适用于本文件</w:t>
      </w:r>
      <w:r>
        <w:rPr>
          <w:rFonts w:cs="宋体"/>
          <w:snapToGrid/>
          <w:sz w:val="21"/>
          <w:szCs w:val="21"/>
        </w:rPr>
        <w:t>。</w:t>
      </w:r>
    </w:p>
    <w:p w14:paraId="1A5DA8B4"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OBD——车载自诊断系统(On-Board Diagnostics)</w:t>
      </w:r>
    </w:p>
    <w:p w14:paraId="161DD384"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CAN——控制器局域网络(Controller Area Network)</w:t>
      </w:r>
    </w:p>
    <w:p w14:paraId="1148256E"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UTC——协调世界时（Universal Time Coordinated）</w:t>
      </w:r>
    </w:p>
    <w:p w14:paraId="17D0A27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lastRenderedPageBreak/>
        <w:t>UTF-8——万国码(8-bit Unicode Transformation Format)</w:t>
      </w:r>
    </w:p>
    <w:p w14:paraId="39F556DE"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HTTP——超文本传输协议(</w:t>
      </w:r>
      <w:proofErr w:type="spellStart"/>
      <w:r>
        <w:rPr>
          <w:rFonts w:cs="宋体" w:hint="eastAsia"/>
          <w:snapToGrid/>
          <w:sz w:val="21"/>
          <w:szCs w:val="21"/>
        </w:rPr>
        <w:t>HyperText</w:t>
      </w:r>
      <w:proofErr w:type="spellEnd"/>
      <w:r>
        <w:rPr>
          <w:rFonts w:cs="宋体" w:hint="eastAsia"/>
          <w:snapToGrid/>
          <w:sz w:val="21"/>
          <w:szCs w:val="21"/>
        </w:rPr>
        <w:t xml:space="preserve"> Transfer Protocol)</w:t>
      </w:r>
    </w:p>
    <w:p w14:paraId="14125FDD"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TCP——传输控制协议(Transmission Control Protocol)</w:t>
      </w:r>
    </w:p>
    <w:p w14:paraId="1FF45344"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UDP——用户数据报协议(User Datagram Protocol)</w:t>
      </w:r>
    </w:p>
    <w:p w14:paraId="7B2B1118"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URL——统一资源定位器 (Uniform Resource Locator)</w:t>
      </w:r>
    </w:p>
    <w:p w14:paraId="3E3BCB2B"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JSON——JavaScript 对象表示法(JavaScript Object Notation)</w:t>
      </w:r>
    </w:p>
    <w:p w14:paraId="16EDF76E" w14:textId="77777777" w:rsidR="00D7693D" w:rsidRDefault="0037420C">
      <w:pPr>
        <w:pStyle w:val="a6"/>
        <w:spacing w:before="312" w:after="312"/>
        <w:outlineLvl w:val="0"/>
      </w:pPr>
      <w:bookmarkStart w:id="27" w:name="_Toc62142420"/>
      <w:bookmarkStart w:id="28" w:name="_Toc403462052"/>
      <w:bookmarkStart w:id="29" w:name="_Toc404583554"/>
      <w:bookmarkStart w:id="30" w:name="_Toc420932018"/>
      <w:bookmarkStart w:id="31" w:name="_Toc362612489"/>
      <w:bookmarkStart w:id="32" w:name="_Toc362620279"/>
      <w:bookmarkStart w:id="33" w:name="_Toc404583667"/>
      <w:bookmarkStart w:id="34" w:name="_Toc362621242"/>
      <w:bookmarkStart w:id="35" w:name="_Toc420932308"/>
      <w:bookmarkStart w:id="36" w:name="_Toc436227120"/>
      <w:r>
        <w:rPr>
          <w:rFonts w:hint="eastAsia"/>
        </w:rPr>
        <w:t>总体架构</w:t>
      </w:r>
      <w:bookmarkEnd w:id="27"/>
    </w:p>
    <w:p w14:paraId="423A0363"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重点营运车辆联网联控系统由政府监管平台、企业监控平台、车载终端和通信网络等组成。通过系统各组成部分之间的互联互通，实现业务管理以及数据交换和共享。</w:t>
      </w:r>
    </w:p>
    <w:p w14:paraId="46A0D14B"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政府监管平台通过对企业监控平台和车载终端的接入，实现对企业监控平台的监管和服务。</w:t>
      </w:r>
    </w:p>
    <w:p w14:paraId="228A0C67"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企业监控平台通过对车载终端的接入，实现对营运车辆安全运营的监控，并实时上报各项数据给政府监管平台。</w:t>
      </w:r>
    </w:p>
    <w:p w14:paraId="250AA350"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企业监控平台与政府监管平台之间通过互联网方式进行连接，车载终端与企业监控平台和政府监管平台之间通过无线通信网络进行连接。</w:t>
      </w:r>
    </w:p>
    <w:p w14:paraId="2427EA03"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系统总体架构见图1。</w:t>
      </w:r>
    </w:p>
    <w:p w14:paraId="2A49468A" w14:textId="77777777" w:rsidR="00D7693D" w:rsidRDefault="00D7693D">
      <w:pPr>
        <w:pStyle w:val="13"/>
        <w:snapToGrid w:val="0"/>
        <w:spacing w:line="400" w:lineRule="atLeast"/>
        <w:ind w:firstLineChars="200" w:firstLine="420"/>
        <w:rPr>
          <w:rFonts w:cs="宋体"/>
          <w:snapToGrid/>
          <w:sz w:val="21"/>
          <w:szCs w:val="21"/>
        </w:rPr>
      </w:pPr>
    </w:p>
    <w:p w14:paraId="5823E09E" w14:textId="77777777" w:rsidR="00D7693D" w:rsidRDefault="002952DB">
      <w:pPr>
        <w:jc w:val="center"/>
      </w:pPr>
      <w:r>
        <w:pict w14:anchorId="3C24C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9pt;height:193.6pt">
            <v:imagedata r:id="rId13" o:title=""/>
          </v:shape>
        </w:pict>
      </w:r>
    </w:p>
    <w:p w14:paraId="736CE7FC" w14:textId="3DD61472" w:rsidR="00D7693D" w:rsidRDefault="0037420C" w:rsidP="004B4D73">
      <w:pPr>
        <w:pStyle w:val="affa"/>
        <w:spacing w:beforeLines="50" w:before="156" w:afterLines="50" w:after="156"/>
        <w:jc w:val="center"/>
        <w:rPr>
          <w:rFonts w:ascii="黑体" w:hAnsi="黑体"/>
          <w:sz w:val="21"/>
          <w:szCs w:val="21"/>
        </w:rPr>
      </w:pPr>
      <w:r>
        <w:rPr>
          <w:rFonts w:ascii="黑体" w:hAnsi="黑体" w:hint="eastAsia"/>
          <w:sz w:val="21"/>
          <w:szCs w:val="21"/>
        </w:rPr>
        <w:t>图</w:t>
      </w:r>
      <w:r>
        <w:rPr>
          <w:rFonts w:ascii="黑体" w:hAnsi="黑体"/>
          <w:sz w:val="21"/>
          <w:szCs w:val="21"/>
        </w:rPr>
        <w:fldChar w:fldCharType="begin"/>
      </w:r>
      <w:r>
        <w:rPr>
          <w:rFonts w:ascii="黑体" w:hAnsi="黑体"/>
          <w:sz w:val="21"/>
          <w:szCs w:val="21"/>
        </w:rPr>
        <w:instrText xml:space="preserve"> </w:instrText>
      </w:r>
      <w:r>
        <w:rPr>
          <w:rFonts w:ascii="黑体" w:hAnsi="黑体" w:hint="eastAsia"/>
          <w:sz w:val="21"/>
          <w:szCs w:val="21"/>
        </w:rPr>
        <w:instrText>SEQ 图 \* ARABIC</w:instrText>
      </w:r>
      <w:r>
        <w:rPr>
          <w:rFonts w:ascii="黑体" w:hAnsi="黑体"/>
          <w:sz w:val="21"/>
          <w:szCs w:val="21"/>
        </w:rPr>
        <w:instrText xml:space="preserve"> </w:instrText>
      </w:r>
      <w:r>
        <w:rPr>
          <w:rFonts w:ascii="黑体" w:hAnsi="黑体"/>
          <w:sz w:val="21"/>
          <w:szCs w:val="21"/>
        </w:rPr>
        <w:fldChar w:fldCharType="separate"/>
      </w:r>
      <w:r w:rsidR="00423FBF">
        <w:rPr>
          <w:rFonts w:ascii="黑体" w:hAnsi="黑体"/>
          <w:noProof/>
          <w:sz w:val="21"/>
          <w:szCs w:val="21"/>
        </w:rPr>
        <w:t>1</w:t>
      </w:r>
      <w:r>
        <w:rPr>
          <w:rFonts w:ascii="黑体" w:hAnsi="黑体"/>
          <w:sz w:val="21"/>
          <w:szCs w:val="21"/>
        </w:rPr>
        <w:fldChar w:fldCharType="end"/>
      </w:r>
      <w:r w:rsidR="00C072D6">
        <w:rPr>
          <w:rFonts w:ascii="黑体" w:hAnsi="黑体" w:cs="宋体" w:hint="eastAsia"/>
          <w:sz w:val="21"/>
          <w:szCs w:val="21"/>
        </w:rPr>
        <w:t xml:space="preserve"> </w:t>
      </w:r>
      <w:r w:rsidR="00C072D6">
        <w:rPr>
          <w:rFonts w:ascii="黑体" w:hAnsi="黑体" w:cs="宋体"/>
          <w:sz w:val="21"/>
          <w:szCs w:val="21"/>
        </w:rPr>
        <w:t xml:space="preserve"> </w:t>
      </w:r>
      <w:r>
        <w:rPr>
          <w:rFonts w:ascii="宋体" w:hAnsi="宋体" w:hint="eastAsia"/>
          <w:sz w:val="21"/>
          <w:szCs w:val="21"/>
        </w:rPr>
        <w:t>重点营运车辆联网联控系统</w:t>
      </w:r>
      <w:r>
        <w:rPr>
          <w:rFonts w:ascii="黑体" w:hAnsi="黑体" w:hint="eastAsia"/>
          <w:sz w:val="21"/>
          <w:szCs w:val="21"/>
        </w:rPr>
        <w:t>总体架构图</w:t>
      </w:r>
    </w:p>
    <w:p w14:paraId="340C9F8A" w14:textId="77777777" w:rsidR="00D7693D" w:rsidRDefault="0037420C">
      <w:pPr>
        <w:pStyle w:val="a6"/>
        <w:spacing w:before="312" w:after="312"/>
        <w:outlineLvl w:val="0"/>
      </w:pPr>
      <w:bookmarkStart w:id="37" w:name="_Toc62142421"/>
      <w:bookmarkStart w:id="38" w:name="_Toc25327203"/>
      <w:bookmarkStart w:id="39" w:name="_Toc51784461"/>
      <w:bookmarkStart w:id="40" w:name="_Toc25327063"/>
      <w:bookmarkEnd w:id="28"/>
      <w:bookmarkEnd w:id="29"/>
      <w:bookmarkEnd w:id="30"/>
      <w:bookmarkEnd w:id="31"/>
      <w:bookmarkEnd w:id="32"/>
      <w:bookmarkEnd w:id="33"/>
      <w:bookmarkEnd w:id="34"/>
      <w:bookmarkEnd w:id="35"/>
      <w:bookmarkEnd w:id="36"/>
      <w:r>
        <w:rPr>
          <w:rFonts w:hint="eastAsia"/>
        </w:rPr>
        <w:t>总体接入技术要求</w:t>
      </w:r>
      <w:bookmarkEnd w:id="37"/>
    </w:p>
    <w:p w14:paraId="635147AC" w14:textId="77777777" w:rsidR="00D7693D" w:rsidRDefault="0037420C">
      <w:pPr>
        <w:pStyle w:val="a7"/>
        <w:spacing w:before="156" w:after="156"/>
        <w:ind w:left="0"/>
        <w:outlineLvl w:val="1"/>
      </w:pPr>
      <w:bookmarkStart w:id="41" w:name="_Toc62142422"/>
      <w:r>
        <w:rPr>
          <w:rFonts w:hint="eastAsia"/>
        </w:rPr>
        <w:t>一般要求</w:t>
      </w:r>
      <w:bookmarkEnd w:id="41"/>
    </w:p>
    <w:p w14:paraId="403789D2"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重点营运车辆联网联控系统接入应符合JT</w:t>
      </w:r>
      <w:r>
        <w:rPr>
          <w:rFonts w:cs="宋体"/>
          <w:snapToGrid/>
          <w:sz w:val="21"/>
          <w:szCs w:val="21"/>
        </w:rPr>
        <w:t xml:space="preserve">/T796 </w:t>
      </w:r>
      <w:r>
        <w:rPr>
          <w:rFonts w:cs="宋体" w:hint="eastAsia"/>
          <w:snapToGrid/>
          <w:sz w:val="21"/>
          <w:szCs w:val="21"/>
        </w:rPr>
        <w:t>、</w:t>
      </w:r>
      <w:r>
        <w:rPr>
          <w:rFonts w:cs="宋体"/>
          <w:snapToGrid/>
          <w:sz w:val="21"/>
          <w:szCs w:val="21"/>
        </w:rPr>
        <w:t>JT</w:t>
      </w:r>
      <w:r>
        <w:rPr>
          <w:rFonts w:cs="宋体" w:hint="eastAsia"/>
          <w:snapToGrid/>
          <w:sz w:val="21"/>
          <w:szCs w:val="21"/>
        </w:rPr>
        <w:t>/</w:t>
      </w:r>
      <w:r>
        <w:rPr>
          <w:rFonts w:cs="宋体"/>
          <w:snapToGrid/>
          <w:sz w:val="21"/>
          <w:szCs w:val="21"/>
        </w:rPr>
        <w:t>T</w:t>
      </w:r>
      <w:r>
        <w:rPr>
          <w:rFonts w:cs="宋体" w:hint="eastAsia"/>
          <w:snapToGrid/>
          <w:sz w:val="21"/>
          <w:szCs w:val="21"/>
        </w:rPr>
        <w:t>808、</w:t>
      </w:r>
      <w:r>
        <w:rPr>
          <w:rFonts w:cs="宋体"/>
          <w:snapToGrid/>
          <w:sz w:val="21"/>
          <w:szCs w:val="21"/>
        </w:rPr>
        <w:t>JT</w:t>
      </w:r>
      <w:r>
        <w:rPr>
          <w:rFonts w:cs="宋体" w:hint="eastAsia"/>
          <w:snapToGrid/>
          <w:sz w:val="21"/>
          <w:szCs w:val="21"/>
        </w:rPr>
        <w:t>/</w:t>
      </w:r>
      <w:r>
        <w:rPr>
          <w:rFonts w:cs="宋体"/>
          <w:snapToGrid/>
          <w:sz w:val="21"/>
          <w:szCs w:val="21"/>
        </w:rPr>
        <w:t>T</w:t>
      </w:r>
      <w:r>
        <w:rPr>
          <w:rFonts w:cs="宋体" w:hint="eastAsia"/>
          <w:snapToGrid/>
          <w:sz w:val="21"/>
          <w:szCs w:val="21"/>
        </w:rPr>
        <w:t>809的规定。</w:t>
      </w:r>
    </w:p>
    <w:p w14:paraId="2DAF0C31" w14:textId="77777777" w:rsidR="00D7693D" w:rsidRDefault="0037420C">
      <w:pPr>
        <w:pStyle w:val="a7"/>
        <w:spacing w:before="156" w:after="156"/>
        <w:ind w:left="0"/>
        <w:outlineLvl w:val="1"/>
      </w:pPr>
      <w:bookmarkStart w:id="42" w:name="_Toc62142423"/>
      <w:r>
        <w:rPr>
          <w:rFonts w:hint="eastAsia"/>
        </w:rPr>
        <w:lastRenderedPageBreak/>
        <w:t>网络传输要求</w:t>
      </w:r>
      <w:bookmarkEnd w:id="42"/>
    </w:p>
    <w:p w14:paraId="2F73718B"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网络传输应满足以下要求：</w:t>
      </w:r>
    </w:p>
    <w:p w14:paraId="7AD7AEBE" w14:textId="77777777" w:rsidR="00D7693D" w:rsidRDefault="0037420C">
      <w:pPr>
        <w:pStyle w:val="13"/>
        <w:numPr>
          <w:ilvl w:val="0"/>
          <w:numId w:val="21"/>
        </w:numPr>
        <w:snapToGrid w:val="0"/>
        <w:spacing w:line="400" w:lineRule="atLeast"/>
        <w:rPr>
          <w:rFonts w:cs="宋体"/>
          <w:snapToGrid/>
          <w:sz w:val="21"/>
          <w:szCs w:val="21"/>
        </w:rPr>
      </w:pPr>
      <w:r>
        <w:rPr>
          <w:rFonts w:cs="宋体" w:hint="eastAsia"/>
          <w:snapToGrid/>
          <w:sz w:val="21"/>
          <w:szCs w:val="21"/>
        </w:rPr>
        <w:t>企业监控平台应通过互联网或专线网络方式接入政府监管平台，带宽应不小于2</w:t>
      </w:r>
      <w:r>
        <w:rPr>
          <w:rFonts w:cs="宋体"/>
          <w:snapToGrid/>
          <w:sz w:val="21"/>
          <w:szCs w:val="21"/>
        </w:rPr>
        <w:t>0M</w:t>
      </w:r>
      <w:r>
        <w:rPr>
          <w:rFonts w:cs="宋体" w:hint="eastAsia"/>
          <w:snapToGrid/>
          <w:sz w:val="21"/>
          <w:szCs w:val="21"/>
        </w:rPr>
        <w:t>；</w:t>
      </w:r>
    </w:p>
    <w:p w14:paraId="3F57B9A4" w14:textId="77777777" w:rsidR="00D7693D" w:rsidRDefault="0037420C">
      <w:pPr>
        <w:pStyle w:val="13"/>
        <w:numPr>
          <w:ilvl w:val="0"/>
          <w:numId w:val="21"/>
        </w:numPr>
        <w:snapToGrid w:val="0"/>
        <w:spacing w:line="400" w:lineRule="atLeast"/>
        <w:rPr>
          <w:rFonts w:cs="宋体"/>
          <w:snapToGrid/>
          <w:sz w:val="21"/>
          <w:szCs w:val="21"/>
        </w:rPr>
      </w:pPr>
      <w:r>
        <w:rPr>
          <w:rFonts w:cs="宋体" w:hint="eastAsia"/>
          <w:snapToGrid/>
          <w:sz w:val="21"/>
          <w:szCs w:val="21"/>
        </w:rPr>
        <w:t>车载终端应通过无线通信网络方式连接企业监控平台及政府监管平台。</w:t>
      </w:r>
    </w:p>
    <w:p w14:paraId="2379A3EB" w14:textId="77777777" w:rsidR="00D7693D" w:rsidRDefault="0037420C">
      <w:pPr>
        <w:pStyle w:val="a7"/>
        <w:spacing w:before="156" w:after="156"/>
        <w:ind w:left="0"/>
        <w:outlineLvl w:val="1"/>
      </w:pPr>
      <w:bookmarkStart w:id="43" w:name="_Toc62142424"/>
      <w:r>
        <w:rPr>
          <w:rFonts w:hint="eastAsia"/>
        </w:rPr>
        <w:t>安全要求</w:t>
      </w:r>
      <w:bookmarkEnd w:id="43"/>
    </w:p>
    <w:p w14:paraId="0C9231F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政府监管平台与企业监控平台应满足以下安全要求：</w:t>
      </w:r>
    </w:p>
    <w:p w14:paraId="5F9357B2" w14:textId="77777777" w:rsidR="00D7693D" w:rsidRDefault="0037420C">
      <w:pPr>
        <w:pStyle w:val="13"/>
        <w:numPr>
          <w:ilvl w:val="0"/>
          <w:numId w:val="22"/>
        </w:numPr>
        <w:snapToGrid w:val="0"/>
        <w:spacing w:line="400" w:lineRule="atLeast"/>
        <w:rPr>
          <w:rFonts w:cs="宋体"/>
          <w:snapToGrid/>
          <w:sz w:val="21"/>
          <w:szCs w:val="21"/>
        </w:rPr>
      </w:pPr>
      <w:r>
        <w:rPr>
          <w:rFonts w:cs="宋体" w:hint="eastAsia"/>
          <w:snapToGrid/>
          <w:sz w:val="21"/>
          <w:szCs w:val="21"/>
        </w:rPr>
        <w:t>应符合J</w:t>
      </w:r>
      <w:r>
        <w:rPr>
          <w:rFonts w:cs="宋体"/>
          <w:snapToGrid/>
          <w:sz w:val="21"/>
          <w:szCs w:val="21"/>
        </w:rPr>
        <w:t>T/T 796</w:t>
      </w:r>
      <w:r>
        <w:rPr>
          <w:rFonts w:cs="宋体" w:hint="eastAsia"/>
          <w:snapToGrid/>
          <w:sz w:val="21"/>
          <w:szCs w:val="21"/>
        </w:rPr>
        <w:t>中的相关安全要求；</w:t>
      </w:r>
    </w:p>
    <w:p w14:paraId="329843BF" w14:textId="77777777" w:rsidR="00D7693D" w:rsidRDefault="0037420C">
      <w:pPr>
        <w:pStyle w:val="13"/>
        <w:numPr>
          <w:ilvl w:val="0"/>
          <w:numId w:val="22"/>
        </w:numPr>
        <w:snapToGrid w:val="0"/>
        <w:spacing w:line="400" w:lineRule="atLeast"/>
        <w:rPr>
          <w:rFonts w:cs="宋体"/>
          <w:snapToGrid/>
          <w:sz w:val="21"/>
          <w:szCs w:val="21"/>
        </w:rPr>
      </w:pPr>
      <w:r>
        <w:rPr>
          <w:rFonts w:cs="宋体" w:hint="eastAsia"/>
          <w:snapToGrid/>
          <w:sz w:val="21"/>
          <w:szCs w:val="21"/>
        </w:rPr>
        <w:t>网络安全等级保护应满足</w:t>
      </w:r>
      <w:r>
        <w:rPr>
          <w:rFonts w:cs="宋体"/>
          <w:snapToGrid/>
          <w:sz w:val="21"/>
          <w:szCs w:val="21"/>
        </w:rPr>
        <w:t>GB/T 22239</w:t>
      </w:r>
      <w:r>
        <w:rPr>
          <w:rFonts w:cs="宋体" w:hint="eastAsia"/>
          <w:snapToGrid/>
          <w:sz w:val="21"/>
          <w:szCs w:val="21"/>
        </w:rPr>
        <w:t>第3级及以上安全要求。</w:t>
      </w:r>
    </w:p>
    <w:p w14:paraId="166BC870" w14:textId="77777777" w:rsidR="00D7693D" w:rsidRDefault="0037420C">
      <w:pPr>
        <w:pStyle w:val="a6"/>
        <w:spacing w:before="312" w:after="312"/>
        <w:outlineLvl w:val="0"/>
      </w:pPr>
      <w:bookmarkStart w:id="44" w:name="_Toc62142425"/>
      <w:r>
        <w:rPr>
          <w:rFonts w:hint="eastAsia"/>
        </w:rPr>
        <w:t>车载终端接入技术要求</w:t>
      </w:r>
      <w:bookmarkEnd w:id="38"/>
      <w:bookmarkEnd w:id="39"/>
      <w:bookmarkEnd w:id="40"/>
      <w:bookmarkEnd w:id="44"/>
    </w:p>
    <w:p w14:paraId="3FF52031" w14:textId="77777777" w:rsidR="00D7693D" w:rsidRDefault="0037420C">
      <w:pPr>
        <w:pStyle w:val="a7"/>
        <w:spacing w:before="156" w:after="156"/>
        <w:ind w:left="0"/>
        <w:outlineLvl w:val="1"/>
      </w:pPr>
      <w:bookmarkStart w:id="45" w:name="_Toc62142426"/>
      <w:r>
        <w:rPr>
          <w:rFonts w:hint="eastAsia"/>
        </w:rPr>
        <w:t>车载终端技术要求</w:t>
      </w:r>
      <w:bookmarkEnd w:id="45"/>
    </w:p>
    <w:p w14:paraId="39E0D7C9"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车载终端应满足以下技术要求：</w:t>
      </w:r>
    </w:p>
    <w:p w14:paraId="01C307A6" w14:textId="77777777" w:rsidR="00D7693D" w:rsidRDefault="0037420C">
      <w:pPr>
        <w:pStyle w:val="13"/>
        <w:numPr>
          <w:ilvl w:val="0"/>
          <w:numId w:val="23"/>
        </w:numPr>
        <w:snapToGrid w:val="0"/>
        <w:spacing w:line="400" w:lineRule="atLeast"/>
        <w:rPr>
          <w:rFonts w:cs="宋体"/>
          <w:snapToGrid/>
          <w:sz w:val="21"/>
          <w:szCs w:val="21"/>
        </w:rPr>
      </w:pPr>
      <w:r>
        <w:rPr>
          <w:rFonts w:cs="宋体" w:hint="eastAsia"/>
          <w:snapToGrid/>
          <w:sz w:val="21"/>
          <w:szCs w:val="21"/>
        </w:rPr>
        <w:t>符合JT/T</w:t>
      </w:r>
      <w:r>
        <w:rPr>
          <w:rFonts w:cs="宋体"/>
          <w:snapToGrid/>
          <w:sz w:val="21"/>
          <w:szCs w:val="21"/>
        </w:rPr>
        <w:t xml:space="preserve"> </w:t>
      </w:r>
      <w:r>
        <w:rPr>
          <w:rFonts w:cs="宋体" w:hint="eastAsia"/>
          <w:snapToGrid/>
          <w:sz w:val="21"/>
          <w:szCs w:val="21"/>
        </w:rPr>
        <w:t>794的技术要求；</w:t>
      </w:r>
    </w:p>
    <w:p w14:paraId="320925AD" w14:textId="77777777" w:rsidR="00D7693D" w:rsidRDefault="0037420C">
      <w:pPr>
        <w:pStyle w:val="13"/>
        <w:numPr>
          <w:ilvl w:val="0"/>
          <w:numId w:val="23"/>
        </w:numPr>
        <w:snapToGrid w:val="0"/>
        <w:spacing w:line="400" w:lineRule="atLeast"/>
        <w:rPr>
          <w:rFonts w:cs="宋体"/>
          <w:snapToGrid/>
          <w:sz w:val="21"/>
          <w:szCs w:val="21"/>
        </w:rPr>
      </w:pPr>
      <w:r>
        <w:rPr>
          <w:rFonts w:cs="宋体" w:hint="eastAsia"/>
          <w:snapToGrid/>
          <w:sz w:val="21"/>
          <w:szCs w:val="21"/>
        </w:rPr>
        <w:t>具备向双主网关同时汇报数据的功能，且所汇报的数据应完全一致；</w:t>
      </w:r>
    </w:p>
    <w:p w14:paraId="23F7246F" w14:textId="77777777" w:rsidR="00D7693D" w:rsidRDefault="0037420C">
      <w:pPr>
        <w:pStyle w:val="13"/>
        <w:numPr>
          <w:ilvl w:val="0"/>
          <w:numId w:val="23"/>
        </w:numPr>
        <w:snapToGrid w:val="0"/>
        <w:spacing w:line="400" w:lineRule="atLeast"/>
        <w:rPr>
          <w:rFonts w:cs="宋体"/>
          <w:snapToGrid/>
          <w:sz w:val="21"/>
          <w:szCs w:val="21"/>
        </w:rPr>
      </w:pPr>
      <w:r>
        <w:rPr>
          <w:rFonts w:cs="宋体" w:hint="eastAsia"/>
          <w:snapToGrid/>
          <w:sz w:val="21"/>
          <w:szCs w:val="21"/>
        </w:rPr>
        <w:t>具备根据特定报警事件的发生及解除，动态</w:t>
      </w:r>
      <w:proofErr w:type="gramStart"/>
      <w:r>
        <w:rPr>
          <w:rFonts w:cs="宋体" w:hint="eastAsia"/>
          <w:snapToGrid/>
          <w:sz w:val="21"/>
          <w:szCs w:val="21"/>
        </w:rPr>
        <w:t>改变汇报</w:t>
      </w:r>
      <w:proofErr w:type="gramEnd"/>
      <w:r>
        <w:rPr>
          <w:rFonts w:cs="宋体" w:hint="eastAsia"/>
          <w:snapToGrid/>
          <w:sz w:val="21"/>
          <w:szCs w:val="21"/>
        </w:rPr>
        <w:t>时间间隔的功能：</w:t>
      </w:r>
    </w:p>
    <w:p w14:paraId="5B3D84D9" w14:textId="77777777" w:rsidR="00D7693D" w:rsidRDefault="0037420C">
      <w:pPr>
        <w:pStyle w:val="13"/>
        <w:numPr>
          <w:ilvl w:val="0"/>
          <w:numId w:val="24"/>
        </w:numPr>
        <w:snapToGrid w:val="0"/>
        <w:spacing w:line="400" w:lineRule="atLeast"/>
        <w:rPr>
          <w:rFonts w:cs="宋体"/>
          <w:snapToGrid/>
          <w:sz w:val="21"/>
          <w:szCs w:val="21"/>
        </w:rPr>
      </w:pPr>
      <w:r>
        <w:rPr>
          <w:rFonts w:cs="宋体" w:hint="eastAsia"/>
          <w:snapToGrid/>
          <w:sz w:val="21"/>
          <w:szCs w:val="21"/>
        </w:rPr>
        <w:t>一旦发生报警，立即上传位置信息；</w:t>
      </w:r>
    </w:p>
    <w:p w14:paraId="621E6075" w14:textId="77777777" w:rsidR="00D7693D" w:rsidRDefault="0037420C">
      <w:pPr>
        <w:pStyle w:val="13"/>
        <w:numPr>
          <w:ilvl w:val="0"/>
          <w:numId w:val="24"/>
        </w:numPr>
        <w:snapToGrid w:val="0"/>
        <w:spacing w:line="400" w:lineRule="atLeast"/>
        <w:rPr>
          <w:rFonts w:cs="宋体"/>
          <w:snapToGrid/>
          <w:sz w:val="21"/>
          <w:szCs w:val="21"/>
        </w:rPr>
      </w:pPr>
      <w:r>
        <w:rPr>
          <w:rFonts w:cs="宋体" w:hint="eastAsia"/>
          <w:snapToGrid/>
          <w:sz w:val="21"/>
          <w:szCs w:val="21"/>
        </w:rPr>
        <w:t>特定报警事件项、报警时汇报时间间隔值可通过终端通信协议进行设定；</w:t>
      </w:r>
    </w:p>
    <w:p w14:paraId="42674A5C" w14:textId="77777777" w:rsidR="00D7693D" w:rsidRDefault="0037420C">
      <w:pPr>
        <w:pStyle w:val="13"/>
        <w:numPr>
          <w:ilvl w:val="0"/>
          <w:numId w:val="24"/>
        </w:numPr>
        <w:snapToGrid w:val="0"/>
        <w:spacing w:line="400" w:lineRule="atLeast"/>
        <w:rPr>
          <w:rFonts w:cs="宋体"/>
          <w:snapToGrid/>
          <w:sz w:val="21"/>
          <w:szCs w:val="21"/>
        </w:rPr>
      </w:pPr>
      <w:r>
        <w:rPr>
          <w:rFonts w:cs="宋体" w:hint="eastAsia"/>
          <w:snapToGrid/>
          <w:sz w:val="21"/>
          <w:szCs w:val="21"/>
        </w:rPr>
        <w:t>若该功能处于启用状态，当车辆触发特定报警事件后，位置信息汇报时间间隔从“缺省时间汇报间隔”提升至“报警时汇报时间间隔”，当车辆报警解除后，位置信息汇报时间间隔从“报警时汇报时间间隔”恢复至“缺省时间汇报间隔”；</w:t>
      </w:r>
    </w:p>
    <w:p w14:paraId="0F9C8DCE" w14:textId="77777777" w:rsidR="00D7693D" w:rsidRDefault="0037420C">
      <w:pPr>
        <w:pStyle w:val="13"/>
        <w:numPr>
          <w:ilvl w:val="0"/>
          <w:numId w:val="23"/>
        </w:numPr>
        <w:snapToGrid w:val="0"/>
        <w:spacing w:line="400" w:lineRule="atLeast"/>
        <w:rPr>
          <w:rFonts w:cs="宋体"/>
          <w:snapToGrid/>
          <w:sz w:val="21"/>
          <w:szCs w:val="21"/>
        </w:rPr>
      </w:pPr>
      <w:r>
        <w:rPr>
          <w:rFonts w:cs="宋体" w:hint="eastAsia"/>
          <w:snapToGrid/>
          <w:sz w:val="21"/>
          <w:szCs w:val="21"/>
        </w:rPr>
        <w:t>具备采集及汇报车辆脉冲速度的功能，预留与OBD或者CAN的接入。</w:t>
      </w:r>
    </w:p>
    <w:p w14:paraId="03F8DE46" w14:textId="77777777" w:rsidR="00D7693D" w:rsidRDefault="0037420C">
      <w:pPr>
        <w:pStyle w:val="a7"/>
        <w:spacing w:before="156" w:after="156"/>
        <w:ind w:left="0"/>
        <w:outlineLvl w:val="1"/>
      </w:pPr>
      <w:bookmarkStart w:id="46" w:name="_Toc62142427"/>
      <w:bookmarkStart w:id="47" w:name="_Toc25327208"/>
      <w:bookmarkStart w:id="48" w:name="_Toc51784462"/>
      <w:bookmarkStart w:id="49" w:name="_Toc25327068"/>
      <w:r>
        <w:rPr>
          <w:rFonts w:hint="eastAsia"/>
        </w:rPr>
        <w:t>车载终端通信协议及数据格式</w:t>
      </w:r>
      <w:bookmarkEnd w:id="46"/>
      <w:bookmarkEnd w:id="47"/>
      <w:bookmarkEnd w:id="48"/>
      <w:bookmarkEnd w:id="49"/>
    </w:p>
    <w:p w14:paraId="7D73CD03" w14:textId="77777777" w:rsidR="00D7693D" w:rsidRDefault="0037420C">
      <w:pPr>
        <w:pStyle w:val="a8"/>
        <w:spacing w:before="156" w:after="156"/>
        <w:ind w:left="0"/>
        <w:outlineLvl w:val="2"/>
      </w:pPr>
      <w:bookmarkStart w:id="50" w:name="_Toc51784463"/>
      <w:r>
        <w:rPr>
          <w:rFonts w:hint="eastAsia"/>
        </w:rPr>
        <w:t>总体要求</w:t>
      </w:r>
      <w:bookmarkEnd w:id="50"/>
    </w:p>
    <w:p w14:paraId="5E8CE50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车载终端与企业监控平台及政府监管平台的通讯协议及数据格式应满足以下要求：</w:t>
      </w:r>
    </w:p>
    <w:p w14:paraId="5E3AF79C" w14:textId="77777777" w:rsidR="00D7693D" w:rsidRDefault="0037420C">
      <w:pPr>
        <w:pStyle w:val="13"/>
        <w:numPr>
          <w:ilvl w:val="0"/>
          <w:numId w:val="25"/>
        </w:numPr>
        <w:snapToGrid w:val="0"/>
        <w:spacing w:line="400" w:lineRule="atLeast"/>
        <w:rPr>
          <w:rFonts w:cs="宋体"/>
          <w:snapToGrid/>
          <w:sz w:val="21"/>
          <w:szCs w:val="21"/>
        </w:rPr>
      </w:pPr>
      <w:r>
        <w:rPr>
          <w:rFonts w:cs="宋体" w:hint="eastAsia"/>
          <w:snapToGrid/>
          <w:sz w:val="21"/>
          <w:szCs w:val="21"/>
        </w:rPr>
        <w:t>应符合JT/T</w:t>
      </w:r>
      <w:r>
        <w:rPr>
          <w:rFonts w:cs="宋体"/>
          <w:snapToGrid/>
          <w:sz w:val="21"/>
          <w:szCs w:val="21"/>
        </w:rPr>
        <w:t xml:space="preserve"> </w:t>
      </w:r>
      <w:r>
        <w:rPr>
          <w:rFonts w:cs="宋体" w:hint="eastAsia"/>
          <w:snapToGrid/>
          <w:sz w:val="21"/>
          <w:szCs w:val="21"/>
        </w:rPr>
        <w:t>808 的技术要求；</w:t>
      </w:r>
    </w:p>
    <w:p w14:paraId="173A131C" w14:textId="77777777" w:rsidR="00D7693D" w:rsidRDefault="0037420C">
      <w:pPr>
        <w:pStyle w:val="13"/>
        <w:numPr>
          <w:ilvl w:val="0"/>
          <w:numId w:val="25"/>
        </w:numPr>
        <w:snapToGrid w:val="0"/>
        <w:spacing w:line="400" w:lineRule="atLeast"/>
        <w:rPr>
          <w:rFonts w:cs="宋体"/>
          <w:snapToGrid/>
          <w:sz w:val="21"/>
          <w:szCs w:val="21"/>
        </w:rPr>
      </w:pPr>
      <w:r>
        <w:rPr>
          <w:rFonts w:cs="宋体" w:hint="eastAsia"/>
          <w:snapToGrid/>
          <w:sz w:val="21"/>
          <w:szCs w:val="21"/>
        </w:rPr>
        <w:t>扩展“设置终端参数”通信协议，增加对终端“报警时汇报时间间隔”及“提高汇报时间间隔的报警事件项开关”参数的设置；</w:t>
      </w:r>
    </w:p>
    <w:p w14:paraId="29FBE12E" w14:textId="77777777" w:rsidR="00D7693D" w:rsidRDefault="0037420C">
      <w:pPr>
        <w:pStyle w:val="13"/>
        <w:numPr>
          <w:ilvl w:val="0"/>
          <w:numId w:val="25"/>
        </w:numPr>
        <w:snapToGrid w:val="0"/>
        <w:spacing w:line="400" w:lineRule="atLeast"/>
        <w:rPr>
          <w:rFonts w:cs="宋体"/>
          <w:snapToGrid/>
          <w:sz w:val="21"/>
          <w:szCs w:val="21"/>
        </w:rPr>
      </w:pPr>
      <w:r>
        <w:rPr>
          <w:rFonts w:cs="宋体" w:hint="eastAsia"/>
          <w:snapToGrid/>
          <w:sz w:val="21"/>
          <w:szCs w:val="21"/>
        </w:rPr>
        <w:t>扩展“位置信息汇报”协议，在“位置附加信息”中增加汇报终端的超速持续时间参数、限速值参数、脉冲速度。</w:t>
      </w:r>
    </w:p>
    <w:p w14:paraId="3EFA6A8B" w14:textId="77777777" w:rsidR="00D7693D" w:rsidRDefault="0037420C">
      <w:pPr>
        <w:pStyle w:val="a8"/>
        <w:spacing w:before="156" w:after="156"/>
        <w:ind w:left="0"/>
        <w:outlineLvl w:val="2"/>
      </w:pPr>
      <w:bookmarkStart w:id="51" w:name="_Toc25327209"/>
      <w:bookmarkStart w:id="52" w:name="_Toc51784464"/>
      <w:bookmarkStart w:id="53" w:name="_Toc25327069"/>
      <w:r>
        <w:rPr>
          <w:rFonts w:hint="eastAsia"/>
        </w:rPr>
        <w:t>设置终端参数协议扩展</w:t>
      </w:r>
      <w:bookmarkEnd w:id="51"/>
      <w:bookmarkEnd w:id="52"/>
      <w:bookmarkEnd w:id="53"/>
    </w:p>
    <w:p w14:paraId="27D61F41"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具体消息ID：0x</w:t>
      </w:r>
      <w:r>
        <w:rPr>
          <w:rFonts w:cs="宋体"/>
          <w:snapToGrid/>
          <w:sz w:val="21"/>
          <w:szCs w:val="21"/>
        </w:rPr>
        <w:t>8103</w:t>
      </w:r>
    </w:p>
    <w:p w14:paraId="5C79C26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lastRenderedPageBreak/>
        <w:t>数据格式：同</w:t>
      </w:r>
      <w:r>
        <w:rPr>
          <w:rFonts w:cs="宋体"/>
          <w:snapToGrid/>
          <w:sz w:val="21"/>
          <w:szCs w:val="21"/>
        </w:rPr>
        <w:t>JT</w:t>
      </w:r>
      <w:r>
        <w:rPr>
          <w:rFonts w:cs="宋体" w:hint="eastAsia"/>
          <w:snapToGrid/>
          <w:sz w:val="21"/>
          <w:szCs w:val="21"/>
        </w:rPr>
        <w:t>/</w:t>
      </w:r>
      <w:r>
        <w:rPr>
          <w:rFonts w:cs="宋体"/>
          <w:snapToGrid/>
          <w:sz w:val="21"/>
          <w:szCs w:val="21"/>
        </w:rPr>
        <w:t xml:space="preserve">T </w:t>
      </w:r>
      <w:r>
        <w:rPr>
          <w:rFonts w:cs="宋体" w:hint="eastAsia"/>
          <w:snapToGrid/>
          <w:sz w:val="21"/>
          <w:szCs w:val="21"/>
        </w:rPr>
        <w:t>808中表9</w:t>
      </w:r>
      <w:r>
        <w:rPr>
          <w:rFonts w:cs="宋体"/>
          <w:snapToGrid/>
          <w:sz w:val="21"/>
          <w:szCs w:val="21"/>
        </w:rPr>
        <w:t xml:space="preserve"> </w:t>
      </w:r>
      <w:r>
        <w:rPr>
          <w:rFonts w:cs="宋体" w:hint="eastAsia"/>
          <w:snapToGrid/>
          <w:sz w:val="21"/>
          <w:szCs w:val="21"/>
        </w:rPr>
        <w:t>终端参数消息体数据格式；</w:t>
      </w:r>
    </w:p>
    <w:p w14:paraId="4623AF53"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终端参数项数据格式：同</w:t>
      </w:r>
      <w:r>
        <w:rPr>
          <w:rFonts w:cs="宋体"/>
          <w:snapToGrid/>
          <w:sz w:val="21"/>
          <w:szCs w:val="21"/>
        </w:rPr>
        <w:t>JT</w:t>
      </w:r>
      <w:r>
        <w:rPr>
          <w:rFonts w:cs="宋体" w:hint="eastAsia"/>
          <w:snapToGrid/>
          <w:sz w:val="21"/>
          <w:szCs w:val="21"/>
        </w:rPr>
        <w:t>/</w:t>
      </w:r>
      <w:r>
        <w:rPr>
          <w:rFonts w:cs="宋体"/>
          <w:snapToGrid/>
          <w:sz w:val="21"/>
          <w:szCs w:val="21"/>
        </w:rPr>
        <w:t xml:space="preserve">T </w:t>
      </w:r>
      <w:r>
        <w:rPr>
          <w:rFonts w:cs="宋体" w:hint="eastAsia"/>
          <w:snapToGrid/>
          <w:sz w:val="21"/>
          <w:szCs w:val="21"/>
        </w:rPr>
        <w:t>808中表10终端参数项数据格式；</w:t>
      </w:r>
    </w:p>
    <w:p w14:paraId="6209EF0C" w14:textId="68DBB89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终端参数设置各参数项定义及说明：对</w:t>
      </w:r>
      <w:r>
        <w:rPr>
          <w:rFonts w:cs="宋体"/>
          <w:snapToGrid/>
          <w:sz w:val="21"/>
          <w:szCs w:val="21"/>
        </w:rPr>
        <w:t>JT</w:t>
      </w:r>
      <w:r>
        <w:rPr>
          <w:rFonts w:cs="宋体" w:hint="eastAsia"/>
          <w:snapToGrid/>
          <w:sz w:val="21"/>
          <w:szCs w:val="21"/>
        </w:rPr>
        <w:t>/</w:t>
      </w:r>
      <w:r>
        <w:rPr>
          <w:rFonts w:cs="宋体"/>
          <w:snapToGrid/>
          <w:sz w:val="21"/>
          <w:szCs w:val="21"/>
        </w:rPr>
        <w:t xml:space="preserve">T </w:t>
      </w:r>
      <w:r>
        <w:rPr>
          <w:rFonts w:cs="宋体" w:hint="eastAsia"/>
          <w:snapToGrid/>
          <w:sz w:val="21"/>
          <w:szCs w:val="21"/>
        </w:rPr>
        <w:t>808 中表11终端参数设置各参数项定义及说明扩展内容应符合表1的规定。</w:t>
      </w:r>
    </w:p>
    <w:p w14:paraId="32248EC7" w14:textId="65C51241"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表1</w:t>
      </w:r>
      <w:r w:rsidR="00C072D6">
        <w:rPr>
          <w:rFonts w:ascii="黑体" w:eastAsia="黑体" w:hAnsi="黑体" w:cs="宋体" w:hint="eastAsia"/>
          <w:snapToGrid/>
          <w:sz w:val="21"/>
          <w:szCs w:val="21"/>
        </w:rPr>
        <w:t xml:space="preserve"> </w:t>
      </w:r>
      <w:r w:rsidR="00C072D6">
        <w:rPr>
          <w:rFonts w:ascii="黑体" w:eastAsia="黑体" w:hAnsi="黑体" w:cs="宋体"/>
          <w:snapToGrid/>
          <w:sz w:val="21"/>
          <w:szCs w:val="21"/>
        </w:rPr>
        <w:t xml:space="preserve"> </w:t>
      </w:r>
      <w:r>
        <w:rPr>
          <w:rFonts w:ascii="黑体" w:eastAsia="黑体" w:hAnsi="黑体" w:cs="宋体" w:hint="eastAsia"/>
          <w:snapToGrid/>
          <w:sz w:val="21"/>
          <w:szCs w:val="21"/>
        </w:rPr>
        <w:t>终端参数设置各参数项定义及说明扩展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175"/>
        <w:gridCol w:w="1357"/>
        <w:gridCol w:w="5514"/>
        <w:gridCol w:w="1524"/>
      </w:tblGrid>
      <w:tr w:rsidR="00D7693D" w14:paraId="58D6E246" w14:textId="77777777" w:rsidTr="00A90DB3">
        <w:trPr>
          <w:jc w:val="center"/>
        </w:trPr>
        <w:tc>
          <w:tcPr>
            <w:tcW w:w="614" w:type="pct"/>
            <w:tcBorders>
              <w:top w:val="single" w:sz="12" w:space="0" w:color="auto"/>
              <w:bottom w:val="single" w:sz="12" w:space="0" w:color="auto"/>
            </w:tcBorders>
            <w:vAlign w:val="center"/>
          </w:tcPr>
          <w:p w14:paraId="3F8645F4"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参数ID</w:t>
            </w:r>
          </w:p>
        </w:tc>
        <w:tc>
          <w:tcPr>
            <w:tcW w:w="709" w:type="pct"/>
            <w:tcBorders>
              <w:top w:val="single" w:sz="12" w:space="0" w:color="auto"/>
              <w:bottom w:val="single" w:sz="12" w:space="0" w:color="auto"/>
            </w:tcBorders>
            <w:vAlign w:val="center"/>
          </w:tcPr>
          <w:p w14:paraId="1D367D6E"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数据类型</w:t>
            </w:r>
          </w:p>
        </w:tc>
        <w:tc>
          <w:tcPr>
            <w:tcW w:w="2881" w:type="pct"/>
            <w:tcBorders>
              <w:top w:val="single" w:sz="12" w:space="0" w:color="auto"/>
              <w:bottom w:val="single" w:sz="12" w:space="0" w:color="auto"/>
            </w:tcBorders>
            <w:vAlign w:val="center"/>
          </w:tcPr>
          <w:p w14:paraId="4E76ABFE"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描述及要求</w:t>
            </w:r>
          </w:p>
        </w:tc>
        <w:tc>
          <w:tcPr>
            <w:tcW w:w="796" w:type="pct"/>
            <w:tcBorders>
              <w:top w:val="single" w:sz="12" w:space="0" w:color="auto"/>
              <w:bottom w:val="single" w:sz="12" w:space="0" w:color="auto"/>
            </w:tcBorders>
            <w:vAlign w:val="center"/>
          </w:tcPr>
          <w:p w14:paraId="39B1109B"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缺省值</w:t>
            </w:r>
          </w:p>
        </w:tc>
      </w:tr>
      <w:tr w:rsidR="00D7693D" w14:paraId="11B36B79" w14:textId="77777777" w:rsidTr="00A90DB3">
        <w:trPr>
          <w:jc w:val="center"/>
        </w:trPr>
        <w:tc>
          <w:tcPr>
            <w:tcW w:w="614" w:type="pct"/>
            <w:tcBorders>
              <w:top w:val="single" w:sz="12" w:space="0" w:color="auto"/>
            </w:tcBorders>
            <w:vAlign w:val="center"/>
          </w:tcPr>
          <w:p w14:paraId="46B37AB6" w14:textId="77777777" w:rsidR="00D7693D" w:rsidRDefault="0037420C" w:rsidP="00ED7F58">
            <w:pPr>
              <w:tabs>
                <w:tab w:val="left" w:pos="3346"/>
              </w:tabs>
              <w:jc w:val="left"/>
              <w:rPr>
                <w:rFonts w:ascii="宋体" w:hAnsi="宋体"/>
                <w:color w:val="000000"/>
                <w:sz w:val="18"/>
                <w:szCs w:val="18"/>
              </w:rPr>
            </w:pPr>
            <w:r>
              <w:rPr>
                <w:rFonts w:ascii="宋体" w:hAnsi="宋体"/>
                <w:color w:val="000000"/>
                <w:sz w:val="18"/>
                <w:szCs w:val="18"/>
              </w:rPr>
              <w:t>0xC25B</w:t>
            </w:r>
          </w:p>
        </w:tc>
        <w:tc>
          <w:tcPr>
            <w:tcW w:w="709" w:type="pct"/>
            <w:tcBorders>
              <w:top w:val="single" w:sz="12" w:space="0" w:color="auto"/>
            </w:tcBorders>
            <w:vAlign w:val="center"/>
          </w:tcPr>
          <w:p w14:paraId="6E776571" w14:textId="77777777" w:rsidR="00D7693D" w:rsidRDefault="0037420C" w:rsidP="00ED7F58">
            <w:pPr>
              <w:tabs>
                <w:tab w:val="left" w:pos="3346"/>
              </w:tabs>
              <w:jc w:val="left"/>
              <w:rPr>
                <w:rFonts w:ascii="宋体" w:hAnsi="宋体"/>
                <w:color w:val="000000"/>
                <w:sz w:val="18"/>
                <w:szCs w:val="18"/>
              </w:rPr>
            </w:pPr>
            <w:r>
              <w:rPr>
                <w:rFonts w:ascii="宋体" w:hAnsi="宋体"/>
                <w:color w:val="000000"/>
                <w:sz w:val="18"/>
                <w:szCs w:val="18"/>
              </w:rPr>
              <w:t>DWORD</w:t>
            </w:r>
          </w:p>
        </w:tc>
        <w:tc>
          <w:tcPr>
            <w:tcW w:w="2881" w:type="pct"/>
            <w:tcBorders>
              <w:top w:val="single" w:sz="12" w:space="0" w:color="auto"/>
            </w:tcBorders>
            <w:vAlign w:val="center"/>
          </w:tcPr>
          <w:p w14:paraId="757B8B45" w14:textId="77777777" w:rsidR="00D7693D" w:rsidRDefault="0037420C" w:rsidP="00ED7F58">
            <w:pPr>
              <w:tabs>
                <w:tab w:val="left" w:pos="3346"/>
              </w:tabs>
              <w:jc w:val="left"/>
              <w:rPr>
                <w:rFonts w:ascii="宋体" w:hAnsi="宋体"/>
                <w:color w:val="000000"/>
                <w:sz w:val="18"/>
                <w:szCs w:val="18"/>
              </w:rPr>
            </w:pPr>
            <w:proofErr w:type="gramStart"/>
            <w:r>
              <w:rPr>
                <w:rFonts w:ascii="宋体" w:hAnsi="宋体" w:hint="eastAsia"/>
                <w:color w:val="000000"/>
                <w:sz w:val="18"/>
                <w:szCs w:val="18"/>
              </w:rPr>
              <w:t>提高汇报</w:t>
            </w:r>
            <w:proofErr w:type="gramEnd"/>
            <w:r>
              <w:rPr>
                <w:rFonts w:ascii="宋体" w:hAnsi="宋体" w:hint="eastAsia"/>
                <w:color w:val="000000"/>
                <w:sz w:val="18"/>
                <w:szCs w:val="18"/>
              </w:rPr>
              <w:t>时间间隔的报警事件项开关，保留， BIT0-1：超速报警</w:t>
            </w:r>
          </w:p>
        </w:tc>
        <w:tc>
          <w:tcPr>
            <w:tcW w:w="796" w:type="pct"/>
            <w:tcBorders>
              <w:top w:val="single" w:sz="12" w:space="0" w:color="auto"/>
            </w:tcBorders>
            <w:vAlign w:val="center"/>
          </w:tcPr>
          <w:p w14:paraId="1F9AD393"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保留</w:t>
            </w:r>
          </w:p>
        </w:tc>
      </w:tr>
      <w:tr w:rsidR="00D7693D" w14:paraId="575E4254" w14:textId="77777777" w:rsidTr="00A90DB3">
        <w:trPr>
          <w:jc w:val="center"/>
        </w:trPr>
        <w:tc>
          <w:tcPr>
            <w:tcW w:w="614" w:type="pct"/>
            <w:vAlign w:val="center"/>
          </w:tcPr>
          <w:p w14:paraId="2B2EB5DC" w14:textId="77777777" w:rsidR="00D7693D" w:rsidRDefault="0037420C" w:rsidP="00ED7F58">
            <w:pPr>
              <w:tabs>
                <w:tab w:val="left" w:pos="3346"/>
              </w:tabs>
              <w:jc w:val="left"/>
              <w:rPr>
                <w:rFonts w:ascii="宋体" w:hAnsi="宋体"/>
                <w:color w:val="000000"/>
                <w:sz w:val="18"/>
                <w:szCs w:val="18"/>
              </w:rPr>
            </w:pPr>
            <w:r>
              <w:rPr>
                <w:rFonts w:ascii="宋体" w:hAnsi="宋体"/>
                <w:color w:val="000000"/>
                <w:sz w:val="18"/>
                <w:szCs w:val="18"/>
              </w:rPr>
              <w:t>0xC25C</w:t>
            </w:r>
          </w:p>
        </w:tc>
        <w:tc>
          <w:tcPr>
            <w:tcW w:w="709" w:type="pct"/>
            <w:vAlign w:val="center"/>
          </w:tcPr>
          <w:p w14:paraId="3A03758A" w14:textId="77777777" w:rsidR="00D7693D" w:rsidRDefault="0037420C" w:rsidP="00ED7F58">
            <w:pPr>
              <w:tabs>
                <w:tab w:val="left" w:pos="3346"/>
              </w:tabs>
              <w:jc w:val="left"/>
              <w:rPr>
                <w:rFonts w:ascii="宋体" w:hAnsi="宋体"/>
                <w:color w:val="000000"/>
                <w:sz w:val="18"/>
                <w:szCs w:val="18"/>
              </w:rPr>
            </w:pPr>
            <w:r>
              <w:rPr>
                <w:rFonts w:ascii="宋体" w:hAnsi="宋体"/>
                <w:color w:val="000000"/>
                <w:sz w:val="18"/>
                <w:szCs w:val="18"/>
              </w:rPr>
              <w:t>DWORD</w:t>
            </w:r>
          </w:p>
        </w:tc>
        <w:tc>
          <w:tcPr>
            <w:tcW w:w="2881" w:type="pct"/>
            <w:vAlign w:val="center"/>
          </w:tcPr>
          <w:p w14:paraId="31C106F3"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产生事件后汇报时间间隔，单位:秒，设置 0，禁止本功能</w:t>
            </w:r>
          </w:p>
        </w:tc>
        <w:tc>
          <w:tcPr>
            <w:tcW w:w="796" w:type="pct"/>
            <w:vAlign w:val="center"/>
          </w:tcPr>
          <w:p w14:paraId="55346D9F"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2秒</w:t>
            </w:r>
          </w:p>
        </w:tc>
      </w:tr>
    </w:tbl>
    <w:p w14:paraId="56237AFD" w14:textId="77777777" w:rsidR="00D7693D" w:rsidRDefault="0037420C">
      <w:pPr>
        <w:pStyle w:val="a8"/>
        <w:spacing w:before="156" w:after="156"/>
        <w:ind w:left="0"/>
        <w:outlineLvl w:val="2"/>
      </w:pPr>
      <w:bookmarkStart w:id="54" w:name="_Toc51784465"/>
      <w:bookmarkStart w:id="55" w:name="_Toc25327070"/>
      <w:bookmarkStart w:id="56" w:name="_Toc25327210"/>
      <w:r>
        <w:rPr>
          <w:rFonts w:hint="eastAsia"/>
        </w:rPr>
        <w:t>位置信息汇报协议扩展</w:t>
      </w:r>
      <w:bookmarkEnd w:id="54"/>
      <w:bookmarkEnd w:id="55"/>
      <w:bookmarkEnd w:id="56"/>
    </w:p>
    <w:p w14:paraId="2A321A0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具体消息ID：0x0200</w:t>
      </w:r>
    </w:p>
    <w:p w14:paraId="5F1D110C"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位置基本信息数据格式：应符合</w:t>
      </w:r>
      <w:r>
        <w:rPr>
          <w:rFonts w:cs="宋体"/>
          <w:snapToGrid/>
          <w:sz w:val="21"/>
          <w:szCs w:val="21"/>
        </w:rPr>
        <w:t>JT</w:t>
      </w:r>
      <w:r>
        <w:rPr>
          <w:rFonts w:cs="宋体" w:hint="eastAsia"/>
          <w:snapToGrid/>
          <w:sz w:val="21"/>
          <w:szCs w:val="21"/>
        </w:rPr>
        <w:t>/</w:t>
      </w:r>
      <w:r>
        <w:rPr>
          <w:rFonts w:cs="宋体"/>
          <w:snapToGrid/>
          <w:sz w:val="21"/>
          <w:szCs w:val="21"/>
        </w:rPr>
        <w:t xml:space="preserve">T </w:t>
      </w:r>
      <w:r>
        <w:rPr>
          <w:rFonts w:cs="宋体" w:hint="eastAsia"/>
          <w:snapToGrid/>
          <w:sz w:val="21"/>
          <w:szCs w:val="21"/>
        </w:rPr>
        <w:t>808中表23</w:t>
      </w:r>
      <w:r>
        <w:rPr>
          <w:rFonts w:cs="宋体"/>
          <w:snapToGrid/>
          <w:sz w:val="21"/>
          <w:szCs w:val="21"/>
        </w:rPr>
        <w:t xml:space="preserve"> </w:t>
      </w:r>
      <w:r>
        <w:rPr>
          <w:rFonts w:cs="宋体" w:hint="eastAsia"/>
          <w:snapToGrid/>
          <w:sz w:val="21"/>
          <w:szCs w:val="21"/>
        </w:rPr>
        <w:t>位置基本信息数据格式；</w:t>
      </w:r>
    </w:p>
    <w:p w14:paraId="7923F463"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位置附加信息格式：应符合</w:t>
      </w:r>
      <w:r>
        <w:rPr>
          <w:rFonts w:cs="宋体"/>
          <w:snapToGrid/>
          <w:sz w:val="21"/>
          <w:szCs w:val="21"/>
        </w:rPr>
        <w:t>JT</w:t>
      </w:r>
      <w:r>
        <w:rPr>
          <w:rFonts w:cs="宋体" w:hint="eastAsia"/>
          <w:snapToGrid/>
          <w:sz w:val="21"/>
          <w:szCs w:val="21"/>
        </w:rPr>
        <w:t>/</w:t>
      </w:r>
      <w:r>
        <w:rPr>
          <w:rFonts w:cs="宋体"/>
          <w:snapToGrid/>
          <w:sz w:val="21"/>
          <w:szCs w:val="21"/>
        </w:rPr>
        <w:t xml:space="preserve">T </w:t>
      </w:r>
      <w:r>
        <w:rPr>
          <w:rFonts w:cs="宋体" w:hint="eastAsia"/>
          <w:snapToGrid/>
          <w:sz w:val="21"/>
          <w:szCs w:val="21"/>
        </w:rPr>
        <w:t>808 中表26位置附加信息项格式；</w:t>
      </w:r>
    </w:p>
    <w:p w14:paraId="736383E8"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附加信息定义：对</w:t>
      </w:r>
      <w:r>
        <w:rPr>
          <w:rFonts w:cs="宋体"/>
          <w:snapToGrid/>
          <w:sz w:val="21"/>
          <w:szCs w:val="21"/>
        </w:rPr>
        <w:t>JT</w:t>
      </w:r>
      <w:r>
        <w:rPr>
          <w:rFonts w:cs="宋体" w:hint="eastAsia"/>
          <w:snapToGrid/>
          <w:sz w:val="21"/>
          <w:szCs w:val="21"/>
        </w:rPr>
        <w:t>/</w:t>
      </w:r>
      <w:r>
        <w:rPr>
          <w:rFonts w:cs="宋体"/>
          <w:snapToGrid/>
          <w:sz w:val="21"/>
          <w:szCs w:val="21"/>
        </w:rPr>
        <w:t xml:space="preserve">T </w:t>
      </w:r>
      <w:r>
        <w:rPr>
          <w:rFonts w:cs="宋体" w:hint="eastAsia"/>
          <w:snapToGrid/>
          <w:sz w:val="21"/>
          <w:szCs w:val="21"/>
        </w:rPr>
        <w:t>808中表27附加信息定义扩展应符合表2的规定。</w:t>
      </w:r>
    </w:p>
    <w:p w14:paraId="4BC8448E" w14:textId="13D8F82A"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表2</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附加信息定义扩展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97"/>
        <w:gridCol w:w="1388"/>
        <w:gridCol w:w="6485"/>
      </w:tblGrid>
      <w:tr w:rsidR="00D7693D" w14:paraId="0040C43A" w14:textId="77777777" w:rsidTr="00A90DB3">
        <w:trPr>
          <w:jc w:val="center"/>
        </w:trPr>
        <w:tc>
          <w:tcPr>
            <w:tcW w:w="887" w:type="pct"/>
            <w:tcBorders>
              <w:top w:val="single" w:sz="12" w:space="0" w:color="auto"/>
              <w:bottom w:val="single" w:sz="12" w:space="0" w:color="auto"/>
            </w:tcBorders>
            <w:vAlign w:val="center"/>
          </w:tcPr>
          <w:p w14:paraId="5CFADD5E" w14:textId="77777777" w:rsidR="00D7693D" w:rsidRDefault="0037420C">
            <w:pPr>
              <w:tabs>
                <w:tab w:val="left" w:pos="3346"/>
              </w:tabs>
              <w:jc w:val="center"/>
              <w:rPr>
                <w:rFonts w:ascii="宋体" w:hAnsi="宋体"/>
                <w:color w:val="000000"/>
                <w:sz w:val="18"/>
                <w:szCs w:val="24"/>
              </w:rPr>
            </w:pPr>
            <w:r>
              <w:rPr>
                <w:rFonts w:ascii="宋体" w:hAnsi="宋体" w:hint="eastAsia"/>
                <w:color w:val="000000"/>
                <w:sz w:val="18"/>
                <w:szCs w:val="24"/>
              </w:rPr>
              <w:t>附加信息ID</w:t>
            </w:r>
          </w:p>
        </w:tc>
        <w:tc>
          <w:tcPr>
            <w:tcW w:w="725" w:type="pct"/>
            <w:tcBorders>
              <w:top w:val="single" w:sz="12" w:space="0" w:color="auto"/>
              <w:bottom w:val="single" w:sz="12" w:space="0" w:color="auto"/>
            </w:tcBorders>
            <w:vAlign w:val="center"/>
          </w:tcPr>
          <w:p w14:paraId="1F0B3A90" w14:textId="77777777" w:rsidR="00D7693D" w:rsidRDefault="0037420C">
            <w:pPr>
              <w:tabs>
                <w:tab w:val="left" w:pos="3346"/>
              </w:tabs>
              <w:jc w:val="center"/>
              <w:rPr>
                <w:rFonts w:ascii="宋体" w:hAnsi="宋体"/>
                <w:color w:val="000000"/>
                <w:sz w:val="18"/>
                <w:szCs w:val="24"/>
              </w:rPr>
            </w:pPr>
            <w:r>
              <w:rPr>
                <w:rFonts w:ascii="宋体" w:hAnsi="宋体" w:hint="eastAsia"/>
                <w:color w:val="000000"/>
                <w:sz w:val="18"/>
                <w:szCs w:val="24"/>
              </w:rPr>
              <w:t>附加信息长度</w:t>
            </w:r>
          </w:p>
        </w:tc>
        <w:tc>
          <w:tcPr>
            <w:tcW w:w="3388" w:type="pct"/>
            <w:tcBorders>
              <w:top w:val="single" w:sz="12" w:space="0" w:color="auto"/>
              <w:bottom w:val="single" w:sz="12" w:space="0" w:color="auto"/>
            </w:tcBorders>
            <w:vAlign w:val="center"/>
          </w:tcPr>
          <w:p w14:paraId="0CD270DF" w14:textId="77777777" w:rsidR="00D7693D" w:rsidRDefault="0037420C">
            <w:pPr>
              <w:tabs>
                <w:tab w:val="left" w:pos="3346"/>
              </w:tabs>
              <w:jc w:val="center"/>
              <w:rPr>
                <w:rFonts w:ascii="宋体" w:hAnsi="宋体"/>
                <w:color w:val="000000"/>
                <w:sz w:val="18"/>
                <w:szCs w:val="24"/>
              </w:rPr>
            </w:pPr>
            <w:r>
              <w:rPr>
                <w:rFonts w:ascii="宋体" w:hAnsi="宋体" w:hint="eastAsia"/>
                <w:color w:val="000000"/>
                <w:sz w:val="18"/>
                <w:szCs w:val="24"/>
              </w:rPr>
              <w:t>描述及要求</w:t>
            </w:r>
          </w:p>
        </w:tc>
      </w:tr>
      <w:tr w:rsidR="00D7693D" w14:paraId="2485D35E" w14:textId="77777777" w:rsidTr="00A90DB3">
        <w:trPr>
          <w:jc w:val="center"/>
        </w:trPr>
        <w:tc>
          <w:tcPr>
            <w:tcW w:w="887" w:type="pct"/>
            <w:tcBorders>
              <w:top w:val="single" w:sz="12" w:space="0" w:color="auto"/>
            </w:tcBorders>
            <w:vAlign w:val="center"/>
          </w:tcPr>
          <w:p w14:paraId="4FB494CD"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0x</w:t>
            </w:r>
            <w:r>
              <w:rPr>
                <w:rFonts w:ascii="宋体" w:hAnsi="宋体"/>
                <w:color w:val="000000"/>
                <w:sz w:val="18"/>
                <w:szCs w:val="24"/>
              </w:rPr>
              <w:t>6</w:t>
            </w:r>
            <w:r>
              <w:rPr>
                <w:rFonts w:ascii="宋体" w:hAnsi="宋体" w:hint="eastAsia"/>
                <w:color w:val="000000"/>
                <w:sz w:val="18"/>
                <w:szCs w:val="24"/>
              </w:rPr>
              <w:t>A</w:t>
            </w:r>
          </w:p>
        </w:tc>
        <w:tc>
          <w:tcPr>
            <w:tcW w:w="725" w:type="pct"/>
            <w:tcBorders>
              <w:top w:val="single" w:sz="12" w:space="0" w:color="auto"/>
            </w:tcBorders>
            <w:vAlign w:val="center"/>
          </w:tcPr>
          <w:p w14:paraId="5DBD4AFF"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3</w:t>
            </w:r>
          </w:p>
        </w:tc>
        <w:tc>
          <w:tcPr>
            <w:tcW w:w="3388" w:type="pct"/>
            <w:tcBorders>
              <w:top w:val="single" w:sz="12" w:space="0" w:color="auto"/>
            </w:tcBorders>
            <w:vAlign w:val="center"/>
          </w:tcPr>
          <w:p w14:paraId="41F30EA6" w14:textId="53EA9099"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限速值附加信息</w:t>
            </w:r>
            <w:r w:rsidR="00321535">
              <w:rPr>
                <w:rFonts w:ascii="宋体" w:hAnsi="宋体" w:hint="eastAsia"/>
                <w:color w:val="000000"/>
                <w:sz w:val="18"/>
                <w:szCs w:val="24"/>
              </w:rPr>
              <w:t>应符合</w:t>
            </w:r>
            <w:r>
              <w:rPr>
                <w:rFonts w:ascii="宋体" w:hAnsi="宋体" w:hint="eastAsia"/>
                <w:color w:val="000000"/>
                <w:sz w:val="18"/>
                <w:szCs w:val="24"/>
              </w:rPr>
              <w:t>表3</w:t>
            </w:r>
            <w:r w:rsidR="00321535">
              <w:rPr>
                <w:rFonts w:ascii="宋体" w:hAnsi="宋体" w:hint="eastAsia"/>
                <w:color w:val="000000"/>
                <w:sz w:val="18"/>
                <w:szCs w:val="24"/>
              </w:rPr>
              <w:t>的规定</w:t>
            </w:r>
          </w:p>
        </w:tc>
      </w:tr>
      <w:tr w:rsidR="00D7693D" w14:paraId="74764CC5" w14:textId="77777777" w:rsidTr="00A90DB3">
        <w:trPr>
          <w:jc w:val="center"/>
        </w:trPr>
        <w:tc>
          <w:tcPr>
            <w:tcW w:w="887" w:type="pct"/>
            <w:vAlign w:val="center"/>
          </w:tcPr>
          <w:p w14:paraId="3D0A878E"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0xE8</w:t>
            </w:r>
          </w:p>
        </w:tc>
        <w:tc>
          <w:tcPr>
            <w:tcW w:w="725" w:type="pct"/>
            <w:vAlign w:val="center"/>
          </w:tcPr>
          <w:p w14:paraId="57FF1439"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2</w:t>
            </w:r>
          </w:p>
        </w:tc>
        <w:tc>
          <w:tcPr>
            <w:tcW w:w="3388" w:type="pct"/>
            <w:vAlign w:val="center"/>
          </w:tcPr>
          <w:p w14:paraId="6FB7AD0A"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超速持续时间，WORD，秒</w:t>
            </w:r>
          </w:p>
        </w:tc>
      </w:tr>
      <w:tr w:rsidR="00D7693D" w14:paraId="322B672B" w14:textId="77777777" w:rsidTr="00A90DB3">
        <w:trPr>
          <w:jc w:val="center"/>
        </w:trPr>
        <w:tc>
          <w:tcPr>
            <w:tcW w:w="887" w:type="pct"/>
            <w:vAlign w:val="center"/>
          </w:tcPr>
          <w:p w14:paraId="796C1062"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0x</w:t>
            </w:r>
            <w:r>
              <w:rPr>
                <w:rFonts w:ascii="宋体" w:hAnsi="宋体"/>
                <w:color w:val="000000"/>
                <w:sz w:val="18"/>
                <w:szCs w:val="24"/>
              </w:rPr>
              <w:t>6C</w:t>
            </w:r>
          </w:p>
        </w:tc>
        <w:tc>
          <w:tcPr>
            <w:tcW w:w="725" w:type="pct"/>
            <w:vAlign w:val="center"/>
          </w:tcPr>
          <w:p w14:paraId="41BD7251"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4</w:t>
            </w:r>
          </w:p>
        </w:tc>
        <w:tc>
          <w:tcPr>
            <w:tcW w:w="3388" w:type="pct"/>
            <w:vAlign w:val="center"/>
          </w:tcPr>
          <w:p w14:paraId="1BD76ADD"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超速报警序号，终端在超速报警发生时产生，且报警持续过程中和报警结束时使用。非超速报警的正常位置信息该值为0.该值在下一次报警时自动自增。</w:t>
            </w:r>
          </w:p>
        </w:tc>
      </w:tr>
      <w:tr w:rsidR="00D7693D" w14:paraId="5B010A77" w14:textId="77777777" w:rsidTr="00A90DB3">
        <w:trPr>
          <w:jc w:val="center"/>
        </w:trPr>
        <w:tc>
          <w:tcPr>
            <w:tcW w:w="887" w:type="pct"/>
            <w:vAlign w:val="center"/>
          </w:tcPr>
          <w:p w14:paraId="4621B004"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0x6D</w:t>
            </w:r>
          </w:p>
        </w:tc>
        <w:tc>
          <w:tcPr>
            <w:tcW w:w="725" w:type="pct"/>
            <w:vAlign w:val="center"/>
          </w:tcPr>
          <w:p w14:paraId="156A69AA"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2</w:t>
            </w:r>
          </w:p>
        </w:tc>
        <w:tc>
          <w:tcPr>
            <w:tcW w:w="3388" w:type="pct"/>
            <w:vAlign w:val="center"/>
          </w:tcPr>
          <w:p w14:paraId="2E645AED"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脉冲速度，WORD，1/10km/h</w:t>
            </w:r>
          </w:p>
        </w:tc>
      </w:tr>
    </w:tbl>
    <w:p w14:paraId="346A0E4B" w14:textId="0F8F17F7"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表3</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限速值附加信息消息体数据格式</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95"/>
        <w:gridCol w:w="1591"/>
        <w:gridCol w:w="1654"/>
        <w:gridCol w:w="4930"/>
      </w:tblGrid>
      <w:tr w:rsidR="00D7693D" w14:paraId="257C1C94" w14:textId="77777777" w:rsidTr="00ED7F58">
        <w:trPr>
          <w:trHeight w:val="20"/>
          <w:jc w:val="center"/>
        </w:trPr>
        <w:tc>
          <w:tcPr>
            <w:tcW w:w="729" w:type="pct"/>
            <w:tcBorders>
              <w:top w:val="single" w:sz="12" w:space="0" w:color="auto"/>
              <w:bottom w:val="single" w:sz="12" w:space="0" w:color="auto"/>
            </w:tcBorders>
            <w:noWrap/>
            <w:vAlign w:val="bottom"/>
          </w:tcPr>
          <w:p w14:paraId="63B32C7C" w14:textId="77777777" w:rsidR="00D7693D" w:rsidRDefault="0037420C">
            <w:pPr>
              <w:tabs>
                <w:tab w:val="left" w:pos="3346"/>
              </w:tabs>
              <w:jc w:val="center"/>
              <w:rPr>
                <w:rFonts w:ascii="宋体" w:hAnsi="宋体"/>
                <w:color w:val="000000"/>
                <w:sz w:val="18"/>
                <w:szCs w:val="24"/>
              </w:rPr>
            </w:pPr>
            <w:r>
              <w:rPr>
                <w:rFonts w:ascii="宋体" w:hAnsi="宋体" w:hint="eastAsia"/>
                <w:color w:val="000000"/>
                <w:sz w:val="18"/>
                <w:szCs w:val="24"/>
              </w:rPr>
              <w:t>起始字节</w:t>
            </w:r>
          </w:p>
        </w:tc>
        <w:tc>
          <w:tcPr>
            <w:tcW w:w="831" w:type="pct"/>
            <w:tcBorders>
              <w:top w:val="single" w:sz="12" w:space="0" w:color="auto"/>
              <w:bottom w:val="single" w:sz="12" w:space="0" w:color="auto"/>
            </w:tcBorders>
            <w:noWrap/>
            <w:vAlign w:val="bottom"/>
          </w:tcPr>
          <w:p w14:paraId="6BBE77B2" w14:textId="77777777" w:rsidR="00D7693D" w:rsidRDefault="0037420C">
            <w:pPr>
              <w:tabs>
                <w:tab w:val="left" w:pos="3346"/>
              </w:tabs>
              <w:jc w:val="center"/>
              <w:rPr>
                <w:rFonts w:ascii="宋体" w:hAnsi="宋体"/>
                <w:color w:val="000000"/>
                <w:sz w:val="18"/>
                <w:szCs w:val="24"/>
              </w:rPr>
            </w:pPr>
            <w:r>
              <w:rPr>
                <w:rFonts w:ascii="宋体" w:hAnsi="宋体" w:hint="eastAsia"/>
                <w:color w:val="000000"/>
                <w:sz w:val="18"/>
                <w:szCs w:val="24"/>
              </w:rPr>
              <w:t>字段</w:t>
            </w:r>
          </w:p>
        </w:tc>
        <w:tc>
          <w:tcPr>
            <w:tcW w:w="864" w:type="pct"/>
            <w:tcBorders>
              <w:top w:val="single" w:sz="12" w:space="0" w:color="auto"/>
              <w:bottom w:val="single" w:sz="12" w:space="0" w:color="auto"/>
            </w:tcBorders>
            <w:noWrap/>
            <w:vAlign w:val="bottom"/>
          </w:tcPr>
          <w:p w14:paraId="0502E207" w14:textId="77777777" w:rsidR="00D7693D" w:rsidRDefault="0037420C">
            <w:pPr>
              <w:tabs>
                <w:tab w:val="left" w:pos="3346"/>
              </w:tabs>
              <w:jc w:val="center"/>
              <w:rPr>
                <w:rFonts w:ascii="宋体" w:hAnsi="宋体"/>
                <w:color w:val="000000"/>
                <w:sz w:val="18"/>
                <w:szCs w:val="24"/>
              </w:rPr>
            </w:pPr>
            <w:r>
              <w:rPr>
                <w:rFonts w:ascii="宋体" w:hAnsi="宋体" w:hint="eastAsia"/>
                <w:color w:val="000000"/>
                <w:sz w:val="18"/>
                <w:szCs w:val="24"/>
              </w:rPr>
              <w:t>数据类型</w:t>
            </w:r>
          </w:p>
        </w:tc>
        <w:tc>
          <w:tcPr>
            <w:tcW w:w="2576" w:type="pct"/>
            <w:tcBorders>
              <w:top w:val="single" w:sz="12" w:space="0" w:color="auto"/>
              <w:bottom w:val="single" w:sz="12" w:space="0" w:color="auto"/>
            </w:tcBorders>
            <w:noWrap/>
            <w:vAlign w:val="bottom"/>
          </w:tcPr>
          <w:p w14:paraId="5AA5CB7B" w14:textId="77777777" w:rsidR="00D7693D" w:rsidRDefault="0037420C">
            <w:pPr>
              <w:tabs>
                <w:tab w:val="left" w:pos="3346"/>
              </w:tabs>
              <w:jc w:val="center"/>
              <w:rPr>
                <w:rFonts w:ascii="宋体" w:hAnsi="宋体"/>
                <w:color w:val="000000"/>
                <w:sz w:val="18"/>
                <w:szCs w:val="24"/>
              </w:rPr>
            </w:pPr>
            <w:r>
              <w:rPr>
                <w:rFonts w:ascii="宋体" w:hAnsi="宋体" w:hint="eastAsia"/>
                <w:color w:val="000000"/>
                <w:sz w:val="18"/>
                <w:szCs w:val="24"/>
              </w:rPr>
              <w:t>描述及要求</w:t>
            </w:r>
          </w:p>
        </w:tc>
      </w:tr>
      <w:tr w:rsidR="00D7693D" w14:paraId="4208C4C5" w14:textId="77777777" w:rsidTr="00ED7F58">
        <w:trPr>
          <w:trHeight w:val="20"/>
          <w:jc w:val="center"/>
        </w:trPr>
        <w:tc>
          <w:tcPr>
            <w:tcW w:w="729" w:type="pct"/>
            <w:tcBorders>
              <w:top w:val="single" w:sz="12" w:space="0" w:color="auto"/>
            </w:tcBorders>
            <w:noWrap/>
            <w:vAlign w:val="center"/>
          </w:tcPr>
          <w:p w14:paraId="25612D03"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0</w:t>
            </w:r>
          </w:p>
        </w:tc>
        <w:tc>
          <w:tcPr>
            <w:tcW w:w="831" w:type="pct"/>
            <w:tcBorders>
              <w:top w:val="single" w:sz="12" w:space="0" w:color="auto"/>
            </w:tcBorders>
            <w:noWrap/>
            <w:vAlign w:val="center"/>
          </w:tcPr>
          <w:p w14:paraId="1C089E5D"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类型</w:t>
            </w:r>
          </w:p>
        </w:tc>
        <w:tc>
          <w:tcPr>
            <w:tcW w:w="864" w:type="pct"/>
            <w:tcBorders>
              <w:top w:val="single" w:sz="12" w:space="0" w:color="auto"/>
            </w:tcBorders>
            <w:noWrap/>
            <w:vAlign w:val="center"/>
          </w:tcPr>
          <w:p w14:paraId="11B01A33"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BYTE</w:t>
            </w:r>
          </w:p>
        </w:tc>
        <w:tc>
          <w:tcPr>
            <w:tcW w:w="2576" w:type="pct"/>
            <w:tcBorders>
              <w:top w:val="single" w:sz="12" w:space="0" w:color="auto"/>
            </w:tcBorders>
            <w:noWrap/>
            <w:vAlign w:val="center"/>
          </w:tcPr>
          <w:p w14:paraId="2BE9C3C9" w14:textId="77777777" w:rsidR="00D7693D" w:rsidRDefault="0037420C">
            <w:pPr>
              <w:tabs>
                <w:tab w:val="left" w:pos="3346"/>
              </w:tabs>
              <w:ind w:left="-108" w:firstLine="108"/>
              <w:rPr>
                <w:rFonts w:ascii="宋体" w:hAnsi="宋体"/>
                <w:color w:val="000000"/>
                <w:sz w:val="18"/>
                <w:szCs w:val="24"/>
              </w:rPr>
            </w:pPr>
            <w:r>
              <w:rPr>
                <w:rFonts w:ascii="宋体" w:hAnsi="宋体" w:hint="eastAsia"/>
                <w:color w:val="000000"/>
                <w:sz w:val="18"/>
                <w:szCs w:val="24"/>
              </w:rPr>
              <w:t>0：普通；1：区域；2：线路</w:t>
            </w:r>
          </w:p>
        </w:tc>
      </w:tr>
      <w:tr w:rsidR="00D7693D" w14:paraId="40934586" w14:textId="77777777" w:rsidTr="00ED7F58">
        <w:trPr>
          <w:trHeight w:val="20"/>
          <w:jc w:val="center"/>
        </w:trPr>
        <w:tc>
          <w:tcPr>
            <w:tcW w:w="729" w:type="pct"/>
            <w:noWrap/>
            <w:vAlign w:val="bottom"/>
          </w:tcPr>
          <w:p w14:paraId="65718FBB"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1</w:t>
            </w:r>
          </w:p>
        </w:tc>
        <w:tc>
          <w:tcPr>
            <w:tcW w:w="831" w:type="pct"/>
            <w:noWrap/>
            <w:vAlign w:val="bottom"/>
          </w:tcPr>
          <w:p w14:paraId="50A3F4CA"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限速值</w:t>
            </w:r>
          </w:p>
        </w:tc>
        <w:tc>
          <w:tcPr>
            <w:tcW w:w="864" w:type="pct"/>
            <w:noWrap/>
            <w:vAlign w:val="bottom"/>
          </w:tcPr>
          <w:p w14:paraId="3CF2CCE3"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WORD</w:t>
            </w:r>
          </w:p>
        </w:tc>
        <w:tc>
          <w:tcPr>
            <w:tcW w:w="2576" w:type="pct"/>
            <w:noWrap/>
            <w:vAlign w:val="bottom"/>
          </w:tcPr>
          <w:p w14:paraId="49AB02B2" w14:textId="77777777" w:rsidR="00D7693D" w:rsidRDefault="0037420C">
            <w:pPr>
              <w:tabs>
                <w:tab w:val="left" w:pos="3346"/>
              </w:tabs>
              <w:ind w:left="-108" w:firstLine="108"/>
              <w:rPr>
                <w:rFonts w:ascii="宋体" w:hAnsi="宋体"/>
                <w:color w:val="000000"/>
                <w:sz w:val="18"/>
                <w:szCs w:val="24"/>
              </w:rPr>
            </w:pPr>
            <w:r>
              <w:rPr>
                <w:rFonts w:ascii="宋体" w:hAnsi="宋体" w:hint="eastAsia"/>
                <w:color w:val="000000"/>
                <w:sz w:val="18"/>
                <w:szCs w:val="24"/>
              </w:rPr>
              <w:t>单位：km/h</w:t>
            </w:r>
          </w:p>
        </w:tc>
      </w:tr>
    </w:tbl>
    <w:p w14:paraId="6CDEFDDE" w14:textId="77777777" w:rsidR="00D7693D" w:rsidRDefault="0037420C">
      <w:pPr>
        <w:pStyle w:val="a8"/>
        <w:spacing w:before="156" w:after="156"/>
        <w:ind w:left="0"/>
        <w:outlineLvl w:val="2"/>
      </w:pPr>
      <w:bookmarkStart w:id="57" w:name="_Toc51784466"/>
      <w:bookmarkStart w:id="58" w:name="_Toc25327211"/>
      <w:bookmarkStart w:id="59" w:name="_Toc25327071"/>
      <w:r>
        <w:rPr>
          <w:rFonts w:hint="eastAsia"/>
        </w:rPr>
        <w:t>参数值设置要求</w:t>
      </w:r>
      <w:bookmarkEnd w:id="57"/>
      <w:bookmarkEnd w:id="58"/>
      <w:bookmarkEnd w:id="59"/>
    </w:p>
    <w:p w14:paraId="36BE43B5" w14:textId="3CB44395"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参数值设置要求应包括缺省汇报时间间隔、超速持续时间、</w:t>
      </w:r>
      <w:proofErr w:type="gramStart"/>
      <w:r>
        <w:rPr>
          <w:rFonts w:cs="宋体" w:hint="eastAsia"/>
          <w:snapToGrid/>
          <w:sz w:val="21"/>
          <w:szCs w:val="21"/>
        </w:rPr>
        <w:t>提高汇报</w:t>
      </w:r>
      <w:proofErr w:type="gramEnd"/>
      <w:r>
        <w:rPr>
          <w:rFonts w:cs="宋体" w:hint="eastAsia"/>
          <w:snapToGrid/>
          <w:sz w:val="21"/>
          <w:szCs w:val="21"/>
        </w:rPr>
        <w:t>时间间隔的报警事件项开关、报警时汇报时间间隔。终端参数值设定要求应符合表4的规定。</w:t>
      </w:r>
    </w:p>
    <w:p w14:paraId="3C383CBD" w14:textId="5FAB438E"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表4</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终端参数值设定要求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45"/>
        <w:gridCol w:w="2213"/>
        <w:gridCol w:w="3112"/>
      </w:tblGrid>
      <w:tr w:rsidR="00D7693D" w14:paraId="353C5202" w14:textId="77777777" w:rsidTr="0037420C">
        <w:trPr>
          <w:trHeight w:val="20"/>
          <w:jc w:val="center"/>
        </w:trPr>
        <w:tc>
          <w:tcPr>
            <w:tcW w:w="2218" w:type="pct"/>
            <w:tcBorders>
              <w:top w:val="single" w:sz="12" w:space="0" w:color="auto"/>
              <w:left w:val="single" w:sz="12" w:space="0" w:color="auto"/>
              <w:bottom w:val="single" w:sz="12" w:space="0" w:color="auto"/>
            </w:tcBorders>
            <w:noWrap/>
            <w:vAlign w:val="bottom"/>
          </w:tcPr>
          <w:p w14:paraId="547EEB29" w14:textId="77777777" w:rsidR="00D7693D" w:rsidRDefault="0037420C">
            <w:pPr>
              <w:tabs>
                <w:tab w:val="left" w:pos="3346"/>
              </w:tabs>
              <w:jc w:val="center"/>
              <w:rPr>
                <w:rFonts w:ascii="宋体" w:hAnsi="宋体"/>
                <w:color w:val="000000"/>
                <w:sz w:val="18"/>
                <w:szCs w:val="24"/>
              </w:rPr>
            </w:pPr>
            <w:r>
              <w:rPr>
                <w:rFonts w:ascii="宋体" w:hAnsi="宋体" w:hint="eastAsia"/>
                <w:color w:val="000000"/>
                <w:sz w:val="18"/>
                <w:szCs w:val="24"/>
              </w:rPr>
              <w:t>参数名称</w:t>
            </w:r>
          </w:p>
        </w:tc>
        <w:tc>
          <w:tcPr>
            <w:tcW w:w="1156" w:type="pct"/>
            <w:tcBorders>
              <w:top w:val="single" w:sz="12" w:space="0" w:color="auto"/>
              <w:bottom w:val="single" w:sz="12" w:space="0" w:color="auto"/>
            </w:tcBorders>
            <w:noWrap/>
            <w:vAlign w:val="bottom"/>
          </w:tcPr>
          <w:p w14:paraId="24106F32" w14:textId="77777777" w:rsidR="00D7693D" w:rsidRDefault="0037420C">
            <w:pPr>
              <w:tabs>
                <w:tab w:val="left" w:pos="3346"/>
              </w:tabs>
              <w:jc w:val="center"/>
              <w:rPr>
                <w:rFonts w:ascii="宋体" w:hAnsi="宋体"/>
                <w:color w:val="000000"/>
                <w:sz w:val="18"/>
                <w:szCs w:val="24"/>
              </w:rPr>
            </w:pPr>
            <w:r>
              <w:rPr>
                <w:rFonts w:ascii="宋体" w:hAnsi="宋体" w:hint="eastAsia"/>
                <w:color w:val="000000"/>
                <w:sz w:val="18"/>
                <w:szCs w:val="24"/>
              </w:rPr>
              <w:t>单位</w:t>
            </w:r>
          </w:p>
        </w:tc>
        <w:tc>
          <w:tcPr>
            <w:tcW w:w="1626" w:type="pct"/>
            <w:tcBorders>
              <w:top w:val="single" w:sz="12" w:space="0" w:color="auto"/>
              <w:bottom w:val="single" w:sz="12" w:space="0" w:color="auto"/>
              <w:right w:val="single" w:sz="12" w:space="0" w:color="auto"/>
            </w:tcBorders>
            <w:noWrap/>
            <w:vAlign w:val="bottom"/>
          </w:tcPr>
          <w:p w14:paraId="258688D6" w14:textId="77777777" w:rsidR="00D7693D" w:rsidRDefault="0037420C">
            <w:pPr>
              <w:tabs>
                <w:tab w:val="left" w:pos="3346"/>
              </w:tabs>
              <w:jc w:val="center"/>
              <w:rPr>
                <w:rFonts w:ascii="宋体" w:hAnsi="宋体"/>
                <w:color w:val="000000"/>
                <w:sz w:val="18"/>
                <w:szCs w:val="24"/>
              </w:rPr>
            </w:pPr>
            <w:r>
              <w:rPr>
                <w:rFonts w:ascii="宋体" w:hAnsi="宋体" w:hint="eastAsia"/>
                <w:color w:val="000000"/>
                <w:sz w:val="18"/>
                <w:szCs w:val="24"/>
              </w:rPr>
              <w:t>参数值</w:t>
            </w:r>
          </w:p>
        </w:tc>
      </w:tr>
      <w:tr w:rsidR="00D7693D" w14:paraId="0623D399" w14:textId="77777777" w:rsidTr="0037420C">
        <w:trPr>
          <w:trHeight w:val="20"/>
          <w:jc w:val="center"/>
        </w:trPr>
        <w:tc>
          <w:tcPr>
            <w:tcW w:w="2218" w:type="pct"/>
            <w:tcBorders>
              <w:top w:val="single" w:sz="12" w:space="0" w:color="auto"/>
              <w:left w:val="single" w:sz="12" w:space="0" w:color="auto"/>
            </w:tcBorders>
            <w:noWrap/>
            <w:vAlign w:val="center"/>
          </w:tcPr>
          <w:p w14:paraId="6622EF84"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缺省汇报时间间隔</w:t>
            </w:r>
          </w:p>
        </w:tc>
        <w:tc>
          <w:tcPr>
            <w:tcW w:w="1156" w:type="pct"/>
            <w:tcBorders>
              <w:top w:val="single" w:sz="12" w:space="0" w:color="auto"/>
            </w:tcBorders>
            <w:noWrap/>
            <w:vAlign w:val="center"/>
          </w:tcPr>
          <w:p w14:paraId="654B7E28" w14:textId="77777777" w:rsidR="00D7693D" w:rsidRDefault="0037420C" w:rsidP="00ED7F58">
            <w:pPr>
              <w:tabs>
                <w:tab w:val="left" w:pos="3346"/>
              </w:tabs>
              <w:ind w:left="34"/>
              <w:jc w:val="left"/>
              <w:rPr>
                <w:rFonts w:ascii="宋体" w:hAnsi="宋体"/>
                <w:color w:val="000000"/>
                <w:sz w:val="18"/>
                <w:szCs w:val="24"/>
              </w:rPr>
            </w:pPr>
            <w:r>
              <w:rPr>
                <w:rFonts w:ascii="宋体" w:hAnsi="宋体" w:hint="eastAsia"/>
                <w:color w:val="000000"/>
                <w:sz w:val="18"/>
                <w:szCs w:val="24"/>
              </w:rPr>
              <w:t>秒</w:t>
            </w:r>
          </w:p>
        </w:tc>
        <w:tc>
          <w:tcPr>
            <w:tcW w:w="1626" w:type="pct"/>
            <w:tcBorders>
              <w:top w:val="single" w:sz="12" w:space="0" w:color="auto"/>
              <w:right w:val="single" w:sz="12" w:space="0" w:color="auto"/>
            </w:tcBorders>
            <w:noWrap/>
            <w:vAlign w:val="center"/>
          </w:tcPr>
          <w:p w14:paraId="1C33B141"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3</w:t>
            </w:r>
            <w:r>
              <w:rPr>
                <w:rFonts w:ascii="宋体" w:hAnsi="宋体"/>
                <w:color w:val="000000"/>
                <w:sz w:val="18"/>
                <w:szCs w:val="24"/>
              </w:rPr>
              <w:t>0</w:t>
            </w:r>
          </w:p>
        </w:tc>
      </w:tr>
      <w:tr w:rsidR="00D7693D" w14:paraId="69AF3373" w14:textId="77777777" w:rsidTr="0037420C">
        <w:trPr>
          <w:trHeight w:val="20"/>
          <w:jc w:val="center"/>
        </w:trPr>
        <w:tc>
          <w:tcPr>
            <w:tcW w:w="2218" w:type="pct"/>
            <w:tcBorders>
              <w:left w:val="single" w:sz="12" w:space="0" w:color="auto"/>
            </w:tcBorders>
            <w:noWrap/>
            <w:vAlign w:val="center"/>
          </w:tcPr>
          <w:p w14:paraId="277944EA"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超速持续时间</w:t>
            </w:r>
          </w:p>
        </w:tc>
        <w:tc>
          <w:tcPr>
            <w:tcW w:w="1156" w:type="pct"/>
            <w:noWrap/>
            <w:vAlign w:val="center"/>
          </w:tcPr>
          <w:p w14:paraId="72557E8D" w14:textId="77777777" w:rsidR="00D7693D" w:rsidRDefault="0037420C" w:rsidP="00ED7F58">
            <w:pPr>
              <w:tabs>
                <w:tab w:val="left" w:pos="3346"/>
              </w:tabs>
              <w:ind w:left="34"/>
              <w:jc w:val="left"/>
              <w:rPr>
                <w:rFonts w:ascii="宋体" w:hAnsi="宋体"/>
                <w:color w:val="000000"/>
                <w:sz w:val="18"/>
                <w:szCs w:val="24"/>
              </w:rPr>
            </w:pPr>
            <w:r>
              <w:rPr>
                <w:rFonts w:ascii="宋体" w:hAnsi="宋体" w:hint="eastAsia"/>
                <w:color w:val="000000"/>
                <w:sz w:val="18"/>
                <w:szCs w:val="24"/>
              </w:rPr>
              <w:t>秒</w:t>
            </w:r>
          </w:p>
        </w:tc>
        <w:tc>
          <w:tcPr>
            <w:tcW w:w="1626" w:type="pct"/>
            <w:tcBorders>
              <w:right w:val="single" w:sz="12" w:space="0" w:color="auto"/>
            </w:tcBorders>
            <w:noWrap/>
            <w:vAlign w:val="center"/>
          </w:tcPr>
          <w:p w14:paraId="54E4D43E"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5</w:t>
            </w:r>
          </w:p>
        </w:tc>
      </w:tr>
      <w:tr w:rsidR="00D7693D" w14:paraId="28AE3BB3" w14:textId="77777777" w:rsidTr="0037420C">
        <w:trPr>
          <w:trHeight w:val="20"/>
          <w:jc w:val="center"/>
        </w:trPr>
        <w:tc>
          <w:tcPr>
            <w:tcW w:w="2218" w:type="pct"/>
            <w:tcBorders>
              <w:left w:val="single" w:sz="12" w:space="0" w:color="auto"/>
            </w:tcBorders>
            <w:noWrap/>
            <w:vAlign w:val="bottom"/>
          </w:tcPr>
          <w:p w14:paraId="0155B652" w14:textId="77777777" w:rsidR="00D7693D" w:rsidRDefault="0037420C" w:rsidP="00ED7F58">
            <w:pPr>
              <w:tabs>
                <w:tab w:val="left" w:pos="3346"/>
              </w:tabs>
              <w:jc w:val="left"/>
              <w:rPr>
                <w:rFonts w:ascii="宋体" w:hAnsi="宋体"/>
                <w:color w:val="000000"/>
                <w:sz w:val="18"/>
                <w:szCs w:val="24"/>
              </w:rPr>
            </w:pPr>
            <w:proofErr w:type="gramStart"/>
            <w:r>
              <w:rPr>
                <w:rFonts w:ascii="宋体" w:hAnsi="宋体" w:hint="eastAsia"/>
                <w:color w:val="000000"/>
                <w:sz w:val="18"/>
                <w:szCs w:val="24"/>
              </w:rPr>
              <w:t>提高汇报</w:t>
            </w:r>
            <w:proofErr w:type="gramEnd"/>
            <w:r>
              <w:rPr>
                <w:rFonts w:ascii="宋体" w:hAnsi="宋体" w:hint="eastAsia"/>
                <w:color w:val="000000"/>
                <w:sz w:val="18"/>
                <w:szCs w:val="24"/>
              </w:rPr>
              <w:t>时间间隔的报警事件项开关</w:t>
            </w:r>
          </w:p>
        </w:tc>
        <w:tc>
          <w:tcPr>
            <w:tcW w:w="1156" w:type="pct"/>
            <w:noWrap/>
            <w:vAlign w:val="bottom"/>
          </w:tcPr>
          <w:p w14:paraId="50401EB6" w14:textId="205A0488" w:rsidR="00D7693D" w:rsidRDefault="00ED7F58" w:rsidP="00ED7F58">
            <w:pPr>
              <w:tabs>
                <w:tab w:val="left" w:pos="3346"/>
              </w:tabs>
              <w:jc w:val="left"/>
              <w:rPr>
                <w:rFonts w:ascii="宋体" w:hAnsi="宋体"/>
                <w:color w:val="000000"/>
                <w:sz w:val="18"/>
                <w:szCs w:val="24"/>
              </w:rPr>
            </w:pPr>
            <w:r w:rsidRPr="00795263">
              <w:rPr>
                <w:color w:val="000000"/>
                <w:sz w:val="18"/>
                <w:szCs w:val="18"/>
              </w:rPr>
              <w:t>—</w:t>
            </w:r>
          </w:p>
        </w:tc>
        <w:tc>
          <w:tcPr>
            <w:tcW w:w="1626" w:type="pct"/>
            <w:tcBorders>
              <w:right w:val="single" w:sz="12" w:space="0" w:color="auto"/>
            </w:tcBorders>
            <w:noWrap/>
            <w:vAlign w:val="bottom"/>
          </w:tcPr>
          <w:p w14:paraId="46E70B6D"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超速报警</w:t>
            </w:r>
          </w:p>
        </w:tc>
      </w:tr>
      <w:tr w:rsidR="00D7693D" w14:paraId="066C3087" w14:textId="77777777" w:rsidTr="0037420C">
        <w:trPr>
          <w:trHeight w:val="20"/>
          <w:jc w:val="center"/>
        </w:trPr>
        <w:tc>
          <w:tcPr>
            <w:tcW w:w="2218" w:type="pct"/>
            <w:tcBorders>
              <w:left w:val="single" w:sz="12" w:space="0" w:color="auto"/>
              <w:bottom w:val="single" w:sz="12" w:space="0" w:color="auto"/>
            </w:tcBorders>
            <w:noWrap/>
            <w:vAlign w:val="bottom"/>
          </w:tcPr>
          <w:p w14:paraId="3F351978"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报警时汇报时间间隔</w:t>
            </w:r>
          </w:p>
        </w:tc>
        <w:tc>
          <w:tcPr>
            <w:tcW w:w="1156" w:type="pct"/>
            <w:tcBorders>
              <w:bottom w:val="single" w:sz="12" w:space="0" w:color="auto"/>
            </w:tcBorders>
            <w:noWrap/>
            <w:vAlign w:val="bottom"/>
          </w:tcPr>
          <w:p w14:paraId="731EE975"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秒</w:t>
            </w:r>
          </w:p>
        </w:tc>
        <w:tc>
          <w:tcPr>
            <w:tcW w:w="1626" w:type="pct"/>
            <w:tcBorders>
              <w:bottom w:val="single" w:sz="12" w:space="0" w:color="auto"/>
              <w:right w:val="single" w:sz="12" w:space="0" w:color="auto"/>
            </w:tcBorders>
            <w:noWrap/>
            <w:vAlign w:val="bottom"/>
          </w:tcPr>
          <w:p w14:paraId="03EF17AE"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2</w:t>
            </w:r>
          </w:p>
        </w:tc>
      </w:tr>
    </w:tbl>
    <w:p w14:paraId="7F8E5500" w14:textId="77777777" w:rsidR="00D7693D" w:rsidRDefault="0037420C">
      <w:pPr>
        <w:pStyle w:val="a8"/>
        <w:spacing w:before="156" w:after="156"/>
        <w:ind w:left="0"/>
        <w:outlineLvl w:val="2"/>
      </w:pPr>
      <w:bookmarkStart w:id="60" w:name="_Toc51784467"/>
      <w:r>
        <w:rPr>
          <w:rFonts w:hint="eastAsia"/>
        </w:rPr>
        <w:lastRenderedPageBreak/>
        <w:t>双网关鉴</w:t>
      </w:r>
      <w:proofErr w:type="gramStart"/>
      <w:r>
        <w:rPr>
          <w:rFonts w:hint="eastAsia"/>
        </w:rPr>
        <w:t>权方式</w:t>
      </w:r>
      <w:proofErr w:type="gramEnd"/>
      <w:r>
        <w:rPr>
          <w:rFonts w:hint="eastAsia"/>
        </w:rPr>
        <w:t>要求</w:t>
      </w:r>
      <w:bookmarkEnd w:id="60"/>
    </w:p>
    <w:p w14:paraId="125FD66A"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车载终端应具备向双主网关同时汇报数据的功能，向企业监控平台发送数据的同时，需要同时向政府监管平台发送；</w:t>
      </w:r>
      <w:bookmarkStart w:id="61" w:name="OLE_LINK36"/>
      <w:r>
        <w:rPr>
          <w:rFonts w:cs="宋体" w:hint="eastAsia"/>
          <w:snapToGrid/>
          <w:sz w:val="21"/>
          <w:szCs w:val="21"/>
        </w:rPr>
        <w:t>新终端注册时仅在企业监控平台完成</w:t>
      </w:r>
      <w:bookmarkEnd w:id="61"/>
      <w:r>
        <w:rPr>
          <w:rFonts w:cs="宋体" w:hint="eastAsia"/>
          <w:snapToGrid/>
          <w:sz w:val="21"/>
          <w:szCs w:val="21"/>
        </w:rPr>
        <w:t>，由企业监控平台向政府监管平台发送车辆终端注册信息，政府监管平台只需要等待接收终端数据。</w:t>
      </w:r>
    </w:p>
    <w:p w14:paraId="01B16C44"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车载</w:t>
      </w:r>
      <w:proofErr w:type="gramStart"/>
      <w:r>
        <w:rPr>
          <w:rFonts w:cs="宋体" w:hint="eastAsia"/>
          <w:snapToGrid/>
          <w:sz w:val="21"/>
          <w:szCs w:val="21"/>
        </w:rPr>
        <w:t>终端双</w:t>
      </w:r>
      <w:proofErr w:type="gramEnd"/>
      <w:r>
        <w:rPr>
          <w:rFonts w:cs="宋体" w:hint="eastAsia"/>
          <w:snapToGrid/>
          <w:sz w:val="21"/>
          <w:szCs w:val="21"/>
        </w:rPr>
        <w:t>网关鉴</w:t>
      </w:r>
      <w:proofErr w:type="gramStart"/>
      <w:r>
        <w:rPr>
          <w:rFonts w:cs="宋体" w:hint="eastAsia"/>
          <w:snapToGrid/>
          <w:sz w:val="21"/>
          <w:szCs w:val="21"/>
        </w:rPr>
        <w:t>权方式</w:t>
      </w:r>
      <w:proofErr w:type="gramEnd"/>
      <w:r>
        <w:rPr>
          <w:rFonts w:cs="宋体" w:hint="eastAsia"/>
          <w:snapToGrid/>
          <w:sz w:val="21"/>
          <w:szCs w:val="21"/>
        </w:rPr>
        <w:t>业务流程见附录B。</w:t>
      </w:r>
    </w:p>
    <w:p w14:paraId="0E931252" w14:textId="77777777" w:rsidR="00D7693D" w:rsidRDefault="0037420C">
      <w:pPr>
        <w:pStyle w:val="a7"/>
        <w:spacing w:before="156" w:after="156"/>
        <w:ind w:left="0"/>
        <w:outlineLvl w:val="1"/>
      </w:pPr>
      <w:bookmarkStart w:id="62" w:name="_Toc51784478"/>
      <w:bookmarkStart w:id="63" w:name="_Toc62142428"/>
      <w:r>
        <w:rPr>
          <w:rFonts w:hint="eastAsia"/>
        </w:rPr>
        <w:t>车载视频接入</w:t>
      </w:r>
      <w:bookmarkEnd w:id="62"/>
      <w:r>
        <w:rPr>
          <w:rFonts w:hint="eastAsia"/>
        </w:rPr>
        <w:t>要求</w:t>
      </w:r>
      <w:bookmarkEnd w:id="63"/>
    </w:p>
    <w:p w14:paraId="3B328E50"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根据交通运输部定义的车载终端视频通讯协议要求，由企业监控平台根据车载终端通讯协议实现终端与自建视频服务器之间的数据交互，企业监控平台根据车载终端视频通讯协议要求将音视频数据接入政府监管平台，加强对重点营运车辆的安全监管。</w:t>
      </w:r>
    </w:p>
    <w:p w14:paraId="1D8A5839"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企业监控平台视频接入应满足以下相关技术要求：</w:t>
      </w:r>
    </w:p>
    <w:p w14:paraId="5F674F48" w14:textId="77777777" w:rsidR="00D7693D" w:rsidRDefault="0037420C">
      <w:pPr>
        <w:pStyle w:val="13"/>
        <w:numPr>
          <w:ilvl w:val="0"/>
          <w:numId w:val="26"/>
        </w:numPr>
        <w:snapToGrid w:val="0"/>
        <w:spacing w:line="400" w:lineRule="atLeast"/>
        <w:rPr>
          <w:rFonts w:cs="宋体"/>
          <w:snapToGrid/>
          <w:sz w:val="21"/>
          <w:szCs w:val="21"/>
        </w:rPr>
      </w:pPr>
      <w:r>
        <w:rPr>
          <w:rFonts w:cs="宋体" w:hint="eastAsia"/>
          <w:snapToGrid/>
          <w:sz w:val="21"/>
          <w:szCs w:val="21"/>
        </w:rPr>
        <w:t>车载视频终端符合JT/T1076相关要求；</w:t>
      </w:r>
    </w:p>
    <w:p w14:paraId="19596F6D" w14:textId="77777777" w:rsidR="00D7693D" w:rsidRDefault="0037420C">
      <w:pPr>
        <w:pStyle w:val="13"/>
        <w:numPr>
          <w:ilvl w:val="0"/>
          <w:numId w:val="26"/>
        </w:numPr>
        <w:snapToGrid w:val="0"/>
        <w:spacing w:line="400" w:lineRule="atLeast"/>
        <w:rPr>
          <w:rFonts w:cs="宋体"/>
          <w:snapToGrid/>
          <w:sz w:val="21"/>
          <w:szCs w:val="21"/>
        </w:rPr>
      </w:pPr>
      <w:r>
        <w:rPr>
          <w:rFonts w:cs="宋体" w:hint="eastAsia"/>
          <w:snapToGrid/>
          <w:sz w:val="21"/>
          <w:szCs w:val="21"/>
        </w:rPr>
        <w:t>企业监控平台关于视频功能及性能符合JT/T1077相关要求；</w:t>
      </w:r>
    </w:p>
    <w:p w14:paraId="17145C27" w14:textId="77777777" w:rsidR="00D7693D" w:rsidRDefault="0037420C">
      <w:pPr>
        <w:pStyle w:val="13"/>
        <w:numPr>
          <w:ilvl w:val="0"/>
          <w:numId w:val="26"/>
        </w:numPr>
        <w:snapToGrid w:val="0"/>
        <w:spacing w:line="400" w:lineRule="atLeast"/>
        <w:rPr>
          <w:rFonts w:cs="宋体"/>
          <w:snapToGrid/>
          <w:sz w:val="21"/>
          <w:szCs w:val="21"/>
        </w:rPr>
      </w:pPr>
      <w:r>
        <w:rPr>
          <w:rFonts w:cs="宋体" w:hint="eastAsia"/>
          <w:snapToGrid/>
          <w:sz w:val="21"/>
          <w:szCs w:val="21"/>
        </w:rPr>
        <w:t>企业监控平台与车载视频终端、政府监管平台之间的通信符合JT/T1078相关要求。</w:t>
      </w:r>
    </w:p>
    <w:p w14:paraId="031FF673" w14:textId="77777777" w:rsidR="00D7693D" w:rsidRDefault="0037420C">
      <w:pPr>
        <w:pStyle w:val="a6"/>
        <w:spacing w:before="312" w:after="312"/>
        <w:outlineLvl w:val="0"/>
      </w:pPr>
      <w:bookmarkStart w:id="64" w:name="_Toc62142429"/>
      <w:bookmarkStart w:id="65" w:name="_Toc25327073"/>
      <w:bookmarkStart w:id="66" w:name="_Toc51784468"/>
      <w:bookmarkStart w:id="67" w:name="_Toc25327213"/>
      <w:r>
        <w:rPr>
          <w:rFonts w:hint="eastAsia"/>
        </w:rPr>
        <w:t>企业监控平台接入技术要求</w:t>
      </w:r>
      <w:bookmarkEnd w:id="64"/>
    </w:p>
    <w:p w14:paraId="7C3E48AE" w14:textId="77777777" w:rsidR="00D7693D" w:rsidRDefault="0037420C">
      <w:pPr>
        <w:pStyle w:val="a7"/>
        <w:spacing w:before="156" w:after="156"/>
        <w:ind w:left="0"/>
        <w:outlineLvl w:val="1"/>
      </w:pPr>
      <w:bookmarkStart w:id="68" w:name="_Toc62142430"/>
      <w:r>
        <w:rPr>
          <w:rFonts w:hint="eastAsia"/>
        </w:rPr>
        <w:t>企业监控平台功能要求</w:t>
      </w:r>
      <w:bookmarkEnd w:id="65"/>
      <w:bookmarkEnd w:id="66"/>
      <w:bookmarkEnd w:id="67"/>
      <w:bookmarkEnd w:id="68"/>
    </w:p>
    <w:p w14:paraId="7C77302C" w14:textId="77777777" w:rsidR="00D7693D" w:rsidRDefault="0037420C">
      <w:pPr>
        <w:pStyle w:val="a8"/>
        <w:spacing w:before="156" w:after="156"/>
        <w:ind w:left="0"/>
        <w:outlineLvl w:val="2"/>
      </w:pPr>
      <w:bookmarkStart w:id="69" w:name="_Toc51784469"/>
      <w:r>
        <w:rPr>
          <w:rFonts w:hint="eastAsia"/>
        </w:rPr>
        <w:t>总体要求</w:t>
      </w:r>
      <w:bookmarkEnd w:id="69"/>
    </w:p>
    <w:p w14:paraId="03800D9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企业监控平台应满足以下功能要求：</w:t>
      </w:r>
    </w:p>
    <w:p w14:paraId="6295E1DF" w14:textId="77777777" w:rsidR="00D7693D" w:rsidRDefault="0037420C">
      <w:pPr>
        <w:pStyle w:val="13"/>
        <w:numPr>
          <w:ilvl w:val="0"/>
          <w:numId w:val="27"/>
        </w:numPr>
        <w:snapToGrid w:val="0"/>
        <w:spacing w:line="400" w:lineRule="atLeast"/>
        <w:rPr>
          <w:rFonts w:cs="宋体"/>
          <w:snapToGrid/>
          <w:sz w:val="21"/>
          <w:szCs w:val="21"/>
        </w:rPr>
      </w:pPr>
      <w:r>
        <w:rPr>
          <w:rFonts w:cs="宋体" w:hint="eastAsia"/>
          <w:snapToGrid/>
          <w:sz w:val="21"/>
          <w:szCs w:val="21"/>
        </w:rPr>
        <w:t>符合JT</w:t>
      </w:r>
      <w:r>
        <w:rPr>
          <w:rFonts w:cs="宋体"/>
          <w:snapToGrid/>
          <w:sz w:val="21"/>
          <w:szCs w:val="21"/>
        </w:rPr>
        <w:t>/T796</w:t>
      </w:r>
      <w:r>
        <w:rPr>
          <w:rFonts w:cs="宋体" w:hint="eastAsia"/>
          <w:snapToGrid/>
          <w:sz w:val="21"/>
          <w:szCs w:val="21"/>
        </w:rPr>
        <w:t xml:space="preserve"> 的功能要求；</w:t>
      </w:r>
    </w:p>
    <w:p w14:paraId="2B071290" w14:textId="77777777" w:rsidR="00D7693D" w:rsidRDefault="0037420C">
      <w:pPr>
        <w:pStyle w:val="13"/>
        <w:numPr>
          <w:ilvl w:val="0"/>
          <w:numId w:val="27"/>
        </w:numPr>
        <w:snapToGrid w:val="0"/>
        <w:spacing w:line="400" w:lineRule="atLeast"/>
        <w:rPr>
          <w:rFonts w:cs="宋体"/>
          <w:snapToGrid/>
          <w:sz w:val="21"/>
          <w:szCs w:val="21"/>
        </w:rPr>
      </w:pPr>
      <w:r>
        <w:rPr>
          <w:rFonts w:cs="宋体" w:hint="eastAsia"/>
          <w:snapToGrid/>
          <w:sz w:val="21"/>
          <w:szCs w:val="21"/>
        </w:rPr>
        <w:t>具备对各类报警判定及处理的功能，并向政府监管平台上报判定及处理结果，具体判定规则应满足</w:t>
      </w:r>
      <w:r>
        <w:rPr>
          <w:rFonts w:cs="宋体"/>
          <w:snapToGrid/>
          <w:sz w:val="21"/>
          <w:szCs w:val="21"/>
        </w:rPr>
        <w:t>7</w:t>
      </w:r>
      <w:r>
        <w:rPr>
          <w:rFonts w:cs="宋体" w:hint="eastAsia"/>
          <w:snapToGrid/>
          <w:sz w:val="21"/>
          <w:szCs w:val="21"/>
        </w:rPr>
        <w:t>.</w:t>
      </w:r>
      <w:r>
        <w:rPr>
          <w:rFonts w:cs="宋体"/>
          <w:snapToGrid/>
          <w:sz w:val="21"/>
          <w:szCs w:val="21"/>
        </w:rPr>
        <w:t>1.</w:t>
      </w:r>
      <w:r>
        <w:rPr>
          <w:rFonts w:cs="宋体" w:hint="eastAsia"/>
          <w:snapToGrid/>
          <w:sz w:val="21"/>
          <w:szCs w:val="21"/>
        </w:rPr>
        <w:t>2相关要求；</w:t>
      </w:r>
    </w:p>
    <w:p w14:paraId="495FDD07" w14:textId="77777777" w:rsidR="00D7693D" w:rsidRDefault="0037420C">
      <w:pPr>
        <w:pStyle w:val="13"/>
        <w:numPr>
          <w:ilvl w:val="0"/>
          <w:numId w:val="27"/>
        </w:numPr>
        <w:snapToGrid w:val="0"/>
        <w:spacing w:line="400" w:lineRule="atLeast"/>
        <w:rPr>
          <w:rFonts w:cs="宋体"/>
          <w:snapToGrid/>
          <w:sz w:val="21"/>
          <w:szCs w:val="21"/>
        </w:rPr>
      </w:pPr>
      <w:r>
        <w:rPr>
          <w:rFonts w:cs="宋体" w:hint="eastAsia"/>
          <w:snapToGrid/>
          <w:sz w:val="21"/>
          <w:szCs w:val="21"/>
        </w:rPr>
        <w:t>具备根据车辆实时位置动态设置终端限速值的功能；</w:t>
      </w:r>
    </w:p>
    <w:p w14:paraId="7DAF30A7" w14:textId="77777777" w:rsidR="00D7693D" w:rsidRDefault="0037420C">
      <w:pPr>
        <w:pStyle w:val="13"/>
        <w:numPr>
          <w:ilvl w:val="0"/>
          <w:numId w:val="27"/>
        </w:numPr>
        <w:snapToGrid w:val="0"/>
        <w:spacing w:line="400" w:lineRule="atLeast"/>
        <w:rPr>
          <w:rFonts w:cs="宋体"/>
          <w:snapToGrid/>
          <w:sz w:val="21"/>
          <w:szCs w:val="21"/>
        </w:rPr>
      </w:pPr>
      <w:r>
        <w:rPr>
          <w:rFonts w:cs="宋体" w:hint="eastAsia"/>
          <w:snapToGrid/>
          <w:sz w:val="21"/>
          <w:szCs w:val="21"/>
        </w:rPr>
        <w:t>具备与政府监管平台共享交换月度考核数据及考核处理情况数据的功能；</w:t>
      </w:r>
    </w:p>
    <w:p w14:paraId="44EA7213" w14:textId="77777777" w:rsidR="00D7693D" w:rsidRDefault="0037420C">
      <w:pPr>
        <w:pStyle w:val="13"/>
        <w:numPr>
          <w:ilvl w:val="0"/>
          <w:numId w:val="27"/>
        </w:numPr>
        <w:snapToGrid w:val="0"/>
        <w:spacing w:line="400" w:lineRule="atLeast"/>
        <w:rPr>
          <w:rFonts w:cs="宋体"/>
          <w:snapToGrid/>
          <w:sz w:val="21"/>
          <w:szCs w:val="21"/>
        </w:rPr>
      </w:pPr>
      <w:r>
        <w:rPr>
          <w:rFonts w:cs="宋体" w:hint="eastAsia"/>
          <w:snapToGrid/>
          <w:sz w:val="21"/>
          <w:szCs w:val="21"/>
        </w:rPr>
        <w:t>具备接收政府监管平台下发任务信息及反馈执行情况功能；</w:t>
      </w:r>
    </w:p>
    <w:p w14:paraId="71272308" w14:textId="77777777" w:rsidR="00D7693D" w:rsidRDefault="0037420C">
      <w:pPr>
        <w:pStyle w:val="13"/>
        <w:numPr>
          <w:ilvl w:val="0"/>
          <w:numId w:val="27"/>
        </w:numPr>
        <w:snapToGrid w:val="0"/>
        <w:spacing w:line="400" w:lineRule="atLeast"/>
        <w:rPr>
          <w:rFonts w:cs="宋体"/>
          <w:snapToGrid/>
          <w:sz w:val="21"/>
          <w:szCs w:val="21"/>
        </w:rPr>
      </w:pPr>
      <w:r>
        <w:rPr>
          <w:rFonts w:cs="宋体" w:hint="eastAsia"/>
          <w:snapToGrid/>
          <w:sz w:val="21"/>
          <w:szCs w:val="21"/>
        </w:rPr>
        <w:t>具备接入车载视频，并向政府监管平台接入车载视频的功能。</w:t>
      </w:r>
    </w:p>
    <w:p w14:paraId="0577EBD6" w14:textId="77777777" w:rsidR="00D7693D" w:rsidRDefault="0037420C">
      <w:pPr>
        <w:pStyle w:val="a8"/>
        <w:spacing w:before="156" w:after="156"/>
        <w:ind w:left="0"/>
        <w:outlineLvl w:val="2"/>
      </w:pPr>
      <w:bookmarkStart w:id="70" w:name="_Toc25327074"/>
      <w:bookmarkStart w:id="71" w:name="_Toc25327214"/>
      <w:bookmarkStart w:id="72" w:name="_Toc51784470"/>
      <w:r>
        <w:rPr>
          <w:rFonts w:hint="eastAsia"/>
        </w:rPr>
        <w:t>报警判定及功能处理</w:t>
      </w:r>
      <w:bookmarkEnd w:id="70"/>
      <w:bookmarkEnd w:id="71"/>
      <w:bookmarkEnd w:id="72"/>
      <w:r>
        <w:rPr>
          <w:rFonts w:hint="eastAsia"/>
        </w:rPr>
        <w:t>功能</w:t>
      </w:r>
    </w:p>
    <w:p w14:paraId="649F2304" w14:textId="77777777" w:rsidR="00D7693D" w:rsidRDefault="0037420C">
      <w:pPr>
        <w:pStyle w:val="a9"/>
        <w:spacing w:before="156" w:after="156"/>
        <w:ind w:left="0"/>
        <w:outlineLvl w:val="3"/>
      </w:pPr>
      <w:r>
        <w:rPr>
          <w:rFonts w:hint="eastAsia"/>
        </w:rPr>
        <w:t>业务流程要求</w:t>
      </w:r>
    </w:p>
    <w:p w14:paraId="36AEA9BD" w14:textId="77777777" w:rsidR="00F64924"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企业监控平台通过JT</w:t>
      </w:r>
      <w:r>
        <w:rPr>
          <w:rFonts w:cs="宋体"/>
          <w:snapToGrid/>
          <w:sz w:val="21"/>
          <w:szCs w:val="21"/>
        </w:rPr>
        <w:t>/</w:t>
      </w:r>
      <w:r>
        <w:rPr>
          <w:rFonts w:cs="宋体" w:hint="eastAsia"/>
          <w:snapToGrid/>
          <w:sz w:val="21"/>
          <w:szCs w:val="21"/>
        </w:rPr>
        <w:t>T</w:t>
      </w:r>
      <w:r>
        <w:rPr>
          <w:rFonts w:cs="宋体"/>
          <w:snapToGrid/>
          <w:sz w:val="21"/>
          <w:szCs w:val="21"/>
        </w:rPr>
        <w:t>808</w:t>
      </w:r>
      <w:r>
        <w:rPr>
          <w:rFonts w:cs="宋体" w:hint="eastAsia"/>
          <w:snapToGrid/>
          <w:sz w:val="21"/>
          <w:szCs w:val="21"/>
        </w:rPr>
        <w:t>通信协议收到终端上报的报警信息后，应按JT</w:t>
      </w:r>
      <w:r>
        <w:rPr>
          <w:rFonts w:cs="宋体"/>
          <w:snapToGrid/>
          <w:sz w:val="21"/>
          <w:szCs w:val="21"/>
        </w:rPr>
        <w:t>/</w:t>
      </w:r>
      <w:r>
        <w:rPr>
          <w:rFonts w:cs="宋体" w:hint="eastAsia"/>
          <w:snapToGrid/>
          <w:sz w:val="21"/>
          <w:szCs w:val="21"/>
        </w:rPr>
        <w:t>T</w:t>
      </w:r>
      <w:r>
        <w:rPr>
          <w:rFonts w:cs="宋体"/>
          <w:snapToGrid/>
          <w:sz w:val="21"/>
          <w:szCs w:val="21"/>
        </w:rPr>
        <w:t>809</w:t>
      </w:r>
      <w:r>
        <w:rPr>
          <w:rFonts w:cs="宋体" w:hint="eastAsia"/>
          <w:snapToGrid/>
          <w:sz w:val="21"/>
          <w:szCs w:val="21"/>
        </w:rPr>
        <w:t>通信协议实时、完整地向政府监管平台上报报警信息；同时应按照交通运输部考核办法及本技术要求所制定的规则进行判定、核实，并把</w:t>
      </w:r>
      <w:proofErr w:type="gramStart"/>
      <w:r>
        <w:rPr>
          <w:rFonts w:cs="宋体" w:hint="eastAsia"/>
          <w:snapToGrid/>
          <w:sz w:val="21"/>
          <w:szCs w:val="21"/>
        </w:rPr>
        <w:t>核警结果</w:t>
      </w:r>
      <w:proofErr w:type="gramEnd"/>
      <w:r>
        <w:rPr>
          <w:rFonts w:cs="宋体" w:hint="eastAsia"/>
          <w:snapToGrid/>
          <w:sz w:val="21"/>
          <w:szCs w:val="21"/>
        </w:rPr>
        <w:t>及运输企业对报警处置结果上报至政府监管平台。</w:t>
      </w:r>
    </w:p>
    <w:p w14:paraId="480F4C16" w14:textId="15BC805E" w:rsidR="00D7693D" w:rsidRDefault="00F64924">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企业监控平台报警判定及处理</w:t>
      </w:r>
      <w:r w:rsidR="0037420C">
        <w:rPr>
          <w:rFonts w:cs="宋体" w:hint="eastAsia"/>
          <w:snapToGrid/>
          <w:sz w:val="21"/>
          <w:szCs w:val="21"/>
        </w:rPr>
        <w:t>业务流程见附录C。</w:t>
      </w:r>
    </w:p>
    <w:p w14:paraId="0DE6B698" w14:textId="77777777" w:rsidR="00D7693D" w:rsidRDefault="0037420C">
      <w:pPr>
        <w:pStyle w:val="a9"/>
        <w:spacing w:before="156" w:after="156"/>
        <w:ind w:left="0"/>
        <w:outlineLvl w:val="3"/>
      </w:pPr>
      <w:r>
        <w:rPr>
          <w:rFonts w:hint="eastAsia"/>
        </w:rPr>
        <w:lastRenderedPageBreak/>
        <w:t>超速报警判定及处理</w:t>
      </w:r>
    </w:p>
    <w:p w14:paraId="66F7AD73" w14:textId="77777777" w:rsidR="00D7693D" w:rsidRDefault="0037420C">
      <w:pPr>
        <w:pStyle w:val="aa"/>
        <w:spacing w:before="156" w:after="156"/>
        <w:ind w:left="0"/>
      </w:pPr>
      <w:r>
        <w:rPr>
          <w:rFonts w:hint="eastAsia"/>
        </w:rPr>
        <w:t>平台报警判定规则</w:t>
      </w:r>
    </w:p>
    <w:p w14:paraId="46C5F283"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企业监控平台收到终端超速报警信息后，按下述“超速及次数界定规则”将终端超速报警信息判定为疑似超速报警。</w:t>
      </w:r>
    </w:p>
    <w:p w14:paraId="32F56E59" w14:textId="1FEC44A3" w:rsidR="00D7693D" w:rsidRDefault="0037420C">
      <w:pPr>
        <w:pStyle w:val="13"/>
        <w:numPr>
          <w:ilvl w:val="0"/>
          <w:numId w:val="28"/>
        </w:numPr>
        <w:snapToGrid w:val="0"/>
        <w:spacing w:line="400" w:lineRule="atLeast"/>
        <w:rPr>
          <w:rFonts w:cs="宋体"/>
          <w:snapToGrid/>
          <w:sz w:val="21"/>
          <w:szCs w:val="21"/>
        </w:rPr>
      </w:pPr>
      <w:r>
        <w:rPr>
          <w:rFonts w:cs="宋体" w:hint="eastAsia"/>
          <w:snapToGrid/>
          <w:sz w:val="21"/>
          <w:szCs w:val="21"/>
        </w:rPr>
        <w:t>超速及次数界定规则：当收到终端超速报警时，认定为超速行为发生。自超速行为发生时每分钟计1次，不足一分钟按一分钟计，1分钟内连续多次上报超速报警则只计为1次</w:t>
      </w:r>
      <w:r w:rsidR="00F64924">
        <w:rPr>
          <w:rFonts w:cs="宋体" w:hint="eastAsia"/>
          <w:snapToGrid/>
          <w:sz w:val="21"/>
          <w:szCs w:val="21"/>
        </w:rPr>
        <w:t>；</w:t>
      </w:r>
    </w:p>
    <w:p w14:paraId="0C970F3F" w14:textId="77777777" w:rsidR="00D7693D" w:rsidRDefault="0037420C">
      <w:pPr>
        <w:pStyle w:val="13"/>
        <w:numPr>
          <w:ilvl w:val="0"/>
          <w:numId w:val="28"/>
        </w:numPr>
        <w:snapToGrid w:val="0"/>
        <w:spacing w:line="400" w:lineRule="atLeast"/>
        <w:rPr>
          <w:rFonts w:cs="宋体"/>
          <w:snapToGrid/>
          <w:sz w:val="21"/>
          <w:szCs w:val="21"/>
        </w:rPr>
      </w:pPr>
      <w:r>
        <w:rPr>
          <w:rFonts w:cs="宋体" w:hint="eastAsia"/>
          <w:snapToGrid/>
          <w:sz w:val="21"/>
          <w:szCs w:val="21"/>
        </w:rPr>
        <w:t>疑似超速报警的信息项：平台判定的疑似超速报警应包含以下字段信息：报警唯一标识、车牌号、车牌颜色、报警起始时间、报警结束时间、报警持续时长、报警期间最高行驶速度、报警期间行使里程、报警期间位置信息（含报警标志）集合。</w:t>
      </w:r>
    </w:p>
    <w:p w14:paraId="1A309F3C" w14:textId="77777777" w:rsidR="00D7693D" w:rsidRDefault="0037420C">
      <w:pPr>
        <w:pStyle w:val="aa"/>
        <w:spacing w:before="156" w:after="156"/>
        <w:ind w:left="0"/>
      </w:pPr>
      <w:r>
        <w:rPr>
          <w:rFonts w:hint="eastAsia"/>
        </w:rPr>
        <w:t>平台自动</w:t>
      </w:r>
      <w:proofErr w:type="gramStart"/>
      <w:r>
        <w:rPr>
          <w:rFonts w:hint="eastAsia"/>
        </w:rPr>
        <w:t>核警规则</w:t>
      </w:r>
      <w:proofErr w:type="gramEnd"/>
    </w:p>
    <w:p w14:paraId="56596EE0"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企业监控平台应对疑似超速报警数据进行自动核警，符合附录</w:t>
      </w:r>
      <w:r>
        <w:rPr>
          <w:rFonts w:cs="宋体"/>
          <w:snapToGrid/>
          <w:sz w:val="21"/>
          <w:szCs w:val="21"/>
        </w:rPr>
        <w:t>F</w:t>
      </w:r>
      <w:r>
        <w:rPr>
          <w:rFonts w:cs="宋体" w:hint="eastAsia"/>
          <w:snapToGrid/>
          <w:sz w:val="21"/>
          <w:szCs w:val="21"/>
        </w:rPr>
        <w:t>中自动</w:t>
      </w:r>
      <w:proofErr w:type="gramStart"/>
      <w:r>
        <w:rPr>
          <w:rFonts w:cs="宋体" w:hint="eastAsia"/>
          <w:snapToGrid/>
          <w:sz w:val="21"/>
          <w:szCs w:val="21"/>
        </w:rPr>
        <w:t>核警规则</w:t>
      </w:r>
      <w:proofErr w:type="gramEnd"/>
      <w:r>
        <w:rPr>
          <w:rFonts w:cs="宋体" w:hint="eastAsia"/>
          <w:snapToGrid/>
          <w:sz w:val="21"/>
          <w:szCs w:val="21"/>
        </w:rPr>
        <w:t xml:space="preserve">的报警核定为误报。 </w:t>
      </w:r>
    </w:p>
    <w:p w14:paraId="3FFF7C6A" w14:textId="77777777" w:rsidR="00D7693D" w:rsidRDefault="0037420C">
      <w:pPr>
        <w:pStyle w:val="aa"/>
        <w:spacing w:before="156" w:after="156"/>
        <w:ind w:left="0"/>
      </w:pPr>
      <w:r>
        <w:rPr>
          <w:rFonts w:hint="eastAsia"/>
        </w:rPr>
        <w:t>平台人工</w:t>
      </w:r>
      <w:proofErr w:type="gramStart"/>
      <w:r>
        <w:rPr>
          <w:rFonts w:hint="eastAsia"/>
        </w:rPr>
        <w:t>核警规则</w:t>
      </w:r>
      <w:proofErr w:type="gramEnd"/>
    </w:p>
    <w:p w14:paraId="4754BDB5"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企业监控平台应对疑似超速报警数据提供</w:t>
      </w:r>
      <w:proofErr w:type="gramStart"/>
      <w:r>
        <w:rPr>
          <w:rFonts w:cs="宋体" w:hint="eastAsia"/>
          <w:snapToGrid/>
          <w:sz w:val="21"/>
          <w:szCs w:val="21"/>
        </w:rPr>
        <w:t>人工核警功能</w:t>
      </w:r>
      <w:proofErr w:type="gramEnd"/>
      <w:r>
        <w:rPr>
          <w:rFonts w:cs="宋体" w:hint="eastAsia"/>
          <w:snapToGrid/>
          <w:sz w:val="21"/>
          <w:szCs w:val="21"/>
        </w:rPr>
        <w:t>，符合附录</w:t>
      </w:r>
      <w:r>
        <w:rPr>
          <w:rFonts w:cs="宋体"/>
          <w:snapToGrid/>
          <w:sz w:val="21"/>
          <w:szCs w:val="21"/>
        </w:rPr>
        <w:t>F</w:t>
      </w:r>
      <w:r>
        <w:rPr>
          <w:rFonts w:cs="宋体" w:hint="eastAsia"/>
          <w:snapToGrid/>
          <w:sz w:val="21"/>
          <w:szCs w:val="21"/>
        </w:rPr>
        <w:t>中人工</w:t>
      </w:r>
      <w:proofErr w:type="gramStart"/>
      <w:r>
        <w:rPr>
          <w:rFonts w:cs="宋体" w:hint="eastAsia"/>
          <w:snapToGrid/>
          <w:sz w:val="21"/>
          <w:szCs w:val="21"/>
        </w:rPr>
        <w:t>核警规则</w:t>
      </w:r>
      <w:proofErr w:type="gramEnd"/>
      <w:r>
        <w:rPr>
          <w:rFonts w:cs="宋体" w:hint="eastAsia"/>
          <w:snapToGrid/>
          <w:sz w:val="21"/>
          <w:szCs w:val="21"/>
        </w:rPr>
        <w:t>的报警核定为误报。</w:t>
      </w:r>
    </w:p>
    <w:p w14:paraId="18FEA25F" w14:textId="77777777" w:rsidR="00D7693D" w:rsidRDefault="0037420C">
      <w:pPr>
        <w:pStyle w:val="a9"/>
        <w:spacing w:before="156" w:after="156"/>
        <w:ind w:left="0"/>
        <w:outlineLvl w:val="3"/>
      </w:pPr>
      <w:r>
        <w:rPr>
          <w:rFonts w:hint="eastAsia"/>
        </w:rPr>
        <w:t>疲劳驾驶报警判定及处理</w:t>
      </w:r>
    </w:p>
    <w:p w14:paraId="7BA7D34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企业监控平台收到终端疲劳驾驶报警信息后，按下述“疲劳驾驶及次数界定规则”将终端疲劳驾驶报警信息判定为疑似疲劳驾驶报警。</w:t>
      </w:r>
    </w:p>
    <w:p w14:paraId="7061308B" w14:textId="516493B5" w:rsidR="00D7693D" w:rsidRDefault="0037420C">
      <w:pPr>
        <w:pStyle w:val="13"/>
        <w:numPr>
          <w:ilvl w:val="0"/>
          <w:numId w:val="29"/>
        </w:numPr>
        <w:snapToGrid w:val="0"/>
        <w:spacing w:line="400" w:lineRule="atLeast"/>
        <w:rPr>
          <w:rFonts w:cs="宋体"/>
          <w:snapToGrid/>
          <w:sz w:val="21"/>
          <w:szCs w:val="21"/>
        </w:rPr>
      </w:pPr>
      <w:r>
        <w:rPr>
          <w:rFonts w:cs="宋体" w:hint="eastAsia"/>
          <w:snapToGrid/>
          <w:sz w:val="21"/>
          <w:szCs w:val="21"/>
        </w:rPr>
        <w:t>疲劳驾驶及次数界定规则：从首次收到带有疲劳驾驶报警标志的位置信息</w:t>
      </w:r>
      <w:proofErr w:type="gramStart"/>
      <w:r>
        <w:rPr>
          <w:rFonts w:cs="宋体" w:hint="eastAsia"/>
          <w:snapToGrid/>
          <w:sz w:val="21"/>
          <w:szCs w:val="21"/>
        </w:rPr>
        <w:t>到首次</w:t>
      </w:r>
      <w:proofErr w:type="gramEnd"/>
      <w:r>
        <w:rPr>
          <w:rFonts w:cs="宋体" w:hint="eastAsia"/>
          <w:snapToGrid/>
          <w:sz w:val="21"/>
          <w:szCs w:val="21"/>
        </w:rPr>
        <w:t>收到未带有疲劳报警标志的位置信息计为1次</w:t>
      </w:r>
      <w:r w:rsidR="00F64924">
        <w:rPr>
          <w:rFonts w:cs="宋体" w:hint="eastAsia"/>
          <w:snapToGrid/>
          <w:sz w:val="21"/>
          <w:szCs w:val="21"/>
        </w:rPr>
        <w:t>；</w:t>
      </w:r>
    </w:p>
    <w:p w14:paraId="5B90381C" w14:textId="77777777" w:rsidR="00D7693D" w:rsidRDefault="0037420C">
      <w:pPr>
        <w:pStyle w:val="13"/>
        <w:numPr>
          <w:ilvl w:val="0"/>
          <w:numId w:val="29"/>
        </w:numPr>
        <w:snapToGrid w:val="0"/>
        <w:spacing w:line="400" w:lineRule="atLeast"/>
        <w:rPr>
          <w:rFonts w:cs="宋体"/>
          <w:snapToGrid/>
          <w:sz w:val="21"/>
          <w:szCs w:val="21"/>
        </w:rPr>
      </w:pPr>
      <w:r>
        <w:rPr>
          <w:rFonts w:cs="宋体" w:hint="eastAsia"/>
          <w:snapToGrid/>
          <w:sz w:val="21"/>
          <w:szCs w:val="21"/>
        </w:rPr>
        <w:t>疑似疲劳驾驶报警的信息项：平台判定的疑似疲劳驾驶报警应包含以下字段信息：报警唯一标识、车牌号、车牌颜色、报警起始时间、报警结束时间、报警持续时长、报警期间最高行驶速度、报警期间行使里程、报警期间位置信息（含报警标志）集合。</w:t>
      </w:r>
    </w:p>
    <w:p w14:paraId="46C56E80" w14:textId="77777777" w:rsidR="00D7693D" w:rsidRDefault="0037420C">
      <w:pPr>
        <w:pStyle w:val="a9"/>
        <w:spacing w:before="156" w:after="156"/>
        <w:ind w:left="0"/>
        <w:outlineLvl w:val="3"/>
      </w:pPr>
      <w:r>
        <w:rPr>
          <w:rFonts w:hint="eastAsia"/>
        </w:rPr>
        <w:t>夜间禁行报警判定及处理</w:t>
      </w:r>
    </w:p>
    <w:p w14:paraId="1F2D06A9"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企业监控平台收到终端位置信息后，按下述“夜间禁行及次数界定规则”将终端位置信息判定为疑似夜间禁行报警。</w:t>
      </w:r>
    </w:p>
    <w:p w14:paraId="1D6532ED" w14:textId="3E87A899" w:rsidR="00D7693D" w:rsidRDefault="0037420C">
      <w:pPr>
        <w:pStyle w:val="13"/>
        <w:numPr>
          <w:ilvl w:val="0"/>
          <w:numId w:val="30"/>
        </w:numPr>
        <w:snapToGrid w:val="0"/>
        <w:spacing w:line="400" w:lineRule="atLeast"/>
        <w:rPr>
          <w:rFonts w:cs="宋体"/>
          <w:snapToGrid/>
          <w:sz w:val="21"/>
          <w:szCs w:val="21"/>
        </w:rPr>
      </w:pPr>
      <w:r>
        <w:rPr>
          <w:rFonts w:cs="宋体" w:hint="eastAsia"/>
          <w:snapToGrid/>
          <w:sz w:val="21"/>
          <w:szCs w:val="21"/>
        </w:rPr>
        <w:t>夜间禁行及次数界定规则：客运车辆在0</w:t>
      </w:r>
      <w:r>
        <w:rPr>
          <w:rFonts w:cs="宋体"/>
          <w:snapToGrid/>
          <w:sz w:val="21"/>
          <w:szCs w:val="21"/>
        </w:rPr>
        <w:t>2:00</w:t>
      </w:r>
      <w:r>
        <w:rPr>
          <w:rFonts w:cs="宋体" w:hint="eastAsia"/>
          <w:snapToGrid/>
          <w:sz w:val="21"/>
          <w:szCs w:val="21"/>
        </w:rPr>
        <w:t>至0</w:t>
      </w:r>
      <w:r>
        <w:rPr>
          <w:rFonts w:cs="宋体"/>
          <w:snapToGrid/>
          <w:sz w:val="21"/>
          <w:szCs w:val="21"/>
        </w:rPr>
        <w:t>5:00</w:t>
      </w:r>
      <w:r>
        <w:rPr>
          <w:rFonts w:cs="宋体" w:hint="eastAsia"/>
          <w:snapToGrid/>
          <w:sz w:val="21"/>
          <w:szCs w:val="21"/>
        </w:rPr>
        <w:t>期间在任何路段运行，危险品运输车辆0</w:t>
      </w:r>
      <w:r>
        <w:rPr>
          <w:rFonts w:cs="宋体"/>
          <w:snapToGrid/>
          <w:sz w:val="21"/>
          <w:szCs w:val="21"/>
        </w:rPr>
        <w:t>0:00</w:t>
      </w:r>
      <w:r>
        <w:rPr>
          <w:rFonts w:cs="宋体" w:hint="eastAsia"/>
          <w:snapToGrid/>
          <w:sz w:val="21"/>
          <w:szCs w:val="21"/>
        </w:rPr>
        <w:t>至</w:t>
      </w:r>
      <w:r>
        <w:rPr>
          <w:rFonts w:cs="宋体"/>
          <w:snapToGrid/>
          <w:sz w:val="21"/>
          <w:szCs w:val="21"/>
        </w:rPr>
        <w:t>06:00</w:t>
      </w:r>
      <w:r>
        <w:rPr>
          <w:rFonts w:cs="宋体" w:hint="eastAsia"/>
          <w:snapToGrid/>
          <w:sz w:val="21"/>
          <w:szCs w:val="21"/>
        </w:rPr>
        <w:t>期间在高速公路运行</w:t>
      </w:r>
      <w:r w:rsidR="00F64924">
        <w:rPr>
          <w:rFonts w:cs="宋体" w:hint="eastAsia"/>
          <w:snapToGrid/>
          <w:sz w:val="21"/>
          <w:szCs w:val="21"/>
        </w:rPr>
        <w:t>；</w:t>
      </w:r>
    </w:p>
    <w:p w14:paraId="4E5F640C" w14:textId="77777777" w:rsidR="00D7693D" w:rsidRDefault="0037420C">
      <w:pPr>
        <w:pStyle w:val="13"/>
        <w:numPr>
          <w:ilvl w:val="0"/>
          <w:numId w:val="30"/>
        </w:numPr>
        <w:snapToGrid w:val="0"/>
        <w:spacing w:line="400" w:lineRule="atLeast"/>
        <w:rPr>
          <w:rFonts w:cs="宋体"/>
          <w:snapToGrid/>
          <w:sz w:val="21"/>
          <w:szCs w:val="21"/>
        </w:rPr>
      </w:pPr>
      <w:r>
        <w:rPr>
          <w:rFonts w:cs="宋体" w:hint="eastAsia"/>
          <w:snapToGrid/>
          <w:sz w:val="21"/>
          <w:szCs w:val="21"/>
        </w:rPr>
        <w:t>疑似夜间禁行报警的信息项：平台判定的疑似夜间禁行报警应包含以下字段信息：报警唯一标识、车牌号、车牌颜色、报警起始时间、报警结束时间、报警持续时长、报警期间最高行驶速度、报警期间行使里程、报警期间位置信息（含报警标志）集合。</w:t>
      </w:r>
    </w:p>
    <w:p w14:paraId="3C8DF1CF" w14:textId="77777777" w:rsidR="00D7693D" w:rsidRDefault="0037420C">
      <w:pPr>
        <w:pStyle w:val="a8"/>
        <w:spacing w:before="156" w:after="156"/>
        <w:ind w:left="0"/>
        <w:outlineLvl w:val="2"/>
      </w:pPr>
      <w:bookmarkStart w:id="73" w:name="_Toc51784471"/>
      <w:bookmarkStart w:id="74" w:name="_Toc25327075"/>
      <w:bookmarkStart w:id="75" w:name="_Toc25327215"/>
      <w:r>
        <w:rPr>
          <w:rFonts w:hint="eastAsia"/>
        </w:rPr>
        <w:lastRenderedPageBreak/>
        <w:t>月度考核</w:t>
      </w:r>
      <w:bookmarkEnd w:id="73"/>
      <w:bookmarkEnd w:id="74"/>
      <w:bookmarkEnd w:id="75"/>
      <w:r>
        <w:rPr>
          <w:rFonts w:hint="eastAsia"/>
        </w:rPr>
        <w:t>功能</w:t>
      </w:r>
    </w:p>
    <w:p w14:paraId="2C8256AF"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月度考核功能应满足以下要求：</w:t>
      </w:r>
    </w:p>
    <w:p w14:paraId="1F44522A" w14:textId="0D6C4369" w:rsidR="00D7693D" w:rsidRDefault="0037420C">
      <w:pPr>
        <w:pStyle w:val="13"/>
        <w:numPr>
          <w:ilvl w:val="0"/>
          <w:numId w:val="31"/>
        </w:numPr>
        <w:snapToGrid w:val="0"/>
        <w:spacing w:line="400" w:lineRule="atLeast"/>
        <w:rPr>
          <w:rFonts w:cs="宋体"/>
          <w:snapToGrid/>
          <w:sz w:val="21"/>
          <w:szCs w:val="21"/>
        </w:rPr>
      </w:pPr>
      <w:r>
        <w:rPr>
          <w:rFonts w:cs="宋体" w:hint="eastAsia"/>
          <w:snapToGrid/>
          <w:sz w:val="21"/>
          <w:szCs w:val="21"/>
        </w:rPr>
        <w:t>定期向政府监管平台获取月度考核结果数据</w:t>
      </w:r>
      <w:r w:rsidR="00F64924">
        <w:rPr>
          <w:rFonts w:cs="宋体" w:hint="eastAsia"/>
          <w:snapToGrid/>
          <w:sz w:val="21"/>
          <w:szCs w:val="21"/>
        </w:rPr>
        <w:t>；</w:t>
      </w:r>
    </w:p>
    <w:p w14:paraId="1B10DFE4" w14:textId="133C71E5" w:rsidR="00D7693D" w:rsidRDefault="0037420C">
      <w:pPr>
        <w:pStyle w:val="13"/>
        <w:numPr>
          <w:ilvl w:val="0"/>
          <w:numId w:val="31"/>
        </w:numPr>
        <w:snapToGrid w:val="0"/>
        <w:spacing w:line="400" w:lineRule="atLeast"/>
        <w:rPr>
          <w:rFonts w:cs="宋体"/>
          <w:snapToGrid/>
          <w:sz w:val="21"/>
          <w:szCs w:val="21"/>
        </w:rPr>
      </w:pPr>
      <w:r>
        <w:rPr>
          <w:rFonts w:cs="宋体" w:hint="eastAsia"/>
          <w:snapToGrid/>
          <w:sz w:val="21"/>
          <w:szCs w:val="21"/>
        </w:rPr>
        <w:t>可对月度考核结果进行查询、统计，并提供对不达标车辆整改情况信息的录入界面</w:t>
      </w:r>
      <w:r w:rsidR="00F64924">
        <w:rPr>
          <w:rFonts w:cs="宋体" w:hint="eastAsia"/>
          <w:snapToGrid/>
          <w:sz w:val="21"/>
          <w:szCs w:val="21"/>
        </w:rPr>
        <w:t>；</w:t>
      </w:r>
    </w:p>
    <w:p w14:paraId="7169DE01" w14:textId="77777777" w:rsidR="00D7693D" w:rsidRDefault="0037420C">
      <w:pPr>
        <w:pStyle w:val="13"/>
        <w:numPr>
          <w:ilvl w:val="0"/>
          <w:numId w:val="31"/>
        </w:numPr>
        <w:snapToGrid w:val="0"/>
        <w:spacing w:line="400" w:lineRule="atLeast"/>
        <w:rPr>
          <w:rFonts w:cs="宋体"/>
          <w:snapToGrid/>
          <w:sz w:val="21"/>
          <w:szCs w:val="21"/>
        </w:rPr>
      </w:pPr>
      <w:r>
        <w:rPr>
          <w:rFonts w:cs="宋体" w:hint="eastAsia"/>
          <w:snapToGrid/>
          <w:sz w:val="21"/>
          <w:szCs w:val="21"/>
        </w:rPr>
        <w:t>向政府监管平台上传月度考核结果整改情况数据。</w:t>
      </w:r>
    </w:p>
    <w:p w14:paraId="0576C4B4" w14:textId="77777777" w:rsidR="00D7693D" w:rsidRDefault="0037420C">
      <w:pPr>
        <w:pStyle w:val="a8"/>
        <w:spacing w:before="156" w:after="156"/>
        <w:ind w:left="0"/>
        <w:outlineLvl w:val="2"/>
      </w:pPr>
      <w:bookmarkStart w:id="76" w:name="_Toc25327216"/>
      <w:bookmarkStart w:id="77" w:name="_Toc51784472"/>
      <w:bookmarkStart w:id="78" w:name="_Toc25327076"/>
      <w:r>
        <w:rPr>
          <w:rFonts w:hint="eastAsia"/>
        </w:rPr>
        <w:t>任务下发及执行情况反馈</w:t>
      </w:r>
      <w:bookmarkEnd w:id="76"/>
      <w:bookmarkEnd w:id="77"/>
      <w:bookmarkEnd w:id="78"/>
      <w:r>
        <w:rPr>
          <w:rFonts w:hint="eastAsia"/>
        </w:rPr>
        <w:t>功能</w:t>
      </w:r>
    </w:p>
    <w:p w14:paraId="3864D614"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任务下发及执行情况反馈应满足以下要求：</w:t>
      </w:r>
    </w:p>
    <w:p w14:paraId="0F7588F2" w14:textId="2B165B33" w:rsidR="00D7693D" w:rsidRDefault="0037420C">
      <w:pPr>
        <w:pStyle w:val="13"/>
        <w:numPr>
          <w:ilvl w:val="0"/>
          <w:numId w:val="32"/>
        </w:numPr>
        <w:snapToGrid w:val="0"/>
        <w:spacing w:line="400" w:lineRule="atLeast"/>
        <w:rPr>
          <w:rFonts w:cs="宋体"/>
          <w:snapToGrid/>
          <w:sz w:val="21"/>
          <w:szCs w:val="21"/>
        </w:rPr>
      </w:pPr>
      <w:r>
        <w:rPr>
          <w:rFonts w:cs="宋体" w:hint="eastAsia"/>
          <w:snapToGrid/>
          <w:sz w:val="21"/>
          <w:szCs w:val="21"/>
        </w:rPr>
        <w:t>政府监管平台向企业监控平台发送任务指令，企业监控平台接收到政府监管平台</w:t>
      </w:r>
      <w:proofErr w:type="gramStart"/>
      <w:r>
        <w:rPr>
          <w:rFonts w:cs="宋体" w:hint="eastAsia"/>
          <w:snapToGrid/>
          <w:sz w:val="21"/>
          <w:szCs w:val="21"/>
        </w:rPr>
        <w:t>后任务</w:t>
      </w:r>
      <w:proofErr w:type="gramEnd"/>
      <w:r>
        <w:rPr>
          <w:rFonts w:cs="宋体" w:hint="eastAsia"/>
          <w:snapToGrid/>
          <w:sz w:val="21"/>
          <w:szCs w:val="21"/>
        </w:rPr>
        <w:t>请求后，根据内容及其附件信息执行任务，完成后企业监控平台将任务的执行情况反馈给政府监管平台</w:t>
      </w:r>
      <w:r w:rsidR="00F64924">
        <w:rPr>
          <w:rFonts w:cs="宋体" w:hint="eastAsia"/>
          <w:snapToGrid/>
          <w:sz w:val="21"/>
          <w:szCs w:val="21"/>
        </w:rPr>
        <w:t>；</w:t>
      </w:r>
    </w:p>
    <w:p w14:paraId="2B1370ED" w14:textId="3747DD75" w:rsidR="00D7693D" w:rsidRDefault="0037420C">
      <w:pPr>
        <w:pStyle w:val="13"/>
        <w:numPr>
          <w:ilvl w:val="0"/>
          <w:numId w:val="32"/>
        </w:numPr>
        <w:snapToGrid w:val="0"/>
        <w:spacing w:line="400" w:lineRule="atLeast"/>
        <w:rPr>
          <w:rFonts w:cs="宋体"/>
          <w:snapToGrid/>
          <w:sz w:val="21"/>
          <w:szCs w:val="21"/>
        </w:rPr>
      </w:pPr>
      <w:r>
        <w:rPr>
          <w:rFonts w:cs="宋体" w:hint="eastAsia"/>
          <w:snapToGrid/>
          <w:sz w:val="21"/>
          <w:szCs w:val="21"/>
        </w:rPr>
        <w:t>政府监管平台可不定期针对企业监控平台进行任务下发</w:t>
      </w:r>
      <w:r w:rsidR="00F64924">
        <w:rPr>
          <w:rFonts w:cs="宋体" w:hint="eastAsia"/>
          <w:snapToGrid/>
          <w:sz w:val="21"/>
          <w:szCs w:val="21"/>
        </w:rPr>
        <w:t>；</w:t>
      </w:r>
    </w:p>
    <w:p w14:paraId="23DFF2BD" w14:textId="77777777" w:rsidR="00D7693D" w:rsidRDefault="0037420C">
      <w:pPr>
        <w:pStyle w:val="13"/>
        <w:numPr>
          <w:ilvl w:val="0"/>
          <w:numId w:val="32"/>
        </w:numPr>
        <w:snapToGrid w:val="0"/>
        <w:spacing w:line="400" w:lineRule="atLeast"/>
        <w:rPr>
          <w:rFonts w:cs="宋体"/>
          <w:snapToGrid/>
          <w:sz w:val="21"/>
          <w:szCs w:val="21"/>
        </w:rPr>
      </w:pPr>
      <w:r>
        <w:rPr>
          <w:rFonts w:cs="宋体" w:hint="eastAsia"/>
          <w:snapToGrid/>
          <w:sz w:val="21"/>
          <w:szCs w:val="21"/>
        </w:rPr>
        <w:t>企业监控平台应在任务信息中反馈截止时间期内，向政府监管平台反馈任务执行情况。</w:t>
      </w:r>
    </w:p>
    <w:p w14:paraId="617010CE" w14:textId="77777777" w:rsidR="00D7693D" w:rsidRDefault="0037420C">
      <w:pPr>
        <w:pStyle w:val="a8"/>
        <w:spacing w:before="156" w:after="156"/>
        <w:ind w:left="0"/>
        <w:outlineLvl w:val="2"/>
      </w:pPr>
      <w:bookmarkStart w:id="79" w:name="_Toc51784473"/>
      <w:bookmarkStart w:id="80" w:name="_Toc25327217"/>
      <w:bookmarkStart w:id="81" w:name="_Toc25327077"/>
      <w:r>
        <w:rPr>
          <w:rFonts w:hint="eastAsia"/>
        </w:rPr>
        <w:t>车载视频接入</w:t>
      </w:r>
      <w:bookmarkEnd w:id="79"/>
      <w:bookmarkEnd w:id="80"/>
      <w:bookmarkEnd w:id="81"/>
      <w:r>
        <w:rPr>
          <w:rFonts w:hint="eastAsia"/>
        </w:rPr>
        <w:t>功能</w:t>
      </w:r>
    </w:p>
    <w:p w14:paraId="23418801"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企业监控平台应按照JT/T1076、JT/T1077的相关要求，实现企业监控平台的车载视频管理功能，并实现与政府监管平台之间的视频接入。</w:t>
      </w:r>
    </w:p>
    <w:p w14:paraId="240B47AF" w14:textId="77777777" w:rsidR="00D7693D" w:rsidRDefault="0037420C">
      <w:pPr>
        <w:pStyle w:val="a7"/>
        <w:spacing w:before="156" w:after="156"/>
        <w:ind w:left="0"/>
        <w:outlineLvl w:val="1"/>
      </w:pPr>
      <w:bookmarkStart w:id="82" w:name="_Toc25829852"/>
      <w:bookmarkStart w:id="83" w:name="_Toc25327225"/>
      <w:bookmarkStart w:id="84" w:name="_Toc524351324"/>
      <w:bookmarkStart w:id="85" w:name="_Toc2691455"/>
      <w:bookmarkStart w:id="86" w:name="_Toc51784484"/>
      <w:bookmarkStart w:id="87" w:name="_Toc25327085"/>
      <w:bookmarkStart w:id="88" w:name="_Toc62142431"/>
      <w:r>
        <w:rPr>
          <w:rFonts w:hint="eastAsia"/>
        </w:rPr>
        <w:t>企业监控平台</w:t>
      </w:r>
      <w:bookmarkEnd w:id="82"/>
      <w:bookmarkEnd w:id="83"/>
      <w:bookmarkEnd w:id="84"/>
      <w:bookmarkEnd w:id="85"/>
      <w:bookmarkEnd w:id="86"/>
      <w:bookmarkEnd w:id="87"/>
      <w:r>
        <w:rPr>
          <w:rFonts w:hint="eastAsia"/>
        </w:rPr>
        <w:t>性能要求</w:t>
      </w:r>
      <w:bookmarkEnd w:id="88"/>
    </w:p>
    <w:p w14:paraId="5FC9DCB0"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企业监控平台应满足以下性能要求：</w:t>
      </w:r>
    </w:p>
    <w:p w14:paraId="5E243D27" w14:textId="77777777" w:rsidR="00D7693D" w:rsidRDefault="0037420C">
      <w:pPr>
        <w:pStyle w:val="13"/>
        <w:numPr>
          <w:ilvl w:val="0"/>
          <w:numId w:val="33"/>
        </w:numPr>
        <w:snapToGrid w:val="0"/>
        <w:spacing w:line="400" w:lineRule="atLeast"/>
        <w:rPr>
          <w:rFonts w:cs="宋体"/>
          <w:snapToGrid/>
          <w:sz w:val="21"/>
          <w:szCs w:val="21"/>
        </w:rPr>
      </w:pPr>
      <w:r>
        <w:rPr>
          <w:rFonts w:cs="宋体" w:hint="eastAsia"/>
          <w:snapToGrid/>
          <w:sz w:val="21"/>
          <w:szCs w:val="21"/>
        </w:rPr>
        <w:t>应急与报警信息处理性能：平台报警信息判断分析时间不超过24h；</w:t>
      </w:r>
    </w:p>
    <w:p w14:paraId="2F4AEC9E" w14:textId="77777777" w:rsidR="00D7693D" w:rsidRDefault="0037420C">
      <w:pPr>
        <w:pStyle w:val="13"/>
        <w:numPr>
          <w:ilvl w:val="0"/>
          <w:numId w:val="33"/>
        </w:numPr>
        <w:snapToGrid w:val="0"/>
        <w:spacing w:line="400" w:lineRule="atLeast"/>
        <w:rPr>
          <w:rFonts w:cs="宋体"/>
          <w:snapToGrid/>
          <w:sz w:val="21"/>
          <w:szCs w:val="21"/>
        </w:rPr>
      </w:pPr>
      <w:r>
        <w:rPr>
          <w:rFonts w:cs="宋体" w:hint="eastAsia"/>
          <w:snapToGrid/>
          <w:sz w:val="21"/>
          <w:szCs w:val="21"/>
        </w:rPr>
        <w:t>稳定性：年</w:t>
      </w:r>
      <w:proofErr w:type="gramStart"/>
      <w:r>
        <w:rPr>
          <w:rFonts w:cs="宋体" w:hint="eastAsia"/>
          <w:snapToGrid/>
          <w:sz w:val="21"/>
          <w:szCs w:val="21"/>
        </w:rPr>
        <w:t>宕</w:t>
      </w:r>
      <w:proofErr w:type="gramEnd"/>
      <w:r>
        <w:rPr>
          <w:rFonts w:cs="宋体" w:hint="eastAsia"/>
          <w:snapToGrid/>
          <w:sz w:val="21"/>
          <w:szCs w:val="21"/>
        </w:rPr>
        <w:t>机时间不超过全年时间的</w:t>
      </w:r>
      <w:r>
        <w:rPr>
          <w:rFonts w:cs="宋体"/>
          <w:snapToGrid/>
          <w:sz w:val="21"/>
          <w:szCs w:val="21"/>
        </w:rPr>
        <w:t>1%</w:t>
      </w:r>
      <w:r>
        <w:rPr>
          <w:rFonts w:cs="宋体" w:hint="eastAsia"/>
          <w:snapToGrid/>
          <w:sz w:val="21"/>
          <w:szCs w:val="21"/>
        </w:rPr>
        <w:t>。</w:t>
      </w:r>
    </w:p>
    <w:p w14:paraId="68642F01" w14:textId="77777777" w:rsidR="00D7693D" w:rsidRDefault="0037420C">
      <w:pPr>
        <w:pStyle w:val="a6"/>
        <w:spacing w:before="312" w:after="312"/>
        <w:outlineLvl w:val="0"/>
      </w:pPr>
      <w:bookmarkStart w:id="89" w:name="_Toc62142432"/>
      <w:bookmarkStart w:id="90" w:name="_Toc25327218"/>
      <w:bookmarkStart w:id="91" w:name="_Toc51784475"/>
      <w:bookmarkStart w:id="92" w:name="_Toc25327078"/>
      <w:r>
        <w:rPr>
          <w:rFonts w:hint="eastAsia"/>
        </w:rPr>
        <w:t>政府监管平台接入技术要求</w:t>
      </w:r>
      <w:bookmarkEnd w:id="89"/>
    </w:p>
    <w:p w14:paraId="666C2FBF" w14:textId="77777777" w:rsidR="00D7693D" w:rsidRDefault="0037420C">
      <w:pPr>
        <w:pStyle w:val="a7"/>
        <w:spacing w:before="156" w:after="156"/>
        <w:ind w:left="0"/>
        <w:outlineLvl w:val="1"/>
      </w:pPr>
      <w:bookmarkStart w:id="93" w:name="_Toc62142433"/>
      <w:bookmarkStart w:id="94" w:name="_Toc25327084"/>
      <w:bookmarkStart w:id="95" w:name="_Toc51784483"/>
      <w:bookmarkStart w:id="96" w:name="_Toc2691454"/>
      <w:bookmarkStart w:id="97" w:name="_Toc25327224"/>
      <w:r>
        <w:rPr>
          <w:rFonts w:hint="eastAsia"/>
        </w:rPr>
        <w:t>政府监管平台功能要求</w:t>
      </w:r>
      <w:bookmarkEnd w:id="93"/>
    </w:p>
    <w:p w14:paraId="5F70B24A"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政府监管平台应对接入的企业监控平台上传的数据进行分析，根据车辆上线率、轨迹完整率、数据合格率、高频漂移车辆率等考核指标进行量化考核，并根据量化考核得分对接入平台进行单项得分排名和综合得分排名。</w:t>
      </w:r>
    </w:p>
    <w:p w14:paraId="01749D0C" w14:textId="77777777" w:rsidR="00D7693D" w:rsidRDefault="0037420C">
      <w:pPr>
        <w:pStyle w:val="a7"/>
        <w:spacing w:before="156" w:after="156"/>
        <w:ind w:left="0"/>
        <w:outlineLvl w:val="1"/>
      </w:pPr>
      <w:bookmarkStart w:id="98" w:name="_Toc62142434"/>
      <w:r>
        <w:rPr>
          <w:rFonts w:hint="eastAsia"/>
        </w:rPr>
        <w:t>政府监管平台</w:t>
      </w:r>
      <w:bookmarkStart w:id="99" w:name="_Toc51784481"/>
      <w:bookmarkStart w:id="100" w:name="_Toc25327083"/>
      <w:bookmarkStart w:id="101" w:name="_Toc25327223"/>
      <w:bookmarkEnd w:id="94"/>
      <w:bookmarkEnd w:id="95"/>
      <w:bookmarkEnd w:id="96"/>
      <w:bookmarkEnd w:id="97"/>
      <w:r>
        <w:rPr>
          <w:rFonts w:hint="eastAsia"/>
        </w:rPr>
        <w:t>性能要求</w:t>
      </w:r>
      <w:bookmarkEnd w:id="98"/>
      <w:bookmarkEnd w:id="99"/>
      <w:bookmarkEnd w:id="100"/>
      <w:bookmarkEnd w:id="101"/>
    </w:p>
    <w:p w14:paraId="71B998DE"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政府监管平台应满足以下性能要求：</w:t>
      </w:r>
    </w:p>
    <w:p w14:paraId="782A6FBD" w14:textId="77777777" w:rsidR="00D7693D" w:rsidRDefault="0037420C">
      <w:pPr>
        <w:pStyle w:val="13"/>
        <w:numPr>
          <w:ilvl w:val="0"/>
          <w:numId w:val="34"/>
        </w:numPr>
        <w:snapToGrid w:val="0"/>
        <w:spacing w:line="400" w:lineRule="atLeast"/>
        <w:rPr>
          <w:rFonts w:cs="宋体"/>
          <w:snapToGrid/>
          <w:sz w:val="21"/>
          <w:szCs w:val="21"/>
        </w:rPr>
      </w:pPr>
      <w:r>
        <w:rPr>
          <w:rFonts w:cs="宋体" w:hint="eastAsia"/>
          <w:snapToGrid/>
          <w:sz w:val="21"/>
          <w:szCs w:val="21"/>
        </w:rPr>
        <w:t>平台响应时间性能：数据共享交换接口平均响应时间不超过</w:t>
      </w:r>
      <w:r>
        <w:rPr>
          <w:rFonts w:cs="宋体"/>
          <w:snapToGrid/>
          <w:sz w:val="21"/>
          <w:szCs w:val="21"/>
        </w:rPr>
        <w:t>2s</w:t>
      </w:r>
      <w:r>
        <w:rPr>
          <w:rFonts w:cs="宋体" w:hint="eastAsia"/>
          <w:snapToGrid/>
          <w:sz w:val="21"/>
          <w:szCs w:val="21"/>
        </w:rPr>
        <w:t>；</w:t>
      </w:r>
    </w:p>
    <w:p w14:paraId="0F0D8B0B" w14:textId="77777777" w:rsidR="00D7693D" w:rsidRDefault="0037420C">
      <w:pPr>
        <w:pStyle w:val="13"/>
        <w:numPr>
          <w:ilvl w:val="0"/>
          <w:numId w:val="34"/>
        </w:numPr>
        <w:snapToGrid w:val="0"/>
        <w:spacing w:line="400" w:lineRule="atLeast"/>
        <w:rPr>
          <w:rFonts w:cs="宋体"/>
          <w:snapToGrid/>
          <w:sz w:val="21"/>
          <w:szCs w:val="21"/>
        </w:rPr>
      </w:pPr>
      <w:r>
        <w:rPr>
          <w:rFonts w:cs="宋体" w:hint="eastAsia"/>
          <w:snapToGrid/>
          <w:sz w:val="21"/>
          <w:szCs w:val="21"/>
        </w:rPr>
        <w:t>平台车辆接入性能：支持至少60000个车载终端接入；</w:t>
      </w:r>
    </w:p>
    <w:p w14:paraId="159BCF55" w14:textId="77777777" w:rsidR="00D7693D" w:rsidRDefault="0037420C">
      <w:pPr>
        <w:pStyle w:val="13"/>
        <w:numPr>
          <w:ilvl w:val="0"/>
          <w:numId w:val="34"/>
        </w:numPr>
        <w:snapToGrid w:val="0"/>
        <w:spacing w:line="400" w:lineRule="atLeast"/>
        <w:rPr>
          <w:rFonts w:cs="宋体"/>
          <w:snapToGrid/>
          <w:sz w:val="21"/>
          <w:szCs w:val="21"/>
        </w:rPr>
      </w:pPr>
      <w:r>
        <w:rPr>
          <w:rFonts w:cs="宋体" w:hint="eastAsia"/>
          <w:snapToGrid/>
          <w:sz w:val="21"/>
          <w:szCs w:val="21"/>
        </w:rPr>
        <w:t>并发处理性能：系统页面并发访问用户不少于</w:t>
      </w:r>
      <w:r>
        <w:rPr>
          <w:rFonts w:cs="宋体"/>
          <w:snapToGrid/>
          <w:sz w:val="21"/>
          <w:szCs w:val="21"/>
        </w:rPr>
        <w:t>200</w:t>
      </w:r>
      <w:r>
        <w:rPr>
          <w:rFonts w:cs="宋体" w:hint="eastAsia"/>
          <w:snapToGrid/>
          <w:sz w:val="21"/>
          <w:szCs w:val="21"/>
        </w:rPr>
        <w:t>个，数据接口并发访问不少于50个；</w:t>
      </w:r>
    </w:p>
    <w:p w14:paraId="156DBB69" w14:textId="5B0C581E" w:rsidR="00D7693D" w:rsidRDefault="0037420C">
      <w:pPr>
        <w:pStyle w:val="13"/>
        <w:numPr>
          <w:ilvl w:val="0"/>
          <w:numId w:val="34"/>
        </w:numPr>
        <w:snapToGrid w:val="0"/>
        <w:spacing w:line="400" w:lineRule="atLeast"/>
        <w:rPr>
          <w:rFonts w:cs="宋体"/>
          <w:snapToGrid/>
          <w:sz w:val="21"/>
          <w:szCs w:val="21"/>
        </w:rPr>
      </w:pPr>
      <w:r>
        <w:rPr>
          <w:rFonts w:cs="宋体" w:hint="eastAsia"/>
          <w:snapToGrid/>
          <w:sz w:val="21"/>
          <w:szCs w:val="21"/>
        </w:rPr>
        <w:t>数据存储性能：卫星定位数据存储时间不低于</w:t>
      </w:r>
      <w:r>
        <w:rPr>
          <w:rFonts w:cs="宋体"/>
          <w:snapToGrid/>
          <w:sz w:val="21"/>
          <w:szCs w:val="21"/>
        </w:rPr>
        <w:t>6</w:t>
      </w:r>
      <w:r>
        <w:rPr>
          <w:rFonts w:cs="宋体" w:hint="eastAsia"/>
          <w:snapToGrid/>
          <w:sz w:val="21"/>
          <w:szCs w:val="21"/>
        </w:rPr>
        <w:t>个月，其他业务数据存储时间不低于5年；</w:t>
      </w:r>
    </w:p>
    <w:p w14:paraId="2DBB6238" w14:textId="77777777" w:rsidR="00D7693D" w:rsidRDefault="0037420C">
      <w:pPr>
        <w:pStyle w:val="13"/>
        <w:numPr>
          <w:ilvl w:val="0"/>
          <w:numId w:val="34"/>
        </w:numPr>
        <w:snapToGrid w:val="0"/>
        <w:spacing w:line="400" w:lineRule="atLeast"/>
        <w:rPr>
          <w:rFonts w:cs="宋体"/>
          <w:snapToGrid/>
          <w:sz w:val="21"/>
          <w:szCs w:val="21"/>
        </w:rPr>
      </w:pPr>
      <w:r>
        <w:rPr>
          <w:rFonts w:cs="宋体" w:hint="eastAsia"/>
          <w:snapToGrid/>
          <w:sz w:val="21"/>
          <w:szCs w:val="21"/>
        </w:rPr>
        <w:lastRenderedPageBreak/>
        <w:t>稳定性：年</w:t>
      </w:r>
      <w:proofErr w:type="gramStart"/>
      <w:r>
        <w:rPr>
          <w:rFonts w:cs="宋体" w:hint="eastAsia"/>
          <w:snapToGrid/>
          <w:sz w:val="21"/>
          <w:szCs w:val="21"/>
        </w:rPr>
        <w:t>宕</w:t>
      </w:r>
      <w:proofErr w:type="gramEnd"/>
      <w:r>
        <w:rPr>
          <w:rFonts w:cs="宋体" w:hint="eastAsia"/>
          <w:snapToGrid/>
          <w:sz w:val="21"/>
          <w:szCs w:val="21"/>
        </w:rPr>
        <w:t>机时间不超过全年时间的</w:t>
      </w:r>
      <w:r>
        <w:rPr>
          <w:rFonts w:cs="宋体"/>
          <w:snapToGrid/>
          <w:sz w:val="21"/>
          <w:szCs w:val="21"/>
        </w:rPr>
        <w:t>1%</w:t>
      </w:r>
      <w:r>
        <w:rPr>
          <w:rFonts w:cs="宋体" w:hint="eastAsia"/>
          <w:snapToGrid/>
          <w:sz w:val="21"/>
          <w:szCs w:val="21"/>
        </w:rPr>
        <w:t>。</w:t>
      </w:r>
    </w:p>
    <w:p w14:paraId="08B3C53B" w14:textId="77777777" w:rsidR="00D7693D" w:rsidRDefault="0037420C">
      <w:pPr>
        <w:pStyle w:val="a6"/>
        <w:spacing w:before="312" w:after="312"/>
        <w:outlineLvl w:val="0"/>
      </w:pPr>
      <w:bookmarkStart w:id="102" w:name="_Toc62142435"/>
      <w:r>
        <w:rPr>
          <w:rFonts w:hint="eastAsia"/>
        </w:rPr>
        <w:t>企业监控平台与政府监管平台的数据交换</w:t>
      </w:r>
      <w:bookmarkEnd w:id="90"/>
      <w:bookmarkEnd w:id="91"/>
      <w:bookmarkEnd w:id="92"/>
      <w:r>
        <w:rPr>
          <w:rFonts w:hint="eastAsia"/>
        </w:rPr>
        <w:t>要求</w:t>
      </w:r>
      <w:bookmarkEnd w:id="102"/>
    </w:p>
    <w:p w14:paraId="73A21576" w14:textId="77777777" w:rsidR="00D7693D" w:rsidRDefault="0037420C">
      <w:pPr>
        <w:pStyle w:val="a7"/>
        <w:spacing w:before="156" w:after="156"/>
        <w:ind w:left="0"/>
        <w:outlineLvl w:val="1"/>
      </w:pPr>
      <w:bookmarkStart w:id="103" w:name="_Toc51784476"/>
      <w:bookmarkStart w:id="104" w:name="_Toc62142436"/>
      <w:r>
        <w:rPr>
          <w:rFonts w:hint="eastAsia"/>
        </w:rPr>
        <w:t>总体要求</w:t>
      </w:r>
      <w:bookmarkEnd w:id="103"/>
      <w:bookmarkEnd w:id="104"/>
    </w:p>
    <w:p w14:paraId="2C1E5671" w14:textId="77777777" w:rsidR="00D7693D" w:rsidRDefault="0037420C">
      <w:pPr>
        <w:pStyle w:val="a8"/>
        <w:spacing w:before="156" w:after="156"/>
        <w:ind w:left="0"/>
        <w:outlineLvl w:val="2"/>
        <w:rPr>
          <w:rFonts w:ascii="宋体" w:eastAsia="宋体" w:cs="宋体"/>
        </w:rPr>
      </w:pPr>
      <w:r>
        <w:rPr>
          <w:rFonts w:ascii="宋体" w:eastAsia="宋体" w:cs="宋体" w:hint="eastAsia"/>
        </w:rPr>
        <w:t>企业监控平台与政府监管平台的数据交换包括业务数据交换和车载视频接入。</w:t>
      </w:r>
    </w:p>
    <w:p w14:paraId="22E6E938" w14:textId="77777777" w:rsidR="00D7693D" w:rsidRDefault="0037420C">
      <w:pPr>
        <w:pStyle w:val="a8"/>
        <w:spacing w:before="156" w:after="156"/>
        <w:ind w:left="0"/>
        <w:outlineLvl w:val="2"/>
        <w:rPr>
          <w:rFonts w:ascii="宋体" w:eastAsia="宋体" w:cs="宋体"/>
        </w:rPr>
      </w:pPr>
      <w:r>
        <w:rPr>
          <w:rFonts w:ascii="宋体" w:eastAsia="宋体" w:cs="宋体" w:hint="eastAsia"/>
        </w:rPr>
        <w:t>业务数据交换共享应按照JT/T809的相关要求与政府监管平台进行数据交换，并按照本标准制定的平台数据交换补充协议，实现对平台报警、月度考核等数据的交换。</w:t>
      </w:r>
    </w:p>
    <w:p w14:paraId="0F8DDDB7" w14:textId="77777777" w:rsidR="00D7693D" w:rsidRDefault="0037420C">
      <w:pPr>
        <w:pStyle w:val="a8"/>
        <w:spacing w:before="156" w:after="156"/>
        <w:ind w:left="0"/>
        <w:outlineLvl w:val="2"/>
        <w:rPr>
          <w:rFonts w:ascii="宋体" w:eastAsia="宋体" w:cs="宋体"/>
        </w:rPr>
      </w:pPr>
      <w:r>
        <w:rPr>
          <w:rFonts w:ascii="宋体" w:eastAsia="宋体" w:cs="宋体" w:hint="eastAsia"/>
        </w:rPr>
        <w:t>车载视频接入应按照JT/T1076、JT/T1077相关要求实现视频数据的接入。</w:t>
      </w:r>
    </w:p>
    <w:p w14:paraId="507F7D30" w14:textId="77777777" w:rsidR="00D7693D" w:rsidRDefault="0037420C">
      <w:pPr>
        <w:pStyle w:val="a7"/>
        <w:spacing w:before="156" w:after="156"/>
        <w:ind w:left="0"/>
        <w:outlineLvl w:val="1"/>
      </w:pPr>
      <w:bookmarkStart w:id="105" w:name="_Toc51784477"/>
      <w:bookmarkStart w:id="106" w:name="_Toc25327079"/>
      <w:bookmarkStart w:id="107" w:name="_Toc25327219"/>
      <w:bookmarkStart w:id="108" w:name="_Toc62142437"/>
      <w:r>
        <w:rPr>
          <w:rFonts w:hint="eastAsia"/>
        </w:rPr>
        <w:t>业务数据交换共享</w:t>
      </w:r>
      <w:bookmarkEnd w:id="105"/>
      <w:bookmarkEnd w:id="106"/>
      <w:bookmarkEnd w:id="107"/>
      <w:bookmarkEnd w:id="108"/>
    </w:p>
    <w:p w14:paraId="45F26DC2" w14:textId="77777777" w:rsidR="00D7693D" w:rsidRDefault="0037420C">
      <w:pPr>
        <w:pStyle w:val="a8"/>
        <w:spacing w:before="156" w:after="156"/>
        <w:ind w:left="0"/>
        <w:outlineLvl w:val="2"/>
      </w:pPr>
      <w:r>
        <w:rPr>
          <w:rFonts w:hint="eastAsia"/>
        </w:rPr>
        <w:t>接口技术要求</w:t>
      </w:r>
    </w:p>
    <w:p w14:paraId="006984B8" w14:textId="77777777" w:rsidR="00D7693D" w:rsidRDefault="0037420C">
      <w:pPr>
        <w:pStyle w:val="a9"/>
        <w:spacing w:before="156" w:after="156"/>
        <w:ind w:left="0"/>
        <w:outlineLvl w:val="3"/>
      </w:pPr>
      <w:r>
        <w:rPr>
          <w:rFonts w:hint="eastAsia"/>
        </w:rPr>
        <w:t>数据交换过程</w:t>
      </w:r>
    </w:p>
    <w:p w14:paraId="6B154721"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政府监管平台作为HTTP服务端，是服务的提供方。</w:t>
      </w:r>
      <w:r>
        <w:rPr>
          <w:rFonts w:cs="宋体"/>
          <w:snapToGrid/>
          <w:sz w:val="21"/>
          <w:szCs w:val="21"/>
        </w:rPr>
        <w:t>各</w:t>
      </w:r>
      <w:r>
        <w:rPr>
          <w:rFonts w:cs="宋体" w:hint="eastAsia"/>
          <w:snapToGrid/>
          <w:sz w:val="21"/>
          <w:szCs w:val="21"/>
        </w:rPr>
        <w:t>企业监控平台</w:t>
      </w:r>
      <w:r>
        <w:rPr>
          <w:rFonts w:cs="宋体"/>
          <w:snapToGrid/>
          <w:sz w:val="21"/>
          <w:szCs w:val="21"/>
        </w:rPr>
        <w:t>作为</w:t>
      </w:r>
      <w:r>
        <w:rPr>
          <w:rFonts w:cs="宋体" w:hint="eastAsia"/>
          <w:snapToGrid/>
          <w:sz w:val="21"/>
          <w:szCs w:val="21"/>
        </w:rPr>
        <w:t>HTTP</w:t>
      </w:r>
      <w:r>
        <w:rPr>
          <w:rFonts w:cs="宋体"/>
          <w:snapToGrid/>
          <w:sz w:val="21"/>
          <w:szCs w:val="21"/>
        </w:rPr>
        <w:t>客户端，是服务的</w:t>
      </w:r>
      <w:r>
        <w:rPr>
          <w:rFonts w:cs="宋体" w:hint="eastAsia"/>
          <w:snapToGrid/>
          <w:sz w:val="21"/>
          <w:szCs w:val="21"/>
        </w:rPr>
        <w:t>请求</w:t>
      </w:r>
      <w:r>
        <w:rPr>
          <w:rFonts w:cs="宋体"/>
          <w:snapToGrid/>
          <w:sz w:val="21"/>
          <w:szCs w:val="21"/>
        </w:rPr>
        <w:t>方。</w:t>
      </w:r>
      <w:r>
        <w:rPr>
          <w:rFonts w:cs="宋体" w:hint="eastAsia"/>
          <w:snapToGrid/>
          <w:sz w:val="21"/>
          <w:szCs w:val="21"/>
        </w:rPr>
        <w:t>如果企业监控平台</w:t>
      </w:r>
      <w:r>
        <w:rPr>
          <w:rFonts w:cs="宋体"/>
          <w:snapToGrid/>
          <w:sz w:val="21"/>
          <w:szCs w:val="21"/>
        </w:rPr>
        <w:t>发送报文后30秒内未收到应答报文，则</w:t>
      </w:r>
      <w:r>
        <w:rPr>
          <w:rFonts w:cs="宋体" w:hint="eastAsia"/>
          <w:snapToGrid/>
          <w:sz w:val="21"/>
          <w:szCs w:val="21"/>
        </w:rPr>
        <w:t>重新</w:t>
      </w:r>
      <w:r>
        <w:rPr>
          <w:rFonts w:cs="宋体"/>
          <w:snapToGrid/>
          <w:sz w:val="21"/>
          <w:szCs w:val="21"/>
        </w:rPr>
        <w:t>进行一次请求。</w:t>
      </w:r>
      <w:r>
        <w:rPr>
          <w:rFonts w:cs="宋体" w:hint="eastAsia"/>
          <w:snapToGrid/>
          <w:sz w:val="21"/>
          <w:szCs w:val="21"/>
        </w:rPr>
        <w:t>企业监控平台与政府监管平台</w:t>
      </w:r>
      <w:r>
        <w:rPr>
          <w:rFonts w:cs="宋体"/>
          <w:snapToGrid/>
          <w:sz w:val="21"/>
          <w:szCs w:val="21"/>
        </w:rPr>
        <w:t>数据交换过程</w:t>
      </w:r>
      <w:r>
        <w:rPr>
          <w:rFonts w:cs="宋体" w:hint="eastAsia"/>
          <w:snapToGrid/>
          <w:sz w:val="21"/>
          <w:szCs w:val="21"/>
        </w:rPr>
        <w:t>见图</w:t>
      </w:r>
      <w:r>
        <w:rPr>
          <w:rFonts w:cs="宋体"/>
          <w:snapToGrid/>
          <w:sz w:val="21"/>
          <w:szCs w:val="21"/>
        </w:rPr>
        <w:t>2</w:t>
      </w:r>
      <w:r>
        <w:rPr>
          <w:rFonts w:cs="宋体" w:hint="eastAsia"/>
          <w:snapToGrid/>
          <w:sz w:val="21"/>
          <w:szCs w:val="21"/>
        </w:rPr>
        <w:t>。</w:t>
      </w:r>
    </w:p>
    <w:p w14:paraId="2A56B759" w14:textId="77777777" w:rsidR="00D7693D" w:rsidRDefault="002952DB">
      <w:pPr>
        <w:jc w:val="center"/>
      </w:pPr>
      <w:r>
        <w:pict w14:anchorId="6ABCC32F">
          <v:shape id="_x0000_i1026" type="#_x0000_t75" style="width:299.5pt;height:209.95pt">
            <v:imagedata r:id="rId14" o:title=""/>
          </v:shape>
        </w:pict>
      </w:r>
    </w:p>
    <w:p w14:paraId="5BC4AB05" w14:textId="66CEE141" w:rsidR="00D7693D" w:rsidRDefault="0037420C">
      <w:pPr>
        <w:pStyle w:val="13"/>
        <w:snapToGrid w:val="0"/>
        <w:spacing w:line="400" w:lineRule="atLeast"/>
        <w:jc w:val="center"/>
        <w:rPr>
          <w:rFonts w:ascii="黑体" w:eastAsia="黑体" w:hAnsi="黑体" w:cs="宋体"/>
          <w:snapToGrid/>
          <w:sz w:val="21"/>
          <w:szCs w:val="21"/>
        </w:rPr>
      </w:pPr>
      <w:r>
        <w:rPr>
          <w:rFonts w:ascii="黑体" w:eastAsia="黑体" w:hAnsi="黑体" w:cs="宋体" w:hint="eastAsia"/>
          <w:snapToGrid/>
          <w:sz w:val="21"/>
          <w:szCs w:val="21"/>
        </w:rPr>
        <w:t>图</w:t>
      </w:r>
      <w:r>
        <w:rPr>
          <w:rFonts w:ascii="黑体" w:eastAsia="黑体" w:hAnsi="黑体" w:cs="宋体"/>
          <w:snapToGrid/>
          <w:sz w:val="21"/>
          <w:szCs w:val="21"/>
        </w:rPr>
        <w:t>2</w:t>
      </w:r>
      <w:r w:rsidR="00C072D6">
        <w:rPr>
          <w:rFonts w:ascii="黑体" w:eastAsia="黑体" w:hAnsi="黑体" w:cs="宋体" w:hint="eastAsia"/>
          <w:snapToGrid/>
          <w:sz w:val="21"/>
          <w:szCs w:val="21"/>
        </w:rPr>
        <w:t xml:space="preserve"> </w:t>
      </w:r>
      <w:r w:rsidR="00C072D6">
        <w:rPr>
          <w:rFonts w:ascii="黑体" w:eastAsia="黑体" w:hAnsi="黑体" w:cs="宋体"/>
          <w:snapToGrid/>
          <w:sz w:val="21"/>
          <w:szCs w:val="21"/>
        </w:rPr>
        <w:t xml:space="preserve"> </w:t>
      </w:r>
      <w:r>
        <w:rPr>
          <w:rFonts w:ascii="黑体" w:eastAsia="黑体" w:hAnsi="黑体" w:cs="宋体" w:hint="eastAsia"/>
          <w:snapToGrid/>
          <w:sz w:val="21"/>
          <w:szCs w:val="21"/>
        </w:rPr>
        <w:t>企业监控平台与政府监管平台数据交换过程</w:t>
      </w:r>
    </w:p>
    <w:p w14:paraId="22E1C8EB" w14:textId="77777777" w:rsidR="00D7693D" w:rsidRDefault="0037420C">
      <w:pPr>
        <w:pStyle w:val="a9"/>
        <w:spacing w:before="156" w:after="156"/>
        <w:ind w:left="0"/>
        <w:outlineLvl w:val="3"/>
      </w:pPr>
      <w:r>
        <w:rPr>
          <w:rFonts w:hint="eastAsia"/>
        </w:rPr>
        <w:t>接口协议</w:t>
      </w:r>
    </w:p>
    <w:p w14:paraId="4AE59AA4"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政府监管平台与企业监控平台接口协议应遵循以下规定：</w:t>
      </w:r>
    </w:p>
    <w:p w14:paraId="656A530D" w14:textId="77777777" w:rsidR="00D7693D" w:rsidRDefault="0037420C">
      <w:pPr>
        <w:pStyle w:val="13"/>
        <w:numPr>
          <w:ilvl w:val="0"/>
          <w:numId w:val="35"/>
        </w:numPr>
        <w:snapToGrid w:val="0"/>
        <w:spacing w:line="400" w:lineRule="atLeast"/>
        <w:rPr>
          <w:rFonts w:cs="宋体"/>
          <w:snapToGrid/>
          <w:sz w:val="21"/>
          <w:szCs w:val="21"/>
        </w:rPr>
      </w:pPr>
      <w:r>
        <w:rPr>
          <w:rFonts w:cs="宋体" w:hint="eastAsia"/>
          <w:snapToGrid/>
          <w:sz w:val="21"/>
          <w:szCs w:val="21"/>
        </w:rPr>
        <w:t>传输方式：采用HTTP传输；</w:t>
      </w:r>
    </w:p>
    <w:p w14:paraId="3B0112E2" w14:textId="77777777" w:rsidR="00D7693D" w:rsidRDefault="0037420C">
      <w:pPr>
        <w:pStyle w:val="13"/>
        <w:numPr>
          <w:ilvl w:val="0"/>
          <w:numId w:val="35"/>
        </w:numPr>
        <w:snapToGrid w:val="0"/>
        <w:spacing w:line="400" w:lineRule="atLeast"/>
        <w:rPr>
          <w:rFonts w:cs="宋体"/>
          <w:snapToGrid/>
          <w:sz w:val="21"/>
          <w:szCs w:val="21"/>
        </w:rPr>
      </w:pPr>
      <w:r>
        <w:rPr>
          <w:rFonts w:cs="宋体" w:hint="eastAsia"/>
          <w:snapToGrid/>
          <w:sz w:val="21"/>
          <w:szCs w:val="21"/>
        </w:rPr>
        <w:t>提交方式：采用POST方法提交；</w:t>
      </w:r>
    </w:p>
    <w:p w14:paraId="333E36ED" w14:textId="77777777" w:rsidR="00D7693D" w:rsidRDefault="0037420C">
      <w:pPr>
        <w:pStyle w:val="13"/>
        <w:numPr>
          <w:ilvl w:val="0"/>
          <w:numId w:val="35"/>
        </w:numPr>
        <w:snapToGrid w:val="0"/>
        <w:spacing w:line="400" w:lineRule="atLeast"/>
        <w:rPr>
          <w:rFonts w:cs="宋体"/>
          <w:snapToGrid/>
          <w:sz w:val="21"/>
          <w:szCs w:val="21"/>
        </w:rPr>
      </w:pPr>
      <w:r>
        <w:rPr>
          <w:rFonts w:cs="宋体" w:hint="eastAsia"/>
          <w:snapToGrid/>
          <w:sz w:val="21"/>
          <w:szCs w:val="21"/>
        </w:rPr>
        <w:t>数据格式：所有的请求和应答</w:t>
      </w:r>
      <w:proofErr w:type="gramStart"/>
      <w:r>
        <w:rPr>
          <w:rFonts w:cs="宋体" w:hint="eastAsia"/>
          <w:snapToGrid/>
          <w:sz w:val="21"/>
          <w:szCs w:val="21"/>
        </w:rPr>
        <w:t>报文均</w:t>
      </w:r>
      <w:proofErr w:type="gramEnd"/>
      <w:r>
        <w:rPr>
          <w:rFonts w:cs="宋体" w:hint="eastAsia"/>
          <w:snapToGrid/>
          <w:sz w:val="21"/>
          <w:szCs w:val="21"/>
        </w:rPr>
        <w:t>采用JSON格式；</w:t>
      </w:r>
    </w:p>
    <w:p w14:paraId="74CDFF3B" w14:textId="77777777" w:rsidR="00D7693D" w:rsidRDefault="0037420C">
      <w:pPr>
        <w:pStyle w:val="13"/>
        <w:numPr>
          <w:ilvl w:val="0"/>
          <w:numId w:val="35"/>
        </w:numPr>
        <w:snapToGrid w:val="0"/>
        <w:spacing w:line="400" w:lineRule="atLeast"/>
        <w:rPr>
          <w:rFonts w:cs="宋体"/>
          <w:snapToGrid/>
          <w:sz w:val="21"/>
          <w:szCs w:val="21"/>
        </w:rPr>
      </w:pPr>
      <w:r>
        <w:rPr>
          <w:rFonts w:cs="宋体" w:hint="eastAsia"/>
          <w:snapToGrid/>
          <w:sz w:val="21"/>
          <w:szCs w:val="21"/>
        </w:rPr>
        <w:t>字符编码：UTF-8。</w:t>
      </w:r>
    </w:p>
    <w:p w14:paraId="1DC5722C" w14:textId="77777777" w:rsidR="00D7693D" w:rsidRDefault="0037420C">
      <w:pPr>
        <w:pStyle w:val="a9"/>
        <w:spacing w:before="156" w:after="156"/>
        <w:ind w:left="0"/>
        <w:outlineLvl w:val="3"/>
      </w:pPr>
      <w:r>
        <w:rPr>
          <w:rFonts w:hint="eastAsia"/>
        </w:rPr>
        <w:lastRenderedPageBreak/>
        <w:t>接口地址</w:t>
      </w:r>
    </w:p>
    <w:p w14:paraId="3AB9BFA7"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接口请求URL：http</w:t>
      </w:r>
      <w:r>
        <w:rPr>
          <w:rFonts w:cs="宋体"/>
          <w:snapToGrid/>
          <w:sz w:val="21"/>
          <w:szCs w:val="21"/>
        </w:rPr>
        <w:t>://ip:port/broker/lwlk/</w:t>
      </w:r>
      <w:r>
        <w:rPr>
          <w:rFonts w:cs="宋体" w:hint="eastAsia"/>
          <w:snapToGrid/>
          <w:sz w:val="21"/>
          <w:szCs w:val="21"/>
        </w:rPr>
        <w:t>dataShare</w:t>
      </w:r>
    </w:p>
    <w:p w14:paraId="02FA2FF4" w14:textId="77777777" w:rsidR="00D7693D" w:rsidRDefault="0037420C">
      <w:pPr>
        <w:pStyle w:val="a9"/>
        <w:spacing w:before="156" w:after="156"/>
        <w:ind w:left="0"/>
        <w:outlineLvl w:val="3"/>
      </w:pPr>
      <w:r>
        <w:rPr>
          <w:rFonts w:hint="eastAsia"/>
        </w:rPr>
        <w:t>接口数据结构</w:t>
      </w:r>
    </w:p>
    <w:p w14:paraId="530E65A7"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业务数据交换与共享接口数据结构应遵循以下要求：</w:t>
      </w:r>
    </w:p>
    <w:p w14:paraId="6A5E927B" w14:textId="77777777" w:rsidR="00D7693D" w:rsidRDefault="0037420C">
      <w:pPr>
        <w:pStyle w:val="13"/>
        <w:numPr>
          <w:ilvl w:val="0"/>
          <w:numId w:val="36"/>
        </w:numPr>
        <w:snapToGrid w:val="0"/>
        <w:spacing w:line="400" w:lineRule="atLeast"/>
        <w:rPr>
          <w:rFonts w:cs="宋体"/>
          <w:snapToGrid/>
          <w:sz w:val="21"/>
          <w:szCs w:val="21"/>
        </w:rPr>
      </w:pPr>
      <w:r>
        <w:rPr>
          <w:rFonts w:cs="宋体" w:hint="eastAsia"/>
          <w:snapToGrid/>
          <w:sz w:val="21"/>
          <w:szCs w:val="21"/>
        </w:rPr>
        <w:t>数据类型</w:t>
      </w:r>
    </w:p>
    <w:p w14:paraId="49266F38"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接口数据格式应符合表5的规定。</w:t>
      </w:r>
    </w:p>
    <w:p w14:paraId="62859ED1" w14:textId="16E10B06"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表5</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接口数据类型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72"/>
        <w:gridCol w:w="7698"/>
      </w:tblGrid>
      <w:tr w:rsidR="00D7693D" w14:paraId="5233CE6C" w14:textId="77777777" w:rsidTr="00321535">
        <w:trPr>
          <w:cantSplit/>
          <w:jc w:val="center"/>
        </w:trPr>
        <w:tc>
          <w:tcPr>
            <w:tcW w:w="978" w:type="pct"/>
            <w:tcBorders>
              <w:top w:val="single" w:sz="12" w:space="0" w:color="auto"/>
              <w:bottom w:val="single" w:sz="12" w:space="0" w:color="auto"/>
            </w:tcBorders>
            <w:shd w:val="clear" w:color="auto" w:fill="auto"/>
          </w:tcPr>
          <w:p w14:paraId="3B2AB236" w14:textId="77777777" w:rsidR="00D7693D" w:rsidRDefault="0037420C">
            <w:pPr>
              <w:tabs>
                <w:tab w:val="left" w:pos="3346"/>
              </w:tabs>
              <w:jc w:val="center"/>
              <w:rPr>
                <w:rFonts w:ascii="宋体" w:hAnsi="宋体"/>
                <w:color w:val="000000"/>
                <w:sz w:val="18"/>
                <w:szCs w:val="24"/>
              </w:rPr>
            </w:pPr>
            <w:r>
              <w:rPr>
                <w:rFonts w:ascii="宋体" w:hAnsi="宋体" w:hint="eastAsia"/>
                <w:color w:val="000000"/>
                <w:sz w:val="18"/>
                <w:szCs w:val="24"/>
              </w:rPr>
              <w:t>标 识</w:t>
            </w:r>
          </w:p>
        </w:tc>
        <w:tc>
          <w:tcPr>
            <w:tcW w:w="4022" w:type="pct"/>
            <w:tcBorders>
              <w:top w:val="single" w:sz="12" w:space="0" w:color="auto"/>
              <w:bottom w:val="single" w:sz="12" w:space="0" w:color="auto"/>
            </w:tcBorders>
            <w:shd w:val="clear" w:color="auto" w:fill="auto"/>
          </w:tcPr>
          <w:p w14:paraId="700385E0" w14:textId="77777777" w:rsidR="00D7693D" w:rsidRDefault="0037420C">
            <w:pPr>
              <w:tabs>
                <w:tab w:val="left" w:pos="3346"/>
              </w:tabs>
              <w:jc w:val="center"/>
              <w:rPr>
                <w:rFonts w:ascii="宋体" w:hAnsi="宋体"/>
                <w:color w:val="000000"/>
                <w:sz w:val="18"/>
                <w:szCs w:val="24"/>
              </w:rPr>
            </w:pPr>
            <w:r>
              <w:rPr>
                <w:rFonts w:ascii="宋体" w:hAnsi="宋体" w:hint="eastAsia"/>
                <w:color w:val="000000"/>
                <w:sz w:val="18"/>
                <w:szCs w:val="24"/>
              </w:rPr>
              <w:t>解 释</w:t>
            </w:r>
          </w:p>
        </w:tc>
      </w:tr>
      <w:tr w:rsidR="00D7693D" w14:paraId="0F8CD5BB" w14:textId="77777777" w:rsidTr="00321535">
        <w:trPr>
          <w:cantSplit/>
          <w:jc w:val="center"/>
        </w:trPr>
        <w:tc>
          <w:tcPr>
            <w:tcW w:w="978" w:type="pct"/>
            <w:tcBorders>
              <w:top w:val="single" w:sz="12" w:space="0" w:color="auto"/>
            </w:tcBorders>
          </w:tcPr>
          <w:p w14:paraId="2882DC61"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Integer</w:t>
            </w:r>
          </w:p>
        </w:tc>
        <w:tc>
          <w:tcPr>
            <w:tcW w:w="4022" w:type="pct"/>
            <w:tcBorders>
              <w:top w:val="single" w:sz="12" w:space="0" w:color="auto"/>
            </w:tcBorders>
          </w:tcPr>
          <w:p w14:paraId="3F4D323B"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整型，可以参照java中int类型定义</w:t>
            </w:r>
          </w:p>
        </w:tc>
      </w:tr>
      <w:tr w:rsidR="00D7693D" w14:paraId="3DDF04F7" w14:textId="77777777" w:rsidTr="00321535">
        <w:trPr>
          <w:cantSplit/>
          <w:jc w:val="center"/>
        </w:trPr>
        <w:tc>
          <w:tcPr>
            <w:tcW w:w="978" w:type="pct"/>
          </w:tcPr>
          <w:p w14:paraId="28F027AC"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Long</w:t>
            </w:r>
          </w:p>
        </w:tc>
        <w:tc>
          <w:tcPr>
            <w:tcW w:w="4022" w:type="pct"/>
          </w:tcPr>
          <w:p w14:paraId="202EC8EE"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长整型，可以参照java中long类型定义</w:t>
            </w:r>
          </w:p>
        </w:tc>
      </w:tr>
      <w:tr w:rsidR="00D7693D" w14:paraId="421BC6A7" w14:textId="77777777" w:rsidTr="00321535">
        <w:trPr>
          <w:cantSplit/>
          <w:jc w:val="center"/>
        </w:trPr>
        <w:tc>
          <w:tcPr>
            <w:tcW w:w="978" w:type="pct"/>
          </w:tcPr>
          <w:p w14:paraId="2FCE3B8B"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Double</w:t>
            </w:r>
          </w:p>
        </w:tc>
        <w:tc>
          <w:tcPr>
            <w:tcW w:w="4022" w:type="pct"/>
          </w:tcPr>
          <w:p w14:paraId="15CF05BC"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浮点型，可以参照java中double类型定义</w:t>
            </w:r>
          </w:p>
        </w:tc>
      </w:tr>
      <w:tr w:rsidR="00D7693D" w14:paraId="010FDAAE" w14:textId="77777777" w:rsidTr="00321535">
        <w:trPr>
          <w:cantSplit/>
          <w:jc w:val="center"/>
        </w:trPr>
        <w:tc>
          <w:tcPr>
            <w:tcW w:w="978" w:type="pct"/>
          </w:tcPr>
          <w:p w14:paraId="3EA0C7D7"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String</w:t>
            </w:r>
          </w:p>
        </w:tc>
        <w:tc>
          <w:tcPr>
            <w:tcW w:w="4022" w:type="pct"/>
          </w:tcPr>
          <w:p w14:paraId="391F4E69"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字符串型，可以参照java中String类型定义</w:t>
            </w:r>
          </w:p>
        </w:tc>
      </w:tr>
      <w:tr w:rsidR="00D7693D" w14:paraId="22B16426" w14:textId="77777777" w:rsidTr="00321535">
        <w:trPr>
          <w:cantSplit/>
          <w:jc w:val="center"/>
        </w:trPr>
        <w:tc>
          <w:tcPr>
            <w:tcW w:w="978" w:type="pct"/>
          </w:tcPr>
          <w:p w14:paraId="5844F218" w14:textId="77777777" w:rsidR="00D7693D" w:rsidRDefault="0037420C" w:rsidP="00ED7F58">
            <w:pPr>
              <w:tabs>
                <w:tab w:val="left" w:pos="3346"/>
              </w:tabs>
              <w:jc w:val="left"/>
              <w:rPr>
                <w:rFonts w:ascii="宋体" w:hAnsi="宋体"/>
                <w:color w:val="000000"/>
                <w:sz w:val="18"/>
                <w:szCs w:val="24"/>
              </w:rPr>
            </w:pPr>
            <w:proofErr w:type="spellStart"/>
            <w:r>
              <w:rPr>
                <w:rFonts w:ascii="宋体" w:hAnsi="宋体" w:hint="eastAsia"/>
                <w:color w:val="000000"/>
                <w:sz w:val="18"/>
                <w:szCs w:val="24"/>
              </w:rPr>
              <w:t>JsonObject</w:t>
            </w:r>
            <w:proofErr w:type="spellEnd"/>
          </w:p>
        </w:tc>
        <w:tc>
          <w:tcPr>
            <w:tcW w:w="4022" w:type="pct"/>
          </w:tcPr>
          <w:p w14:paraId="680854FD"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Json元素</w:t>
            </w:r>
          </w:p>
        </w:tc>
      </w:tr>
      <w:tr w:rsidR="00D7693D" w14:paraId="08EC5F34" w14:textId="77777777" w:rsidTr="00321535">
        <w:trPr>
          <w:cantSplit/>
          <w:jc w:val="center"/>
        </w:trPr>
        <w:tc>
          <w:tcPr>
            <w:tcW w:w="978" w:type="pct"/>
          </w:tcPr>
          <w:p w14:paraId="0A5BD169" w14:textId="77777777" w:rsidR="00D7693D" w:rsidRDefault="0037420C" w:rsidP="00ED7F58">
            <w:pPr>
              <w:tabs>
                <w:tab w:val="left" w:pos="3346"/>
              </w:tabs>
              <w:jc w:val="left"/>
              <w:rPr>
                <w:rFonts w:ascii="宋体" w:hAnsi="宋体"/>
                <w:color w:val="000000"/>
                <w:sz w:val="18"/>
                <w:szCs w:val="24"/>
              </w:rPr>
            </w:pPr>
            <w:proofErr w:type="spellStart"/>
            <w:r>
              <w:rPr>
                <w:rFonts w:ascii="宋体" w:hAnsi="宋体" w:hint="eastAsia"/>
                <w:color w:val="000000"/>
                <w:sz w:val="18"/>
                <w:szCs w:val="24"/>
              </w:rPr>
              <w:t>JsonArray</w:t>
            </w:r>
            <w:proofErr w:type="spellEnd"/>
          </w:p>
        </w:tc>
        <w:tc>
          <w:tcPr>
            <w:tcW w:w="4022" w:type="pct"/>
          </w:tcPr>
          <w:p w14:paraId="7F7D672E" w14:textId="77777777" w:rsidR="00D7693D" w:rsidRDefault="0037420C" w:rsidP="00ED7F58">
            <w:pPr>
              <w:tabs>
                <w:tab w:val="left" w:pos="3346"/>
              </w:tabs>
              <w:jc w:val="left"/>
              <w:rPr>
                <w:rFonts w:ascii="宋体" w:hAnsi="宋体"/>
                <w:color w:val="000000"/>
                <w:sz w:val="18"/>
                <w:szCs w:val="24"/>
              </w:rPr>
            </w:pPr>
            <w:r>
              <w:rPr>
                <w:rFonts w:ascii="宋体" w:hAnsi="宋体" w:hint="eastAsia"/>
                <w:color w:val="000000"/>
                <w:sz w:val="18"/>
                <w:szCs w:val="24"/>
              </w:rPr>
              <w:t>Json数组</w:t>
            </w:r>
          </w:p>
        </w:tc>
      </w:tr>
    </w:tbl>
    <w:p w14:paraId="6F0CFB5F" w14:textId="77777777" w:rsidR="00D7693D" w:rsidRDefault="0037420C" w:rsidP="00F64924">
      <w:pPr>
        <w:pStyle w:val="13"/>
        <w:numPr>
          <w:ilvl w:val="0"/>
          <w:numId w:val="36"/>
        </w:numPr>
        <w:snapToGrid w:val="0"/>
        <w:spacing w:beforeLines="50" w:before="156" w:line="400" w:lineRule="atLeast"/>
        <w:rPr>
          <w:rFonts w:cs="宋体"/>
          <w:snapToGrid/>
          <w:sz w:val="21"/>
          <w:szCs w:val="21"/>
        </w:rPr>
      </w:pPr>
      <w:r>
        <w:rPr>
          <w:rFonts w:cs="宋体" w:hint="eastAsia"/>
          <w:snapToGrid/>
          <w:sz w:val="21"/>
          <w:szCs w:val="21"/>
        </w:rPr>
        <w:t>约束条件</w:t>
      </w:r>
    </w:p>
    <w:p w14:paraId="60144F2A" w14:textId="77777777" w:rsidR="00D7693D" w:rsidRDefault="0037420C">
      <w:pPr>
        <w:pStyle w:val="13"/>
        <w:snapToGrid w:val="0"/>
        <w:spacing w:line="400" w:lineRule="atLeast"/>
        <w:ind w:left="420"/>
        <w:rPr>
          <w:rFonts w:cs="宋体"/>
          <w:snapToGrid/>
          <w:sz w:val="21"/>
          <w:szCs w:val="21"/>
        </w:rPr>
      </w:pPr>
      <w:r>
        <w:rPr>
          <w:rFonts w:cs="宋体" w:hint="eastAsia"/>
          <w:snapToGrid/>
          <w:sz w:val="21"/>
          <w:szCs w:val="21"/>
        </w:rPr>
        <w:t>接口数据约束条件应符合表6的规定。</w:t>
      </w:r>
    </w:p>
    <w:p w14:paraId="062DEE94" w14:textId="48014FA6"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表6</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接口数据约束条件</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5"/>
        <w:gridCol w:w="8445"/>
      </w:tblGrid>
      <w:tr w:rsidR="00D7693D" w14:paraId="6BEEF8EA" w14:textId="77777777" w:rsidTr="00321535">
        <w:trPr>
          <w:cantSplit/>
          <w:jc w:val="center"/>
        </w:trPr>
        <w:tc>
          <w:tcPr>
            <w:tcW w:w="588" w:type="pct"/>
            <w:tcBorders>
              <w:top w:val="single" w:sz="12" w:space="0" w:color="auto"/>
              <w:bottom w:val="single" w:sz="12" w:space="0" w:color="auto"/>
            </w:tcBorders>
            <w:shd w:val="clear" w:color="auto" w:fill="auto"/>
          </w:tcPr>
          <w:p w14:paraId="2B2661F5"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符 号</w:t>
            </w:r>
          </w:p>
        </w:tc>
        <w:tc>
          <w:tcPr>
            <w:tcW w:w="4412" w:type="pct"/>
            <w:tcBorders>
              <w:top w:val="single" w:sz="12" w:space="0" w:color="auto"/>
              <w:bottom w:val="single" w:sz="12" w:space="0" w:color="auto"/>
            </w:tcBorders>
            <w:shd w:val="clear" w:color="auto" w:fill="auto"/>
          </w:tcPr>
          <w:p w14:paraId="7A88C4B3"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约束条件</w:t>
            </w:r>
          </w:p>
        </w:tc>
      </w:tr>
      <w:tr w:rsidR="00D7693D" w14:paraId="733280E4" w14:textId="77777777" w:rsidTr="00321535">
        <w:trPr>
          <w:cantSplit/>
          <w:jc w:val="center"/>
        </w:trPr>
        <w:tc>
          <w:tcPr>
            <w:tcW w:w="588" w:type="pct"/>
            <w:tcBorders>
              <w:top w:val="single" w:sz="12" w:space="0" w:color="auto"/>
            </w:tcBorders>
            <w:vAlign w:val="center"/>
          </w:tcPr>
          <w:p w14:paraId="49D02CCE"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F</w:t>
            </w:r>
          </w:p>
        </w:tc>
        <w:tc>
          <w:tcPr>
            <w:tcW w:w="4412" w:type="pct"/>
            <w:tcBorders>
              <w:top w:val="single" w:sz="12" w:space="0" w:color="auto"/>
            </w:tcBorders>
          </w:tcPr>
          <w:p w14:paraId="5253C828"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固定长度</w:t>
            </w:r>
          </w:p>
        </w:tc>
      </w:tr>
      <w:tr w:rsidR="00D7693D" w14:paraId="63DA06D2" w14:textId="77777777" w:rsidTr="00321535">
        <w:trPr>
          <w:cantSplit/>
          <w:jc w:val="center"/>
        </w:trPr>
        <w:tc>
          <w:tcPr>
            <w:tcW w:w="588" w:type="pct"/>
            <w:vAlign w:val="center"/>
          </w:tcPr>
          <w:p w14:paraId="7387AD47"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V</w:t>
            </w:r>
          </w:p>
        </w:tc>
        <w:tc>
          <w:tcPr>
            <w:tcW w:w="4412" w:type="pct"/>
          </w:tcPr>
          <w:p w14:paraId="370F5FC6"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可变长度</w:t>
            </w:r>
          </w:p>
        </w:tc>
      </w:tr>
      <w:tr w:rsidR="00D7693D" w14:paraId="25A6DAF0" w14:textId="77777777" w:rsidTr="00321535">
        <w:trPr>
          <w:cantSplit/>
          <w:jc w:val="center"/>
        </w:trPr>
        <w:tc>
          <w:tcPr>
            <w:tcW w:w="588" w:type="pct"/>
            <w:vAlign w:val="center"/>
          </w:tcPr>
          <w:p w14:paraId="3E44829A"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N</w:t>
            </w:r>
          </w:p>
        </w:tc>
        <w:tc>
          <w:tcPr>
            <w:tcW w:w="4412" w:type="pct"/>
          </w:tcPr>
          <w:p w14:paraId="65531F64"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整数或小数</w:t>
            </w:r>
          </w:p>
          <w:p w14:paraId="40E82A2D"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例如：“N4”代表最大4位数的整数；“N4</w:t>
            </w:r>
            <w:r>
              <w:rPr>
                <w:rFonts w:ascii="宋体" w:hAnsi="宋体"/>
                <w:color w:val="000000"/>
                <w:sz w:val="18"/>
                <w:szCs w:val="18"/>
              </w:rPr>
              <w:t>,</w:t>
            </w:r>
            <w:r>
              <w:rPr>
                <w:rFonts w:ascii="宋体" w:hAnsi="宋体" w:hint="eastAsia"/>
                <w:color w:val="000000"/>
                <w:sz w:val="18"/>
                <w:szCs w:val="18"/>
              </w:rPr>
              <w:t>2”代表整数位长度4，小数位长度2</w:t>
            </w:r>
          </w:p>
        </w:tc>
      </w:tr>
      <w:tr w:rsidR="00D7693D" w14:paraId="23702091" w14:textId="77777777" w:rsidTr="00321535">
        <w:trPr>
          <w:cantSplit/>
          <w:jc w:val="center"/>
        </w:trPr>
        <w:tc>
          <w:tcPr>
            <w:tcW w:w="588" w:type="pct"/>
            <w:vAlign w:val="center"/>
          </w:tcPr>
          <w:p w14:paraId="0D29F3D2"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1</w:t>
            </w:r>
          </w:p>
        </w:tc>
        <w:tc>
          <w:tcPr>
            <w:tcW w:w="4412" w:type="pct"/>
          </w:tcPr>
          <w:p w14:paraId="1D7B6F78"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有且只能填一项</w:t>
            </w:r>
          </w:p>
        </w:tc>
      </w:tr>
      <w:tr w:rsidR="00D7693D" w14:paraId="5424D87A" w14:textId="77777777" w:rsidTr="00321535">
        <w:trPr>
          <w:cantSplit/>
          <w:jc w:val="center"/>
        </w:trPr>
        <w:tc>
          <w:tcPr>
            <w:tcW w:w="588" w:type="pct"/>
            <w:vAlign w:val="center"/>
          </w:tcPr>
          <w:p w14:paraId="1F9E2994"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w:t>
            </w:r>
          </w:p>
        </w:tc>
        <w:tc>
          <w:tcPr>
            <w:tcW w:w="4412" w:type="pct"/>
          </w:tcPr>
          <w:p w14:paraId="11ADD082"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0</w:t>
            </w:r>
            <w:r>
              <w:rPr>
                <w:rFonts w:ascii="宋体" w:hAnsi="宋体"/>
                <w:color w:val="000000"/>
                <w:sz w:val="18"/>
                <w:szCs w:val="18"/>
              </w:rPr>
              <w:t>..n</w:t>
            </w:r>
            <w:r>
              <w:rPr>
                <w:rFonts w:ascii="宋体" w:hAnsi="宋体" w:hint="eastAsia"/>
                <w:color w:val="000000"/>
                <w:sz w:val="18"/>
                <w:szCs w:val="18"/>
              </w:rPr>
              <w:t>，可以没有，也可以多项</w:t>
            </w:r>
          </w:p>
        </w:tc>
      </w:tr>
      <w:tr w:rsidR="00D7693D" w14:paraId="3CC95ADE" w14:textId="77777777" w:rsidTr="00321535">
        <w:trPr>
          <w:cantSplit/>
          <w:jc w:val="center"/>
        </w:trPr>
        <w:tc>
          <w:tcPr>
            <w:tcW w:w="588" w:type="pct"/>
            <w:vAlign w:val="center"/>
          </w:tcPr>
          <w:p w14:paraId="2491A494"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w:t>
            </w:r>
          </w:p>
        </w:tc>
        <w:tc>
          <w:tcPr>
            <w:tcW w:w="4412" w:type="pct"/>
          </w:tcPr>
          <w:p w14:paraId="02637698"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..n</w:t>
            </w:r>
            <w:r>
              <w:rPr>
                <w:rFonts w:ascii="宋体" w:hAnsi="宋体" w:hint="eastAsia"/>
                <w:color w:val="000000"/>
                <w:sz w:val="18"/>
                <w:szCs w:val="18"/>
              </w:rPr>
              <w:t>，至少一项，也可以多项</w:t>
            </w:r>
          </w:p>
        </w:tc>
      </w:tr>
      <w:tr w:rsidR="00D7693D" w14:paraId="29349541" w14:textId="77777777" w:rsidTr="00321535">
        <w:trPr>
          <w:cantSplit/>
          <w:jc w:val="center"/>
        </w:trPr>
        <w:tc>
          <w:tcPr>
            <w:tcW w:w="588" w:type="pct"/>
            <w:vAlign w:val="center"/>
          </w:tcPr>
          <w:p w14:paraId="13AFD297" w14:textId="77777777" w:rsidR="00D7693D" w:rsidRDefault="0037420C" w:rsidP="00ED7F58">
            <w:pPr>
              <w:tabs>
                <w:tab w:val="left" w:pos="3346"/>
              </w:tabs>
              <w:jc w:val="left"/>
              <w:rPr>
                <w:rFonts w:ascii="宋体" w:hAnsi="宋体"/>
                <w:color w:val="000000"/>
                <w:sz w:val="18"/>
                <w:szCs w:val="18"/>
              </w:rPr>
            </w:pPr>
            <w:r>
              <w:rPr>
                <w:rFonts w:ascii="宋体" w:hAnsi="宋体"/>
                <w:color w:val="000000"/>
                <w:sz w:val="18"/>
                <w:szCs w:val="18"/>
              </w:rPr>
              <w:t>?</w:t>
            </w:r>
          </w:p>
        </w:tc>
        <w:tc>
          <w:tcPr>
            <w:tcW w:w="4412" w:type="pct"/>
          </w:tcPr>
          <w:p w14:paraId="5B2EB076" w14:textId="77777777" w:rsidR="00D7693D" w:rsidRDefault="0037420C" w:rsidP="00ED7F58">
            <w:pPr>
              <w:tabs>
                <w:tab w:val="left" w:pos="3346"/>
              </w:tabs>
              <w:jc w:val="left"/>
              <w:rPr>
                <w:rFonts w:ascii="宋体" w:hAnsi="宋体"/>
                <w:color w:val="000000"/>
                <w:sz w:val="18"/>
                <w:szCs w:val="18"/>
              </w:rPr>
            </w:pPr>
            <w:r>
              <w:rPr>
                <w:rFonts w:ascii="宋体" w:hAnsi="宋体" w:hint="eastAsia"/>
                <w:color w:val="000000"/>
                <w:sz w:val="18"/>
                <w:szCs w:val="18"/>
              </w:rPr>
              <w:t>0</w:t>
            </w:r>
            <w:r>
              <w:rPr>
                <w:rFonts w:ascii="宋体" w:hAnsi="宋体"/>
                <w:color w:val="000000"/>
                <w:sz w:val="18"/>
                <w:szCs w:val="18"/>
              </w:rPr>
              <w:t>..1</w:t>
            </w:r>
            <w:r>
              <w:rPr>
                <w:rFonts w:ascii="宋体" w:hAnsi="宋体" w:hint="eastAsia"/>
                <w:color w:val="000000"/>
                <w:sz w:val="18"/>
                <w:szCs w:val="18"/>
              </w:rPr>
              <w:t>，可以没有，也可以一项</w:t>
            </w:r>
          </w:p>
        </w:tc>
      </w:tr>
    </w:tbl>
    <w:p w14:paraId="614EB827" w14:textId="77777777" w:rsidR="00D7693D" w:rsidRDefault="0037420C" w:rsidP="00F64924">
      <w:pPr>
        <w:pStyle w:val="13"/>
        <w:numPr>
          <w:ilvl w:val="0"/>
          <w:numId w:val="36"/>
        </w:numPr>
        <w:snapToGrid w:val="0"/>
        <w:spacing w:beforeLines="50" w:before="156" w:line="400" w:lineRule="atLeast"/>
        <w:rPr>
          <w:rFonts w:cs="宋体"/>
          <w:snapToGrid/>
          <w:sz w:val="21"/>
          <w:szCs w:val="21"/>
        </w:rPr>
      </w:pPr>
      <w:r>
        <w:rPr>
          <w:rFonts w:cs="宋体" w:hint="eastAsia"/>
          <w:snapToGrid/>
          <w:sz w:val="21"/>
          <w:szCs w:val="21"/>
        </w:rPr>
        <w:t>接口请求通用报文</w:t>
      </w:r>
    </w:p>
    <w:p w14:paraId="23FB8C55" w14:textId="77777777" w:rsidR="00D7693D" w:rsidRDefault="0037420C">
      <w:pPr>
        <w:pStyle w:val="13"/>
        <w:snapToGrid w:val="0"/>
        <w:spacing w:line="400" w:lineRule="atLeast"/>
        <w:ind w:left="420"/>
        <w:rPr>
          <w:rFonts w:cs="宋体"/>
          <w:snapToGrid/>
          <w:sz w:val="21"/>
          <w:szCs w:val="21"/>
        </w:rPr>
      </w:pPr>
      <w:r>
        <w:rPr>
          <w:rFonts w:cs="宋体" w:hint="eastAsia"/>
          <w:snapToGrid/>
          <w:sz w:val="21"/>
          <w:szCs w:val="21"/>
        </w:rPr>
        <w:t>接口请求通用报文应符合表7的规定。</w:t>
      </w:r>
    </w:p>
    <w:p w14:paraId="04435C65" w14:textId="0022141F"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表7</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接口请求通用报文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94"/>
        <w:gridCol w:w="924"/>
        <w:gridCol w:w="1388"/>
        <w:gridCol w:w="5864"/>
      </w:tblGrid>
      <w:tr w:rsidR="00D7693D" w14:paraId="4212674E" w14:textId="77777777" w:rsidTr="0037420C">
        <w:trPr>
          <w:cantSplit/>
          <w:jc w:val="center"/>
        </w:trPr>
        <w:tc>
          <w:tcPr>
            <w:tcW w:w="728" w:type="pct"/>
            <w:tcBorders>
              <w:top w:val="single" w:sz="12" w:space="0" w:color="auto"/>
              <w:bottom w:val="single" w:sz="12" w:space="0" w:color="auto"/>
            </w:tcBorders>
            <w:shd w:val="clear" w:color="auto" w:fill="auto"/>
          </w:tcPr>
          <w:p w14:paraId="273C350E" w14:textId="77777777" w:rsidR="00D7693D" w:rsidRDefault="0037420C">
            <w:pPr>
              <w:tabs>
                <w:tab w:val="left" w:pos="3346"/>
              </w:tabs>
              <w:jc w:val="center"/>
              <w:rPr>
                <w:rFonts w:ascii="宋体" w:hAnsi="宋体"/>
                <w:color w:val="000000"/>
                <w:sz w:val="18"/>
              </w:rPr>
            </w:pPr>
            <w:r>
              <w:rPr>
                <w:rFonts w:ascii="宋体" w:hAnsi="宋体" w:hint="eastAsia"/>
                <w:color w:val="000000"/>
                <w:sz w:val="18"/>
              </w:rPr>
              <w:t>元素名称</w:t>
            </w:r>
          </w:p>
        </w:tc>
        <w:tc>
          <w:tcPr>
            <w:tcW w:w="483" w:type="pct"/>
            <w:tcBorders>
              <w:top w:val="single" w:sz="12" w:space="0" w:color="auto"/>
              <w:bottom w:val="single" w:sz="12" w:space="0" w:color="auto"/>
            </w:tcBorders>
            <w:shd w:val="clear" w:color="auto" w:fill="auto"/>
          </w:tcPr>
          <w:p w14:paraId="4BCC33ED" w14:textId="77777777" w:rsidR="00D7693D" w:rsidRDefault="0037420C">
            <w:pPr>
              <w:tabs>
                <w:tab w:val="left" w:pos="3346"/>
              </w:tabs>
              <w:jc w:val="center"/>
              <w:rPr>
                <w:rFonts w:ascii="宋体" w:hAnsi="宋体"/>
                <w:color w:val="000000"/>
                <w:sz w:val="18"/>
              </w:rPr>
            </w:pPr>
            <w:r>
              <w:rPr>
                <w:rFonts w:ascii="宋体" w:hAnsi="宋体" w:hint="eastAsia"/>
                <w:color w:val="000000"/>
                <w:sz w:val="18"/>
              </w:rPr>
              <w:t>约束</w:t>
            </w:r>
          </w:p>
        </w:tc>
        <w:tc>
          <w:tcPr>
            <w:tcW w:w="725" w:type="pct"/>
            <w:tcBorders>
              <w:top w:val="single" w:sz="12" w:space="0" w:color="auto"/>
              <w:bottom w:val="single" w:sz="12" w:space="0" w:color="auto"/>
            </w:tcBorders>
            <w:shd w:val="clear" w:color="auto" w:fill="auto"/>
          </w:tcPr>
          <w:p w14:paraId="73F0DCC4" w14:textId="77777777" w:rsidR="00D7693D" w:rsidRDefault="0037420C">
            <w:pPr>
              <w:tabs>
                <w:tab w:val="left" w:pos="3346"/>
              </w:tabs>
              <w:jc w:val="center"/>
              <w:rPr>
                <w:rFonts w:ascii="宋体" w:hAnsi="宋体"/>
                <w:color w:val="000000"/>
                <w:sz w:val="18"/>
              </w:rPr>
            </w:pPr>
            <w:r>
              <w:rPr>
                <w:rFonts w:ascii="宋体" w:hAnsi="宋体" w:hint="eastAsia"/>
                <w:color w:val="000000"/>
                <w:sz w:val="18"/>
              </w:rPr>
              <w:t>类型</w:t>
            </w:r>
          </w:p>
        </w:tc>
        <w:tc>
          <w:tcPr>
            <w:tcW w:w="3063" w:type="pct"/>
            <w:tcBorders>
              <w:top w:val="single" w:sz="12" w:space="0" w:color="auto"/>
              <w:bottom w:val="single" w:sz="12" w:space="0" w:color="auto"/>
            </w:tcBorders>
            <w:shd w:val="clear" w:color="auto" w:fill="auto"/>
          </w:tcPr>
          <w:p w14:paraId="7A524AF4" w14:textId="77777777" w:rsidR="00D7693D" w:rsidRDefault="0037420C">
            <w:pPr>
              <w:tabs>
                <w:tab w:val="left" w:pos="3346"/>
              </w:tabs>
              <w:jc w:val="center"/>
              <w:rPr>
                <w:rFonts w:ascii="宋体" w:hAnsi="宋体"/>
                <w:color w:val="000000"/>
                <w:sz w:val="18"/>
              </w:rPr>
            </w:pPr>
            <w:r>
              <w:rPr>
                <w:rFonts w:ascii="宋体" w:hAnsi="宋体" w:hint="eastAsia"/>
                <w:color w:val="000000"/>
                <w:sz w:val="18"/>
              </w:rPr>
              <w:t>描述</w:t>
            </w:r>
          </w:p>
        </w:tc>
      </w:tr>
      <w:tr w:rsidR="00D7693D" w14:paraId="74B37EBF" w14:textId="77777777" w:rsidTr="0037420C">
        <w:trPr>
          <w:cantSplit/>
          <w:jc w:val="center"/>
        </w:trPr>
        <w:tc>
          <w:tcPr>
            <w:tcW w:w="728" w:type="pct"/>
            <w:tcBorders>
              <w:top w:val="single" w:sz="12" w:space="0" w:color="auto"/>
            </w:tcBorders>
          </w:tcPr>
          <w:p w14:paraId="5711EE21" w14:textId="77777777" w:rsidR="00D7693D" w:rsidRDefault="0037420C" w:rsidP="00374E97">
            <w:pPr>
              <w:tabs>
                <w:tab w:val="left" w:pos="3346"/>
              </w:tabs>
              <w:jc w:val="left"/>
              <w:rPr>
                <w:rFonts w:ascii="宋体" w:hAnsi="宋体"/>
                <w:color w:val="000000"/>
                <w:sz w:val="18"/>
              </w:rPr>
            </w:pPr>
            <w:proofErr w:type="spellStart"/>
            <w:r>
              <w:rPr>
                <w:rFonts w:ascii="宋体" w:hAnsi="宋体" w:hint="eastAsia"/>
                <w:color w:val="000000"/>
                <w:sz w:val="18"/>
              </w:rPr>
              <w:t>platformId</w:t>
            </w:r>
            <w:proofErr w:type="spellEnd"/>
          </w:p>
        </w:tc>
        <w:tc>
          <w:tcPr>
            <w:tcW w:w="483" w:type="pct"/>
            <w:tcBorders>
              <w:top w:val="single" w:sz="12" w:space="0" w:color="auto"/>
            </w:tcBorders>
          </w:tcPr>
          <w:p w14:paraId="65E95D2D"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1</w:t>
            </w:r>
          </w:p>
        </w:tc>
        <w:tc>
          <w:tcPr>
            <w:tcW w:w="725" w:type="pct"/>
            <w:tcBorders>
              <w:top w:val="single" w:sz="12" w:space="0" w:color="auto"/>
            </w:tcBorders>
          </w:tcPr>
          <w:p w14:paraId="44A8647C" w14:textId="77777777" w:rsidR="00D7693D" w:rsidRDefault="0037420C" w:rsidP="00374E97">
            <w:pPr>
              <w:tabs>
                <w:tab w:val="left" w:pos="3346"/>
              </w:tabs>
              <w:jc w:val="left"/>
              <w:rPr>
                <w:rFonts w:ascii="宋体" w:hAnsi="宋体"/>
                <w:color w:val="000000"/>
                <w:sz w:val="18"/>
              </w:rPr>
            </w:pPr>
            <w:r>
              <w:rPr>
                <w:rFonts w:ascii="宋体" w:hAnsi="宋体"/>
                <w:color w:val="000000"/>
                <w:sz w:val="18"/>
              </w:rPr>
              <w:t>String</w:t>
            </w:r>
          </w:p>
        </w:tc>
        <w:tc>
          <w:tcPr>
            <w:tcW w:w="3063" w:type="pct"/>
            <w:tcBorders>
              <w:top w:val="single" w:sz="12" w:space="0" w:color="auto"/>
            </w:tcBorders>
          </w:tcPr>
          <w:p w14:paraId="0B23BA6C"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政府监管平台为企业监控平台分配的接入码</w:t>
            </w:r>
          </w:p>
        </w:tc>
      </w:tr>
      <w:tr w:rsidR="00D7693D" w14:paraId="206FAEF6" w14:textId="77777777" w:rsidTr="0037420C">
        <w:trPr>
          <w:cantSplit/>
          <w:jc w:val="center"/>
        </w:trPr>
        <w:tc>
          <w:tcPr>
            <w:tcW w:w="728" w:type="pct"/>
          </w:tcPr>
          <w:p w14:paraId="25126A76"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token</w:t>
            </w:r>
          </w:p>
        </w:tc>
        <w:tc>
          <w:tcPr>
            <w:tcW w:w="483" w:type="pct"/>
          </w:tcPr>
          <w:p w14:paraId="4E8AFB1F"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w:t>
            </w:r>
          </w:p>
        </w:tc>
        <w:tc>
          <w:tcPr>
            <w:tcW w:w="725" w:type="pct"/>
          </w:tcPr>
          <w:p w14:paraId="44D0AE53" w14:textId="77777777" w:rsidR="00D7693D" w:rsidRDefault="0037420C" w:rsidP="00374E97">
            <w:pPr>
              <w:tabs>
                <w:tab w:val="left" w:pos="3346"/>
              </w:tabs>
              <w:jc w:val="left"/>
              <w:rPr>
                <w:rFonts w:ascii="宋体" w:hAnsi="宋体"/>
                <w:color w:val="000000"/>
                <w:sz w:val="18"/>
              </w:rPr>
            </w:pPr>
            <w:r>
              <w:rPr>
                <w:rFonts w:ascii="宋体" w:hAnsi="宋体"/>
                <w:color w:val="000000"/>
                <w:sz w:val="18"/>
              </w:rPr>
              <w:t>String</w:t>
            </w:r>
          </w:p>
        </w:tc>
        <w:tc>
          <w:tcPr>
            <w:tcW w:w="3063" w:type="pct"/>
          </w:tcPr>
          <w:p w14:paraId="14BC8CBB"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当调用获取票据接口时为非必选，调用其余接口时为必选</w:t>
            </w:r>
          </w:p>
        </w:tc>
      </w:tr>
      <w:tr w:rsidR="00D7693D" w14:paraId="59845617" w14:textId="77777777" w:rsidTr="0037420C">
        <w:trPr>
          <w:cantSplit/>
          <w:jc w:val="center"/>
        </w:trPr>
        <w:tc>
          <w:tcPr>
            <w:tcW w:w="728" w:type="pct"/>
          </w:tcPr>
          <w:p w14:paraId="7797E2B7" w14:textId="77777777" w:rsidR="00D7693D" w:rsidRDefault="0037420C" w:rsidP="00374E97">
            <w:pPr>
              <w:tabs>
                <w:tab w:val="left" w:pos="3346"/>
              </w:tabs>
              <w:jc w:val="left"/>
              <w:rPr>
                <w:rFonts w:ascii="宋体" w:hAnsi="宋体"/>
                <w:color w:val="000000"/>
                <w:sz w:val="18"/>
              </w:rPr>
            </w:pPr>
            <w:proofErr w:type="spellStart"/>
            <w:r>
              <w:rPr>
                <w:rFonts w:ascii="宋体" w:hAnsi="宋体"/>
                <w:color w:val="000000"/>
                <w:sz w:val="18"/>
              </w:rPr>
              <w:t>IPCType</w:t>
            </w:r>
            <w:proofErr w:type="spellEnd"/>
          </w:p>
        </w:tc>
        <w:tc>
          <w:tcPr>
            <w:tcW w:w="483" w:type="pct"/>
          </w:tcPr>
          <w:p w14:paraId="18E16E09"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1</w:t>
            </w:r>
          </w:p>
        </w:tc>
        <w:tc>
          <w:tcPr>
            <w:tcW w:w="725" w:type="pct"/>
          </w:tcPr>
          <w:p w14:paraId="1B4703F2"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String</w:t>
            </w:r>
          </w:p>
        </w:tc>
        <w:tc>
          <w:tcPr>
            <w:tcW w:w="3063" w:type="pct"/>
          </w:tcPr>
          <w:p w14:paraId="0E6F28FE"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业务接口代码，</w:t>
            </w:r>
            <w:proofErr w:type="gramStart"/>
            <w:r>
              <w:rPr>
                <w:rFonts w:ascii="宋体" w:hAnsi="宋体" w:hint="eastAsia"/>
                <w:color w:val="000000"/>
                <w:sz w:val="18"/>
              </w:rPr>
              <w:t>见具体</w:t>
            </w:r>
            <w:proofErr w:type="gramEnd"/>
            <w:r>
              <w:rPr>
                <w:rFonts w:ascii="宋体" w:hAnsi="宋体" w:hint="eastAsia"/>
                <w:color w:val="000000"/>
                <w:sz w:val="18"/>
              </w:rPr>
              <w:t>接口描述</w:t>
            </w:r>
          </w:p>
        </w:tc>
      </w:tr>
      <w:tr w:rsidR="00D7693D" w14:paraId="28173259" w14:textId="77777777" w:rsidTr="0037420C">
        <w:trPr>
          <w:cantSplit/>
          <w:jc w:val="center"/>
        </w:trPr>
        <w:tc>
          <w:tcPr>
            <w:tcW w:w="728" w:type="pct"/>
          </w:tcPr>
          <w:p w14:paraId="44E78493" w14:textId="77777777" w:rsidR="00D7693D" w:rsidRDefault="0037420C" w:rsidP="00374E97">
            <w:pPr>
              <w:tabs>
                <w:tab w:val="left" w:pos="3346"/>
              </w:tabs>
              <w:jc w:val="left"/>
              <w:rPr>
                <w:rFonts w:ascii="宋体" w:hAnsi="宋体"/>
                <w:color w:val="000000"/>
                <w:sz w:val="18"/>
              </w:rPr>
            </w:pPr>
            <w:r>
              <w:rPr>
                <w:rFonts w:ascii="宋体" w:hAnsi="宋体"/>
                <w:color w:val="000000"/>
                <w:sz w:val="18"/>
              </w:rPr>
              <w:t>body</w:t>
            </w:r>
          </w:p>
        </w:tc>
        <w:tc>
          <w:tcPr>
            <w:tcW w:w="483" w:type="pct"/>
          </w:tcPr>
          <w:p w14:paraId="00D5DB8A"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1</w:t>
            </w:r>
          </w:p>
        </w:tc>
        <w:tc>
          <w:tcPr>
            <w:tcW w:w="725" w:type="pct"/>
          </w:tcPr>
          <w:p w14:paraId="2753F255" w14:textId="77777777" w:rsidR="00D7693D" w:rsidRDefault="0037420C" w:rsidP="00374E97">
            <w:pPr>
              <w:tabs>
                <w:tab w:val="left" w:pos="3346"/>
              </w:tabs>
              <w:jc w:val="left"/>
              <w:rPr>
                <w:rFonts w:ascii="宋体" w:hAnsi="宋体"/>
                <w:color w:val="000000"/>
                <w:sz w:val="18"/>
              </w:rPr>
            </w:pPr>
            <w:proofErr w:type="spellStart"/>
            <w:r>
              <w:rPr>
                <w:rFonts w:ascii="宋体" w:hAnsi="宋体" w:hint="eastAsia"/>
                <w:color w:val="000000"/>
                <w:sz w:val="18"/>
              </w:rPr>
              <w:t>JsonObject</w:t>
            </w:r>
            <w:proofErr w:type="spellEnd"/>
          </w:p>
        </w:tc>
        <w:tc>
          <w:tcPr>
            <w:tcW w:w="3063" w:type="pct"/>
          </w:tcPr>
          <w:p w14:paraId="5A847F5E"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元素的值为业务结构体，</w:t>
            </w:r>
            <w:proofErr w:type="gramStart"/>
            <w:r>
              <w:rPr>
                <w:rFonts w:ascii="宋体" w:hAnsi="宋体" w:hint="eastAsia"/>
                <w:color w:val="000000"/>
                <w:sz w:val="18"/>
              </w:rPr>
              <w:t>见具体</w:t>
            </w:r>
            <w:proofErr w:type="gramEnd"/>
            <w:r>
              <w:rPr>
                <w:rFonts w:ascii="宋体" w:hAnsi="宋体" w:hint="eastAsia"/>
                <w:color w:val="000000"/>
                <w:sz w:val="18"/>
              </w:rPr>
              <w:t>接口描述</w:t>
            </w:r>
          </w:p>
        </w:tc>
      </w:tr>
    </w:tbl>
    <w:p w14:paraId="1CF33F6D" w14:textId="77777777" w:rsidR="00D7693D" w:rsidRDefault="0037420C">
      <w:pPr>
        <w:pStyle w:val="13"/>
        <w:numPr>
          <w:ilvl w:val="0"/>
          <w:numId w:val="36"/>
        </w:numPr>
        <w:snapToGrid w:val="0"/>
        <w:spacing w:line="400" w:lineRule="atLeast"/>
        <w:rPr>
          <w:rFonts w:cs="宋体"/>
          <w:snapToGrid/>
          <w:sz w:val="21"/>
          <w:szCs w:val="21"/>
        </w:rPr>
      </w:pPr>
      <w:r>
        <w:rPr>
          <w:rFonts w:cs="宋体" w:hint="eastAsia"/>
          <w:snapToGrid/>
          <w:sz w:val="21"/>
          <w:szCs w:val="21"/>
        </w:rPr>
        <w:lastRenderedPageBreak/>
        <w:t>接口响应通用报文</w:t>
      </w:r>
    </w:p>
    <w:p w14:paraId="3AD4E9D4" w14:textId="6A9187F6" w:rsidR="00D7693D" w:rsidRDefault="0037420C">
      <w:pPr>
        <w:pStyle w:val="13"/>
        <w:snapToGrid w:val="0"/>
        <w:spacing w:line="400" w:lineRule="atLeast"/>
        <w:ind w:left="420"/>
        <w:rPr>
          <w:rFonts w:cs="宋体"/>
          <w:snapToGrid/>
          <w:sz w:val="21"/>
          <w:szCs w:val="21"/>
        </w:rPr>
      </w:pPr>
      <w:r>
        <w:rPr>
          <w:rFonts w:cs="宋体" w:hint="eastAsia"/>
          <w:snapToGrid/>
          <w:sz w:val="21"/>
          <w:szCs w:val="21"/>
        </w:rPr>
        <w:t>接口响应通用报文应符合表8的规定。</w:t>
      </w:r>
    </w:p>
    <w:p w14:paraId="151B2A75" w14:textId="11C62BCD"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表8</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接口响应通用报文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5"/>
        <w:gridCol w:w="1426"/>
        <w:gridCol w:w="1688"/>
        <w:gridCol w:w="5001"/>
      </w:tblGrid>
      <w:tr w:rsidR="00D7693D" w14:paraId="47DE0178" w14:textId="77777777" w:rsidTr="0037420C">
        <w:trPr>
          <w:cantSplit/>
          <w:jc w:val="center"/>
        </w:trPr>
        <w:tc>
          <w:tcPr>
            <w:tcW w:w="760" w:type="pct"/>
            <w:tcBorders>
              <w:top w:val="single" w:sz="12" w:space="0" w:color="auto"/>
              <w:bottom w:val="single" w:sz="12" w:space="0" w:color="auto"/>
            </w:tcBorders>
            <w:shd w:val="clear" w:color="auto" w:fill="auto"/>
          </w:tcPr>
          <w:p w14:paraId="4E388612" w14:textId="77777777" w:rsidR="00D7693D" w:rsidRDefault="0037420C">
            <w:pPr>
              <w:tabs>
                <w:tab w:val="left" w:pos="3346"/>
              </w:tabs>
              <w:jc w:val="center"/>
              <w:rPr>
                <w:rFonts w:ascii="宋体" w:hAnsi="宋体"/>
                <w:color w:val="000000"/>
                <w:sz w:val="18"/>
              </w:rPr>
            </w:pPr>
            <w:r>
              <w:rPr>
                <w:rFonts w:ascii="宋体" w:hAnsi="宋体" w:hint="eastAsia"/>
                <w:color w:val="000000"/>
                <w:sz w:val="18"/>
              </w:rPr>
              <w:t>元素名称</w:t>
            </w:r>
          </w:p>
        </w:tc>
        <w:tc>
          <w:tcPr>
            <w:tcW w:w="745" w:type="pct"/>
            <w:tcBorders>
              <w:top w:val="single" w:sz="12" w:space="0" w:color="auto"/>
              <w:bottom w:val="single" w:sz="12" w:space="0" w:color="auto"/>
            </w:tcBorders>
            <w:shd w:val="clear" w:color="auto" w:fill="auto"/>
          </w:tcPr>
          <w:p w14:paraId="697C49E3" w14:textId="77777777" w:rsidR="00D7693D" w:rsidRDefault="0037420C">
            <w:pPr>
              <w:tabs>
                <w:tab w:val="left" w:pos="3346"/>
              </w:tabs>
              <w:jc w:val="center"/>
              <w:rPr>
                <w:rFonts w:ascii="宋体" w:hAnsi="宋体"/>
                <w:color w:val="000000"/>
                <w:sz w:val="18"/>
              </w:rPr>
            </w:pPr>
            <w:r>
              <w:rPr>
                <w:rFonts w:ascii="宋体" w:hAnsi="宋体" w:hint="eastAsia"/>
                <w:color w:val="000000"/>
                <w:sz w:val="18"/>
              </w:rPr>
              <w:t>约束</w:t>
            </w:r>
          </w:p>
        </w:tc>
        <w:tc>
          <w:tcPr>
            <w:tcW w:w="882" w:type="pct"/>
            <w:tcBorders>
              <w:top w:val="single" w:sz="12" w:space="0" w:color="auto"/>
              <w:bottom w:val="single" w:sz="12" w:space="0" w:color="auto"/>
            </w:tcBorders>
            <w:shd w:val="clear" w:color="auto" w:fill="auto"/>
          </w:tcPr>
          <w:p w14:paraId="602B7223" w14:textId="77777777" w:rsidR="00D7693D" w:rsidRDefault="0037420C">
            <w:pPr>
              <w:tabs>
                <w:tab w:val="left" w:pos="3346"/>
              </w:tabs>
              <w:jc w:val="center"/>
              <w:rPr>
                <w:rFonts w:ascii="宋体" w:hAnsi="宋体"/>
                <w:color w:val="000000"/>
                <w:sz w:val="18"/>
              </w:rPr>
            </w:pPr>
            <w:r>
              <w:rPr>
                <w:rFonts w:ascii="宋体" w:hAnsi="宋体" w:hint="eastAsia"/>
                <w:color w:val="000000"/>
                <w:sz w:val="18"/>
              </w:rPr>
              <w:t>类型</w:t>
            </w:r>
          </w:p>
        </w:tc>
        <w:tc>
          <w:tcPr>
            <w:tcW w:w="2613" w:type="pct"/>
            <w:tcBorders>
              <w:top w:val="single" w:sz="12" w:space="0" w:color="auto"/>
              <w:bottom w:val="single" w:sz="12" w:space="0" w:color="auto"/>
            </w:tcBorders>
            <w:shd w:val="clear" w:color="auto" w:fill="auto"/>
          </w:tcPr>
          <w:p w14:paraId="7DC69F66" w14:textId="77777777" w:rsidR="00D7693D" w:rsidRDefault="0037420C">
            <w:pPr>
              <w:tabs>
                <w:tab w:val="left" w:pos="3346"/>
              </w:tabs>
              <w:jc w:val="center"/>
              <w:rPr>
                <w:rFonts w:ascii="宋体" w:hAnsi="宋体"/>
                <w:color w:val="000000"/>
                <w:sz w:val="18"/>
              </w:rPr>
            </w:pPr>
            <w:r>
              <w:rPr>
                <w:rFonts w:ascii="宋体" w:hAnsi="宋体" w:hint="eastAsia"/>
                <w:color w:val="000000"/>
                <w:sz w:val="18"/>
              </w:rPr>
              <w:t>描述</w:t>
            </w:r>
          </w:p>
        </w:tc>
      </w:tr>
      <w:tr w:rsidR="00D7693D" w14:paraId="5AE4FAF2" w14:textId="77777777" w:rsidTr="0037420C">
        <w:trPr>
          <w:cantSplit/>
          <w:jc w:val="center"/>
        </w:trPr>
        <w:tc>
          <w:tcPr>
            <w:tcW w:w="760" w:type="pct"/>
            <w:tcBorders>
              <w:top w:val="single" w:sz="12" w:space="0" w:color="auto"/>
            </w:tcBorders>
          </w:tcPr>
          <w:p w14:paraId="2AEB2459" w14:textId="77777777" w:rsidR="00D7693D" w:rsidRDefault="0037420C" w:rsidP="00374E97">
            <w:pPr>
              <w:tabs>
                <w:tab w:val="left" w:pos="3346"/>
              </w:tabs>
              <w:jc w:val="left"/>
              <w:rPr>
                <w:rFonts w:ascii="宋体" w:hAnsi="宋体"/>
                <w:color w:val="000000"/>
                <w:sz w:val="18"/>
              </w:rPr>
            </w:pPr>
            <w:proofErr w:type="spellStart"/>
            <w:r>
              <w:rPr>
                <w:rFonts w:ascii="宋体" w:hAnsi="宋体" w:hint="eastAsia"/>
                <w:color w:val="000000"/>
                <w:sz w:val="18"/>
              </w:rPr>
              <w:t>retCode</w:t>
            </w:r>
            <w:proofErr w:type="spellEnd"/>
          </w:p>
        </w:tc>
        <w:tc>
          <w:tcPr>
            <w:tcW w:w="745" w:type="pct"/>
            <w:tcBorders>
              <w:top w:val="single" w:sz="12" w:space="0" w:color="auto"/>
            </w:tcBorders>
          </w:tcPr>
          <w:p w14:paraId="19DE3650"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1</w:t>
            </w:r>
          </w:p>
        </w:tc>
        <w:tc>
          <w:tcPr>
            <w:tcW w:w="882" w:type="pct"/>
            <w:tcBorders>
              <w:top w:val="single" w:sz="12" w:space="0" w:color="auto"/>
            </w:tcBorders>
          </w:tcPr>
          <w:p w14:paraId="7CD65594" w14:textId="77777777" w:rsidR="00D7693D" w:rsidRDefault="0037420C" w:rsidP="00374E97">
            <w:pPr>
              <w:tabs>
                <w:tab w:val="left" w:pos="3346"/>
              </w:tabs>
              <w:jc w:val="left"/>
              <w:rPr>
                <w:rFonts w:ascii="宋体" w:hAnsi="宋体"/>
                <w:color w:val="000000"/>
                <w:sz w:val="18"/>
              </w:rPr>
            </w:pPr>
            <w:r>
              <w:rPr>
                <w:rFonts w:ascii="宋体" w:hAnsi="宋体"/>
                <w:color w:val="000000"/>
                <w:sz w:val="18"/>
              </w:rPr>
              <w:t>String</w:t>
            </w:r>
          </w:p>
        </w:tc>
        <w:tc>
          <w:tcPr>
            <w:tcW w:w="2613" w:type="pct"/>
            <w:tcBorders>
              <w:top w:val="single" w:sz="12" w:space="0" w:color="auto"/>
            </w:tcBorders>
          </w:tcPr>
          <w:p w14:paraId="459E09A6" w14:textId="55166CB6" w:rsidR="00D7693D" w:rsidRDefault="0037420C" w:rsidP="00374E97">
            <w:pPr>
              <w:tabs>
                <w:tab w:val="left" w:pos="3346"/>
              </w:tabs>
              <w:jc w:val="left"/>
              <w:rPr>
                <w:rFonts w:ascii="宋体" w:hAnsi="宋体"/>
                <w:color w:val="000000"/>
                <w:sz w:val="18"/>
              </w:rPr>
            </w:pPr>
            <w:r>
              <w:rPr>
                <w:rFonts w:ascii="宋体" w:hAnsi="宋体" w:hint="eastAsia"/>
                <w:color w:val="000000"/>
                <w:sz w:val="18"/>
              </w:rPr>
              <w:t>返回码</w:t>
            </w:r>
          </w:p>
        </w:tc>
      </w:tr>
      <w:tr w:rsidR="00D7693D" w14:paraId="2882B380" w14:textId="77777777" w:rsidTr="0037420C">
        <w:trPr>
          <w:cantSplit/>
          <w:jc w:val="center"/>
        </w:trPr>
        <w:tc>
          <w:tcPr>
            <w:tcW w:w="760" w:type="pct"/>
          </w:tcPr>
          <w:p w14:paraId="1D7C075C" w14:textId="77777777" w:rsidR="00D7693D" w:rsidRDefault="0037420C" w:rsidP="00374E97">
            <w:pPr>
              <w:tabs>
                <w:tab w:val="left" w:pos="3346"/>
              </w:tabs>
              <w:jc w:val="left"/>
              <w:rPr>
                <w:rFonts w:ascii="宋体" w:hAnsi="宋体"/>
                <w:color w:val="000000"/>
                <w:sz w:val="18"/>
              </w:rPr>
            </w:pPr>
            <w:proofErr w:type="spellStart"/>
            <w:r>
              <w:rPr>
                <w:rFonts w:ascii="宋体" w:hAnsi="宋体" w:hint="eastAsia"/>
                <w:color w:val="000000"/>
                <w:sz w:val="18"/>
              </w:rPr>
              <w:t>retMsg</w:t>
            </w:r>
            <w:proofErr w:type="spellEnd"/>
          </w:p>
        </w:tc>
        <w:tc>
          <w:tcPr>
            <w:tcW w:w="745" w:type="pct"/>
          </w:tcPr>
          <w:p w14:paraId="3A33080C"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1</w:t>
            </w:r>
          </w:p>
        </w:tc>
        <w:tc>
          <w:tcPr>
            <w:tcW w:w="882" w:type="pct"/>
          </w:tcPr>
          <w:p w14:paraId="52C893F8"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String</w:t>
            </w:r>
          </w:p>
        </w:tc>
        <w:tc>
          <w:tcPr>
            <w:tcW w:w="2613" w:type="pct"/>
          </w:tcPr>
          <w:p w14:paraId="73E1623D"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返回码描述</w:t>
            </w:r>
          </w:p>
        </w:tc>
      </w:tr>
      <w:tr w:rsidR="00D7693D" w14:paraId="6DBE4667" w14:textId="77777777" w:rsidTr="0037420C">
        <w:trPr>
          <w:cantSplit/>
          <w:jc w:val="center"/>
        </w:trPr>
        <w:tc>
          <w:tcPr>
            <w:tcW w:w="760" w:type="pct"/>
          </w:tcPr>
          <w:p w14:paraId="392CFA5C" w14:textId="77777777" w:rsidR="00D7693D" w:rsidRDefault="0037420C" w:rsidP="00374E97">
            <w:pPr>
              <w:tabs>
                <w:tab w:val="left" w:pos="3346"/>
              </w:tabs>
              <w:jc w:val="left"/>
              <w:rPr>
                <w:rFonts w:ascii="宋体" w:hAnsi="宋体"/>
                <w:color w:val="000000"/>
                <w:sz w:val="18"/>
              </w:rPr>
            </w:pPr>
            <w:r>
              <w:rPr>
                <w:rFonts w:ascii="宋体" w:hAnsi="宋体"/>
                <w:color w:val="000000"/>
                <w:sz w:val="18"/>
              </w:rPr>
              <w:t>body</w:t>
            </w:r>
          </w:p>
        </w:tc>
        <w:tc>
          <w:tcPr>
            <w:tcW w:w="745" w:type="pct"/>
          </w:tcPr>
          <w:p w14:paraId="0D8D727E"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1</w:t>
            </w:r>
          </w:p>
        </w:tc>
        <w:tc>
          <w:tcPr>
            <w:tcW w:w="882" w:type="pct"/>
          </w:tcPr>
          <w:p w14:paraId="066E01CD" w14:textId="77777777" w:rsidR="00D7693D" w:rsidRDefault="0037420C" w:rsidP="00374E97">
            <w:pPr>
              <w:tabs>
                <w:tab w:val="left" w:pos="3346"/>
              </w:tabs>
              <w:jc w:val="left"/>
              <w:rPr>
                <w:rFonts w:ascii="宋体" w:hAnsi="宋体"/>
                <w:color w:val="000000"/>
                <w:sz w:val="18"/>
              </w:rPr>
            </w:pPr>
            <w:proofErr w:type="spellStart"/>
            <w:r>
              <w:rPr>
                <w:rFonts w:ascii="宋体" w:hAnsi="宋体" w:hint="eastAsia"/>
                <w:color w:val="000000"/>
                <w:sz w:val="18"/>
              </w:rPr>
              <w:t>JsonObject</w:t>
            </w:r>
            <w:proofErr w:type="spellEnd"/>
          </w:p>
        </w:tc>
        <w:tc>
          <w:tcPr>
            <w:tcW w:w="2613" w:type="pct"/>
          </w:tcPr>
          <w:p w14:paraId="4547C786" w14:textId="77777777" w:rsidR="00D7693D" w:rsidRDefault="0037420C" w:rsidP="00374E97">
            <w:pPr>
              <w:tabs>
                <w:tab w:val="left" w:pos="3346"/>
              </w:tabs>
              <w:jc w:val="left"/>
              <w:rPr>
                <w:rFonts w:ascii="宋体" w:hAnsi="宋体"/>
                <w:color w:val="000000"/>
                <w:sz w:val="18"/>
              </w:rPr>
            </w:pPr>
            <w:r>
              <w:rPr>
                <w:rFonts w:ascii="宋体" w:hAnsi="宋体" w:hint="eastAsia"/>
                <w:color w:val="000000"/>
                <w:sz w:val="18"/>
              </w:rPr>
              <w:t>业务响应结构体，</w:t>
            </w:r>
            <w:proofErr w:type="gramStart"/>
            <w:r>
              <w:rPr>
                <w:rFonts w:ascii="宋体" w:hAnsi="宋体" w:hint="eastAsia"/>
                <w:color w:val="000000"/>
                <w:sz w:val="18"/>
              </w:rPr>
              <w:t>见具体</w:t>
            </w:r>
            <w:proofErr w:type="gramEnd"/>
            <w:r>
              <w:rPr>
                <w:rFonts w:ascii="宋体" w:hAnsi="宋体" w:hint="eastAsia"/>
                <w:color w:val="000000"/>
                <w:sz w:val="18"/>
              </w:rPr>
              <w:t>接口描述</w:t>
            </w:r>
          </w:p>
        </w:tc>
      </w:tr>
    </w:tbl>
    <w:p w14:paraId="379FDEBF" w14:textId="77777777" w:rsidR="00D7693D" w:rsidRDefault="0037420C" w:rsidP="00F64924">
      <w:pPr>
        <w:pStyle w:val="13"/>
        <w:numPr>
          <w:ilvl w:val="0"/>
          <w:numId w:val="36"/>
        </w:numPr>
        <w:snapToGrid w:val="0"/>
        <w:spacing w:beforeLines="50" w:before="156" w:line="400" w:lineRule="atLeast"/>
        <w:rPr>
          <w:rFonts w:cs="宋体"/>
          <w:snapToGrid/>
          <w:sz w:val="21"/>
          <w:szCs w:val="21"/>
        </w:rPr>
      </w:pPr>
      <w:bookmarkStart w:id="109" w:name="_Toc24237"/>
      <w:bookmarkStart w:id="110" w:name="_Toc6699_WPSOffice_Level2"/>
      <w:bookmarkStart w:id="111" w:name="_Toc372030099"/>
      <w:r>
        <w:rPr>
          <w:rFonts w:cs="宋体" w:hint="eastAsia"/>
          <w:snapToGrid/>
          <w:sz w:val="21"/>
          <w:szCs w:val="21"/>
        </w:rPr>
        <w:t>返回码定义</w:t>
      </w:r>
      <w:bookmarkEnd w:id="109"/>
      <w:bookmarkEnd w:id="110"/>
    </w:p>
    <w:p w14:paraId="0B310CA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HTTP（0～600）作为通用返回码，（700～999）作为业务保留返回码。返回码定义应符合表9的规定。</w:t>
      </w:r>
    </w:p>
    <w:p w14:paraId="73BEE5D0" w14:textId="40C22300"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表9</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返回码定义</w:t>
      </w:r>
    </w:p>
    <w:tbl>
      <w:tblPr>
        <w:tblpPr w:leftFromText="180" w:rightFromText="180" w:vertAnchor="text" w:horzAnchor="margin" w:tblpY="135"/>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2"/>
        <w:gridCol w:w="7388"/>
      </w:tblGrid>
      <w:tr w:rsidR="0037420C" w14:paraId="64E6D33C" w14:textId="77777777" w:rsidTr="0037420C">
        <w:trPr>
          <w:cantSplit/>
        </w:trPr>
        <w:tc>
          <w:tcPr>
            <w:tcW w:w="1140" w:type="pct"/>
            <w:tcBorders>
              <w:top w:val="single" w:sz="12" w:space="0" w:color="auto"/>
              <w:bottom w:val="single" w:sz="12" w:space="0" w:color="auto"/>
            </w:tcBorders>
            <w:shd w:val="clear" w:color="auto" w:fill="auto"/>
          </w:tcPr>
          <w:p w14:paraId="48AC8E1D" w14:textId="77777777" w:rsidR="0037420C" w:rsidRDefault="0037420C" w:rsidP="0037420C">
            <w:pPr>
              <w:tabs>
                <w:tab w:val="left" w:pos="3346"/>
              </w:tabs>
              <w:jc w:val="center"/>
              <w:rPr>
                <w:rFonts w:ascii="宋体" w:hAnsi="宋体"/>
                <w:color w:val="000000"/>
                <w:sz w:val="18"/>
              </w:rPr>
            </w:pPr>
            <w:r>
              <w:rPr>
                <w:rFonts w:ascii="宋体" w:hAnsi="宋体" w:hint="eastAsia"/>
                <w:color w:val="000000"/>
                <w:sz w:val="18"/>
              </w:rPr>
              <w:t>返回码</w:t>
            </w:r>
          </w:p>
        </w:tc>
        <w:tc>
          <w:tcPr>
            <w:tcW w:w="3860" w:type="pct"/>
            <w:tcBorders>
              <w:top w:val="single" w:sz="12" w:space="0" w:color="auto"/>
              <w:bottom w:val="single" w:sz="12" w:space="0" w:color="auto"/>
            </w:tcBorders>
            <w:shd w:val="clear" w:color="auto" w:fill="auto"/>
          </w:tcPr>
          <w:p w14:paraId="1ED4CDC5" w14:textId="77777777" w:rsidR="0037420C" w:rsidRDefault="0037420C" w:rsidP="0037420C">
            <w:pPr>
              <w:tabs>
                <w:tab w:val="left" w:pos="3346"/>
              </w:tabs>
              <w:jc w:val="center"/>
              <w:rPr>
                <w:rFonts w:ascii="宋体" w:hAnsi="宋体"/>
                <w:color w:val="000000"/>
                <w:sz w:val="18"/>
              </w:rPr>
            </w:pPr>
            <w:r>
              <w:rPr>
                <w:rFonts w:ascii="宋体" w:hAnsi="宋体" w:hint="eastAsia"/>
                <w:color w:val="000000"/>
                <w:sz w:val="18"/>
              </w:rPr>
              <w:t>描述</w:t>
            </w:r>
          </w:p>
        </w:tc>
      </w:tr>
      <w:tr w:rsidR="0037420C" w14:paraId="01E717A5" w14:textId="77777777" w:rsidTr="0037420C">
        <w:trPr>
          <w:cantSplit/>
        </w:trPr>
        <w:tc>
          <w:tcPr>
            <w:tcW w:w="1140" w:type="pct"/>
            <w:tcBorders>
              <w:top w:val="single" w:sz="12" w:space="0" w:color="auto"/>
            </w:tcBorders>
            <w:vAlign w:val="center"/>
          </w:tcPr>
          <w:p w14:paraId="06428861"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200</w:t>
            </w:r>
          </w:p>
        </w:tc>
        <w:tc>
          <w:tcPr>
            <w:tcW w:w="3860" w:type="pct"/>
            <w:tcBorders>
              <w:top w:val="single" w:sz="12" w:space="0" w:color="auto"/>
            </w:tcBorders>
            <w:vAlign w:val="center"/>
          </w:tcPr>
          <w:p w14:paraId="4176B413"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服务器已成功处理了请求</w:t>
            </w:r>
          </w:p>
        </w:tc>
      </w:tr>
      <w:tr w:rsidR="0037420C" w14:paraId="37A2F6C0" w14:textId="77777777" w:rsidTr="0037420C">
        <w:trPr>
          <w:cantSplit/>
        </w:trPr>
        <w:tc>
          <w:tcPr>
            <w:tcW w:w="1140" w:type="pct"/>
            <w:vAlign w:val="center"/>
          </w:tcPr>
          <w:p w14:paraId="1982C725"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400</w:t>
            </w:r>
          </w:p>
        </w:tc>
        <w:tc>
          <w:tcPr>
            <w:tcW w:w="3860" w:type="pct"/>
            <w:vAlign w:val="center"/>
          </w:tcPr>
          <w:p w14:paraId="491EA4BE"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服务器不理解请求的语法</w:t>
            </w:r>
          </w:p>
        </w:tc>
      </w:tr>
      <w:tr w:rsidR="0037420C" w14:paraId="1011D0E9" w14:textId="77777777" w:rsidTr="0037420C">
        <w:trPr>
          <w:cantSplit/>
        </w:trPr>
        <w:tc>
          <w:tcPr>
            <w:tcW w:w="1140" w:type="pct"/>
            <w:vAlign w:val="center"/>
          </w:tcPr>
          <w:p w14:paraId="01E0E28B"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403</w:t>
            </w:r>
          </w:p>
        </w:tc>
        <w:tc>
          <w:tcPr>
            <w:tcW w:w="3860" w:type="pct"/>
            <w:vAlign w:val="center"/>
          </w:tcPr>
          <w:p w14:paraId="2B5FAA37"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服务器拒绝请求</w:t>
            </w:r>
          </w:p>
        </w:tc>
      </w:tr>
      <w:tr w:rsidR="0037420C" w14:paraId="2EC04102" w14:textId="77777777" w:rsidTr="0037420C">
        <w:trPr>
          <w:cantSplit/>
        </w:trPr>
        <w:tc>
          <w:tcPr>
            <w:tcW w:w="1140" w:type="pct"/>
            <w:vAlign w:val="center"/>
          </w:tcPr>
          <w:p w14:paraId="1688255B"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404</w:t>
            </w:r>
          </w:p>
        </w:tc>
        <w:tc>
          <w:tcPr>
            <w:tcW w:w="3860" w:type="pct"/>
            <w:vAlign w:val="center"/>
          </w:tcPr>
          <w:p w14:paraId="000DDC12"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服务器找不到请求的页面</w:t>
            </w:r>
          </w:p>
        </w:tc>
      </w:tr>
      <w:tr w:rsidR="0037420C" w14:paraId="5EAE001D" w14:textId="77777777" w:rsidTr="0037420C">
        <w:trPr>
          <w:cantSplit/>
        </w:trPr>
        <w:tc>
          <w:tcPr>
            <w:tcW w:w="1140" w:type="pct"/>
            <w:vAlign w:val="center"/>
          </w:tcPr>
          <w:p w14:paraId="208AB27C"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500</w:t>
            </w:r>
          </w:p>
        </w:tc>
        <w:tc>
          <w:tcPr>
            <w:tcW w:w="3860" w:type="pct"/>
            <w:vAlign w:val="center"/>
          </w:tcPr>
          <w:p w14:paraId="03EE0E7A"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服务器遭遇异常阻止了挡墙请求的执行</w:t>
            </w:r>
          </w:p>
        </w:tc>
      </w:tr>
      <w:tr w:rsidR="0037420C" w14:paraId="5E4504BB" w14:textId="77777777" w:rsidTr="0037420C">
        <w:trPr>
          <w:cantSplit/>
        </w:trPr>
        <w:tc>
          <w:tcPr>
            <w:tcW w:w="1140" w:type="pct"/>
            <w:vAlign w:val="center"/>
          </w:tcPr>
          <w:p w14:paraId="54472F4D"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700</w:t>
            </w:r>
          </w:p>
        </w:tc>
        <w:tc>
          <w:tcPr>
            <w:tcW w:w="3860" w:type="pct"/>
            <w:vAlign w:val="center"/>
          </w:tcPr>
          <w:p w14:paraId="49EE83D9"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token过期,请重新获取</w:t>
            </w:r>
          </w:p>
        </w:tc>
      </w:tr>
      <w:tr w:rsidR="0037420C" w14:paraId="312360B8" w14:textId="77777777" w:rsidTr="0037420C">
        <w:trPr>
          <w:cantSplit/>
        </w:trPr>
        <w:tc>
          <w:tcPr>
            <w:tcW w:w="1140" w:type="pct"/>
            <w:vAlign w:val="center"/>
          </w:tcPr>
          <w:p w14:paraId="18D35F2A"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701</w:t>
            </w:r>
          </w:p>
        </w:tc>
        <w:tc>
          <w:tcPr>
            <w:tcW w:w="3860" w:type="pct"/>
            <w:vAlign w:val="center"/>
          </w:tcPr>
          <w:p w14:paraId="7FF690F1"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token解析失败</w:t>
            </w:r>
          </w:p>
        </w:tc>
      </w:tr>
      <w:tr w:rsidR="0037420C" w14:paraId="2C180EFB" w14:textId="77777777" w:rsidTr="0037420C">
        <w:trPr>
          <w:cantSplit/>
        </w:trPr>
        <w:tc>
          <w:tcPr>
            <w:tcW w:w="1140" w:type="pct"/>
            <w:vAlign w:val="center"/>
          </w:tcPr>
          <w:p w14:paraId="35422D5D"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702</w:t>
            </w:r>
          </w:p>
        </w:tc>
        <w:tc>
          <w:tcPr>
            <w:tcW w:w="3860" w:type="pct"/>
            <w:vAlign w:val="center"/>
          </w:tcPr>
          <w:p w14:paraId="46D31D4E"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请求中无token信息</w:t>
            </w:r>
          </w:p>
        </w:tc>
      </w:tr>
      <w:tr w:rsidR="0037420C" w14:paraId="33063820" w14:textId="77777777" w:rsidTr="0037420C">
        <w:trPr>
          <w:cantSplit/>
        </w:trPr>
        <w:tc>
          <w:tcPr>
            <w:tcW w:w="1140" w:type="pct"/>
            <w:vAlign w:val="center"/>
          </w:tcPr>
          <w:p w14:paraId="32037E43"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800</w:t>
            </w:r>
          </w:p>
        </w:tc>
        <w:tc>
          <w:tcPr>
            <w:tcW w:w="3860" w:type="pct"/>
            <w:vAlign w:val="center"/>
          </w:tcPr>
          <w:p w14:paraId="4B0FAA54"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接入码无效</w:t>
            </w:r>
          </w:p>
        </w:tc>
      </w:tr>
      <w:tr w:rsidR="0037420C" w14:paraId="6F986EFD" w14:textId="77777777" w:rsidTr="0037420C">
        <w:trPr>
          <w:cantSplit/>
        </w:trPr>
        <w:tc>
          <w:tcPr>
            <w:tcW w:w="1140" w:type="pct"/>
            <w:vAlign w:val="center"/>
          </w:tcPr>
          <w:p w14:paraId="10A3F4C7"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801</w:t>
            </w:r>
          </w:p>
        </w:tc>
        <w:tc>
          <w:tcPr>
            <w:tcW w:w="3860" w:type="pct"/>
            <w:vAlign w:val="center"/>
          </w:tcPr>
          <w:p w14:paraId="7CF21EE7"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报警信息不存在</w:t>
            </w:r>
          </w:p>
        </w:tc>
      </w:tr>
      <w:tr w:rsidR="0037420C" w14:paraId="5125F8C9" w14:textId="77777777" w:rsidTr="0037420C">
        <w:trPr>
          <w:cantSplit/>
        </w:trPr>
        <w:tc>
          <w:tcPr>
            <w:tcW w:w="1140" w:type="pct"/>
            <w:vAlign w:val="center"/>
          </w:tcPr>
          <w:p w14:paraId="45E6CF7A"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802</w:t>
            </w:r>
          </w:p>
        </w:tc>
        <w:tc>
          <w:tcPr>
            <w:tcW w:w="3860" w:type="pct"/>
            <w:vAlign w:val="center"/>
          </w:tcPr>
          <w:p w14:paraId="42B266FE"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报警时间不能为空</w:t>
            </w:r>
          </w:p>
        </w:tc>
      </w:tr>
      <w:tr w:rsidR="0037420C" w14:paraId="0F578DFF" w14:textId="77777777" w:rsidTr="0037420C">
        <w:trPr>
          <w:cantSplit/>
        </w:trPr>
        <w:tc>
          <w:tcPr>
            <w:tcW w:w="1140" w:type="pct"/>
            <w:vAlign w:val="center"/>
          </w:tcPr>
          <w:p w14:paraId="38C6210B"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952</w:t>
            </w:r>
          </w:p>
        </w:tc>
        <w:tc>
          <w:tcPr>
            <w:tcW w:w="3860" w:type="pct"/>
            <w:vAlign w:val="center"/>
          </w:tcPr>
          <w:p w14:paraId="23EE7DA9"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数据格式校验失败</w:t>
            </w:r>
          </w:p>
        </w:tc>
      </w:tr>
      <w:tr w:rsidR="0037420C" w14:paraId="48EB9478" w14:textId="77777777" w:rsidTr="0037420C">
        <w:trPr>
          <w:cantSplit/>
        </w:trPr>
        <w:tc>
          <w:tcPr>
            <w:tcW w:w="1140" w:type="pct"/>
            <w:vAlign w:val="center"/>
          </w:tcPr>
          <w:p w14:paraId="2CEF1BB2"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953</w:t>
            </w:r>
          </w:p>
        </w:tc>
        <w:tc>
          <w:tcPr>
            <w:tcW w:w="3860" w:type="pct"/>
            <w:vAlign w:val="center"/>
          </w:tcPr>
          <w:p w14:paraId="6C064E02"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登录失败，用户名及密码不正确</w:t>
            </w:r>
          </w:p>
        </w:tc>
      </w:tr>
      <w:tr w:rsidR="0037420C" w14:paraId="2C3FB6E6" w14:textId="77777777" w:rsidTr="0037420C">
        <w:trPr>
          <w:cantSplit/>
        </w:trPr>
        <w:tc>
          <w:tcPr>
            <w:tcW w:w="1140" w:type="pct"/>
            <w:vAlign w:val="center"/>
          </w:tcPr>
          <w:p w14:paraId="10AB8F3F"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954</w:t>
            </w:r>
          </w:p>
        </w:tc>
        <w:tc>
          <w:tcPr>
            <w:tcW w:w="3860" w:type="pct"/>
            <w:vAlign w:val="center"/>
          </w:tcPr>
          <w:p w14:paraId="20A31A96"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票据无效</w:t>
            </w:r>
          </w:p>
        </w:tc>
      </w:tr>
      <w:tr w:rsidR="0037420C" w14:paraId="5304F97D" w14:textId="77777777" w:rsidTr="0037420C">
        <w:trPr>
          <w:cantSplit/>
        </w:trPr>
        <w:tc>
          <w:tcPr>
            <w:tcW w:w="1140" w:type="pct"/>
            <w:vAlign w:val="center"/>
          </w:tcPr>
          <w:p w14:paraId="23585732" w14:textId="77777777" w:rsidR="0037420C" w:rsidRDefault="0037420C" w:rsidP="00374E97">
            <w:pPr>
              <w:tabs>
                <w:tab w:val="left" w:pos="3346"/>
              </w:tabs>
              <w:jc w:val="center"/>
              <w:rPr>
                <w:rFonts w:ascii="宋体" w:hAnsi="宋体"/>
                <w:color w:val="000000"/>
                <w:sz w:val="18"/>
              </w:rPr>
            </w:pPr>
            <w:r>
              <w:rPr>
                <w:rFonts w:ascii="宋体" w:hAnsi="宋体" w:hint="eastAsia"/>
                <w:color w:val="000000"/>
                <w:sz w:val="18"/>
              </w:rPr>
              <w:t>955</w:t>
            </w:r>
          </w:p>
        </w:tc>
        <w:tc>
          <w:tcPr>
            <w:tcW w:w="3860" w:type="pct"/>
            <w:vAlign w:val="center"/>
          </w:tcPr>
          <w:p w14:paraId="0F15D124" w14:textId="77777777" w:rsidR="0037420C" w:rsidRDefault="0037420C" w:rsidP="00374E97">
            <w:pPr>
              <w:tabs>
                <w:tab w:val="left" w:pos="3346"/>
              </w:tabs>
              <w:jc w:val="left"/>
              <w:rPr>
                <w:rFonts w:ascii="宋体" w:hAnsi="宋体"/>
                <w:color w:val="000000"/>
                <w:sz w:val="18"/>
              </w:rPr>
            </w:pPr>
            <w:r>
              <w:rPr>
                <w:rFonts w:ascii="宋体" w:hAnsi="宋体" w:hint="eastAsia"/>
                <w:color w:val="000000"/>
                <w:sz w:val="18"/>
              </w:rPr>
              <w:t>超过数据上报时间的限制，拒绝接收上报信息</w:t>
            </w:r>
          </w:p>
        </w:tc>
      </w:tr>
    </w:tbl>
    <w:p w14:paraId="72C58DD7" w14:textId="77777777" w:rsidR="0037420C" w:rsidRDefault="0037420C" w:rsidP="0037420C">
      <w:pPr>
        <w:pStyle w:val="13"/>
        <w:snapToGrid w:val="0"/>
        <w:rPr>
          <w:rFonts w:ascii="黑体" w:eastAsia="黑体" w:hAnsi="黑体" w:cs="宋体"/>
          <w:snapToGrid/>
          <w:sz w:val="21"/>
          <w:szCs w:val="21"/>
        </w:rPr>
      </w:pPr>
    </w:p>
    <w:p w14:paraId="5F25E2F8" w14:textId="77777777" w:rsidR="00D7693D" w:rsidRDefault="0037420C">
      <w:pPr>
        <w:pStyle w:val="a9"/>
        <w:spacing w:before="156" w:after="156"/>
        <w:ind w:left="0"/>
        <w:outlineLvl w:val="3"/>
      </w:pPr>
      <w:r>
        <w:rPr>
          <w:rFonts w:hint="eastAsia"/>
        </w:rPr>
        <w:t>安全认证</w:t>
      </w:r>
      <w:bookmarkEnd w:id="111"/>
      <w:r>
        <w:rPr>
          <w:rFonts w:hint="eastAsia"/>
        </w:rPr>
        <w:t>机制</w:t>
      </w:r>
    </w:p>
    <w:p w14:paraId="4B81323D"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政府监管平台对企业监控平台安全验证流程应遵循以下规定：</w:t>
      </w:r>
    </w:p>
    <w:p w14:paraId="36712873" w14:textId="77777777" w:rsidR="00D7693D" w:rsidRDefault="0037420C">
      <w:pPr>
        <w:pStyle w:val="13"/>
        <w:numPr>
          <w:ilvl w:val="0"/>
          <w:numId w:val="37"/>
        </w:numPr>
        <w:snapToGrid w:val="0"/>
        <w:spacing w:line="400" w:lineRule="atLeast"/>
        <w:rPr>
          <w:rFonts w:cs="宋体"/>
          <w:snapToGrid/>
          <w:sz w:val="21"/>
          <w:szCs w:val="21"/>
        </w:rPr>
      </w:pPr>
      <w:r>
        <w:rPr>
          <w:rFonts w:cs="宋体" w:hint="eastAsia"/>
          <w:snapToGrid/>
          <w:sz w:val="21"/>
          <w:szCs w:val="21"/>
        </w:rPr>
        <w:t>政府监管平台为企业监控平台分配相应的接入用户名、密码；</w:t>
      </w:r>
    </w:p>
    <w:p w14:paraId="2E2998E6" w14:textId="77777777" w:rsidR="00D7693D" w:rsidRDefault="0037420C">
      <w:pPr>
        <w:pStyle w:val="13"/>
        <w:numPr>
          <w:ilvl w:val="0"/>
          <w:numId w:val="37"/>
        </w:numPr>
        <w:snapToGrid w:val="0"/>
        <w:spacing w:line="400" w:lineRule="atLeast"/>
        <w:rPr>
          <w:rFonts w:cs="宋体"/>
          <w:snapToGrid/>
          <w:sz w:val="21"/>
          <w:szCs w:val="21"/>
        </w:rPr>
      </w:pPr>
      <w:r>
        <w:rPr>
          <w:rFonts w:cs="宋体" w:hint="eastAsia"/>
          <w:snapToGrid/>
          <w:sz w:val="21"/>
          <w:szCs w:val="21"/>
        </w:rPr>
        <w:t>企业监控平台调用身份验证接口获取接口访问票据；</w:t>
      </w:r>
    </w:p>
    <w:p w14:paraId="0CDB7039" w14:textId="77777777" w:rsidR="00D7693D" w:rsidRDefault="0037420C">
      <w:pPr>
        <w:pStyle w:val="13"/>
        <w:numPr>
          <w:ilvl w:val="0"/>
          <w:numId w:val="37"/>
        </w:numPr>
        <w:snapToGrid w:val="0"/>
        <w:spacing w:line="400" w:lineRule="atLeast"/>
        <w:rPr>
          <w:rFonts w:cs="宋体"/>
          <w:snapToGrid/>
          <w:sz w:val="21"/>
          <w:szCs w:val="21"/>
        </w:rPr>
      </w:pPr>
      <w:r>
        <w:rPr>
          <w:rFonts w:cs="宋体" w:hint="eastAsia"/>
          <w:snapToGrid/>
          <w:sz w:val="21"/>
          <w:szCs w:val="21"/>
        </w:rPr>
        <w:t>企业监控平台通过有效票据访问各业务接口。</w:t>
      </w:r>
    </w:p>
    <w:p w14:paraId="596CE4D1" w14:textId="77777777" w:rsidR="00D7693D" w:rsidRDefault="0037420C">
      <w:pPr>
        <w:pStyle w:val="a8"/>
        <w:spacing w:before="156" w:after="156"/>
        <w:ind w:left="0"/>
        <w:outlineLvl w:val="2"/>
      </w:pPr>
      <w:r>
        <w:rPr>
          <w:rFonts w:hint="eastAsia"/>
        </w:rPr>
        <w:t>接口业务功能</w:t>
      </w:r>
    </w:p>
    <w:p w14:paraId="419302E9"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接口业务功能应符合表10的规定。</w:t>
      </w:r>
    </w:p>
    <w:p w14:paraId="3FE38E72" w14:textId="16488307"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lastRenderedPageBreak/>
        <w:t>表10</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接口业务功能</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7"/>
        <w:gridCol w:w="2398"/>
        <w:gridCol w:w="2731"/>
        <w:gridCol w:w="3694"/>
      </w:tblGrid>
      <w:tr w:rsidR="00D7693D" w14:paraId="453BA8BE" w14:textId="77777777" w:rsidTr="00F64924">
        <w:trPr>
          <w:cantSplit/>
          <w:trHeight w:val="90"/>
        </w:trPr>
        <w:tc>
          <w:tcPr>
            <w:tcW w:w="390" w:type="pct"/>
            <w:tcBorders>
              <w:top w:val="single" w:sz="12" w:space="0" w:color="auto"/>
              <w:bottom w:val="single" w:sz="12" w:space="0" w:color="auto"/>
            </w:tcBorders>
            <w:shd w:val="clear" w:color="auto" w:fill="auto"/>
          </w:tcPr>
          <w:p w14:paraId="17DC712D"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序号</w:t>
            </w:r>
          </w:p>
        </w:tc>
        <w:tc>
          <w:tcPr>
            <w:tcW w:w="1253" w:type="pct"/>
            <w:tcBorders>
              <w:top w:val="single" w:sz="12" w:space="0" w:color="auto"/>
              <w:bottom w:val="single" w:sz="12" w:space="0" w:color="auto"/>
            </w:tcBorders>
            <w:shd w:val="clear" w:color="auto" w:fill="auto"/>
          </w:tcPr>
          <w:p w14:paraId="7EEE82F1"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业务类别</w:t>
            </w:r>
          </w:p>
        </w:tc>
        <w:tc>
          <w:tcPr>
            <w:tcW w:w="1427" w:type="pct"/>
            <w:tcBorders>
              <w:top w:val="single" w:sz="12" w:space="0" w:color="auto"/>
              <w:bottom w:val="single" w:sz="12" w:space="0" w:color="auto"/>
            </w:tcBorders>
            <w:shd w:val="clear" w:color="auto" w:fill="auto"/>
          </w:tcPr>
          <w:p w14:paraId="1F224F37"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业务接口代码</w:t>
            </w:r>
          </w:p>
        </w:tc>
        <w:tc>
          <w:tcPr>
            <w:tcW w:w="1930" w:type="pct"/>
            <w:tcBorders>
              <w:top w:val="single" w:sz="12" w:space="0" w:color="auto"/>
              <w:bottom w:val="single" w:sz="12" w:space="0" w:color="auto"/>
            </w:tcBorders>
            <w:shd w:val="clear" w:color="auto" w:fill="auto"/>
          </w:tcPr>
          <w:p w14:paraId="0245A79B"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业务名称</w:t>
            </w:r>
          </w:p>
        </w:tc>
      </w:tr>
      <w:tr w:rsidR="00D7693D" w14:paraId="4CF3DC68" w14:textId="77777777" w:rsidTr="00F64924">
        <w:trPr>
          <w:cantSplit/>
        </w:trPr>
        <w:tc>
          <w:tcPr>
            <w:tcW w:w="390" w:type="pct"/>
            <w:tcBorders>
              <w:top w:val="single" w:sz="12" w:space="0" w:color="auto"/>
              <w:bottom w:val="single" w:sz="4" w:space="0" w:color="auto"/>
            </w:tcBorders>
            <w:vAlign w:val="center"/>
          </w:tcPr>
          <w:p w14:paraId="1CC56D26"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1</w:t>
            </w:r>
          </w:p>
        </w:tc>
        <w:tc>
          <w:tcPr>
            <w:tcW w:w="1253" w:type="pct"/>
            <w:tcBorders>
              <w:top w:val="single" w:sz="12" w:space="0" w:color="auto"/>
              <w:bottom w:val="single" w:sz="4" w:space="0" w:color="auto"/>
            </w:tcBorders>
            <w:vAlign w:val="center"/>
          </w:tcPr>
          <w:p w14:paraId="5CF91967"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登录认证</w:t>
            </w:r>
          </w:p>
        </w:tc>
        <w:tc>
          <w:tcPr>
            <w:tcW w:w="1427" w:type="pct"/>
            <w:tcBorders>
              <w:top w:val="single" w:sz="12" w:space="0" w:color="auto"/>
              <w:bottom w:val="single" w:sz="4" w:space="0" w:color="auto"/>
            </w:tcBorders>
            <w:vAlign w:val="center"/>
          </w:tcPr>
          <w:p w14:paraId="5B507303" w14:textId="77777777" w:rsidR="00D7693D" w:rsidRDefault="0037420C" w:rsidP="00374E97">
            <w:pPr>
              <w:tabs>
                <w:tab w:val="left" w:pos="3346"/>
              </w:tabs>
              <w:jc w:val="left"/>
              <w:rPr>
                <w:rFonts w:ascii="宋体" w:hAnsi="宋体"/>
                <w:color w:val="000000"/>
                <w:sz w:val="18"/>
                <w:szCs w:val="18"/>
              </w:rPr>
            </w:pPr>
            <w:proofErr w:type="spellStart"/>
            <w:r>
              <w:rPr>
                <w:rFonts w:ascii="宋体" w:hAnsi="宋体" w:hint="eastAsia"/>
                <w:color w:val="000000"/>
                <w:sz w:val="18"/>
                <w:szCs w:val="18"/>
              </w:rPr>
              <w:t>GetToken</w:t>
            </w:r>
            <w:proofErr w:type="spellEnd"/>
          </w:p>
        </w:tc>
        <w:tc>
          <w:tcPr>
            <w:tcW w:w="1930" w:type="pct"/>
            <w:tcBorders>
              <w:top w:val="single" w:sz="12" w:space="0" w:color="auto"/>
              <w:bottom w:val="single" w:sz="4" w:space="0" w:color="auto"/>
            </w:tcBorders>
            <w:vAlign w:val="center"/>
          </w:tcPr>
          <w:p w14:paraId="385917D3"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登陆认证并获取票据信息</w:t>
            </w:r>
          </w:p>
        </w:tc>
      </w:tr>
      <w:tr w:rsidR="00D7693D" w14:paraId="0F946286" w14:textId="77777777" w:rsidTr="00F64924">
        <w:trPr>
          <w:cantSplit/>
        </w:trPr>
        <w:tc>
          <w:tcPr>
            <w:tcW w:w="390" w:type="pct"/>
            <w:tcBorders>
              <w:top w:val="single" w:sz="4" w:space="0" w:color="auto"/>
              <w:bottom w:val="single" w:sz="6" w:space="0" w:color="auto"/>
              <w:right w:val="single" w:sz="6" w:space="0" w:color="auto"/>
            </w:tcBorders>
            <w:vAlign w:val="center"/>
          </w:tcPr>
          <w:p w14:paraId="425B6B0E"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2</w:t>
            </w:r>
          </w:p>
        </w:tc>
        <w:tc>
          <w:tcPr>
            <w:tcW w:w="1253" w:type="pct"/>
            <w:vMerge w:val="restart"/>
            <w:tcBorders>
              <w:top w:val="single" w:sz="4" w:space="0" w:color="auto"/>
              <w:left w:val="single" w:sz="6" w:space="0" w:color="auto"/>
              <w:bottom w:val="single" w:sz="6" w:space="0" w:color="auto"/>
              <w:right w:val="single" w:sz="6" w:space="0" w:color="auto"/>
            </w:tcBorders>
            <w:vAlign w:val="center"/>
          </w:tcPr>
          <w:p w14:paraId="4826D9CB"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平台报警信息交换</w:t>
            </w:r>
          </w:p>
        </w:tc>
        <w:tc>
          <w:tcPr>
            <w:tcW w:w="1427" w:type="pct"/>
            <w:tcBorders>
              <w:top w:val="single" w:sz="4" w:space="0" w:color="auto"/>
              <w:left w:val="single" w:sz="6" w:space="0" w:color="auto"/>
              <w:bottom w:val="single" w:sz="6" w:space="0" w:color="auto"/>
              <w:right w:val="single" w:sz="6" w:space="0" w:color="auto"/>
            </w:tcBorders>
            <w:vAlign w:val="center"/>
          </w:tcPr>
          <w:p w14:paraId="157E1531" w14:textId="77777777" w:rsidR="00D7693D" w:rsidRDefault="0037420C" w:rsidP="00374E97">
            <w:pPr>
              <w:tabs>
                <w:tab w:val="left" w:pos="3346"/>
              </w:tabs>
              <w:jc w:val="left"/>
              <w:rPr>
                <w:rFonts w:ascii="宋体" w:hAnsi="宋体"/>
                <w:color w:val="000000"/>
                <w:sz w:val="18"/>
                <w:szCs w:val="18"/>
              </w:rPr>
            </w:pPr>
            <w:proofErr w:type="spellStart"/>
            <w:r>
              <w:rPr>
                <w:rFonts w:ascii="宋体" w:hAnsi="宋体"/>
                <w:color w:val="000000"/>
                <w:sz w:val="18"/>
                <w:szCs w:val="18"/>
              </w:rPr>
              <w:t>Alarm</w:t>
            </w:r>
            <w:r>
              <w:rPr>
                <w:rFonts w:ascii="宋体" w:hAnsi="宋体" w:hint="eastAsia"/>
                <w:color w:val="000000"/>
                <w:sz w:val="18"/>
                <w:szCs w:val="18"/>
              </w:rPr>
              <w:t>Info</w:t>
            </w:r>
            <w:proofErr w:type="spellEnd"/>
          </w:p>
        </w:tc>
        <w:tc>
          <w:tcPr>
            <w:tcW w:w="1930" w:type="pct"/>
            <w:tcBorders>
              <w:top w:val="single" w:sz="4" w:space="0" w:color="auto"/>
              <w:left w:val="single" w:sz="6" w:space="0" w:color="auto"/>
              <w:bottom w:val="single" w:sz="6" w:space="0" w:color="auto"/>
            </w:tcBorders>
            <w:vAlign w:val="center"/>
          </w:tcPr>
          <w:p w14:paraId="20FFC77A"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报警信息交换</w:t>
            </w:r>
          </w:p>
        </w:tc>
      </w:tr>
      <w:tr w:rsidR="00D7693D" w14:paraId="3C14033F" w14:textId="77777777" w:rsidTr="00F64924">
        <w:trPr>
          <w:cantSplit/>
        </w:trPr>
        <w:tc>
          <w:tcPr>
            <w:tcW w:w="390" w:type="pct"/>
            <w:tcBorders>
              <w:top w:val="single" w:sz="6" w:space="0" w:color="auto"/>
              <w:bottom w:val="single" w:sz="6" w:space="0" w:color="auto"/>
              <w:right w:val="single" w:sz="6" w:space="0" w:color="auto"/>
            </w:tcBorders>
            <w:vAlign w:val="center"/>
          </w:tcPr>
          <w:p w14:paraId="4A9461EE"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3</w:t>
            </w:r>
          </w:p>
        </w:tc>
        <w:tc>
          <w:tcPr>
            <w:tcW w:w="1253" w:type="pct"/>
            <w:vMerge/>
            <w:tcBorders>
              <w:top w:val="single" w:sz="6" w:space="0" w:color="auto"/>
              <w:left w:val="single" w:sz="6" w:space="0" w:color="auto"/>
              <w:bottom w:val="single" w:sz="6" w:space="0" w:color="auto"/>
              <w:right w:val="single" w:sz="6" w:space="0" w:color="auto"/>
            </w:tcBorders>
            <w:vAlign w:val="center"/>
          </w:tcPr>
          <w:p w14:paraId="397DCA97" w14:textId="77777777" w:rsidR="00D7693D" w:rsidRDefault="00D7693D" w:rsidP="00374E97">
            <w:pPr>
              <w:tabs>
                <w:tab w:val="left" w:pos="3346"/>
              </w:tabs>
              <w:jc w:val="left"/>
              <w:rPr>
                <w:rFonts w:ascii="宋体" w:hAnsi="宋体"/>
                <w:color w:val="000000"/>
                <w:sz w:val="18"/>
                <w:szCs w:val="18"/>
              </w:rPr>
            </w:pPr>
          </w:p>
        </w:tc>
        <w:tc>
          <w:tcPr>
            <w:tcW w:w="1427" w:type="pct"/>
            <w:tcBorders>
              <w:top w:val="single" w:sz="6" w:space="0" w:color="auto"/>
              <w:left w:val="single" w:sz="6" w:space="0" w:color="auto"/>
              <w:bottom w:val="single" w:sz="6" w:space="0" w:color="auto"/>
              <w:right w:val="single" w:sz="6" w:space="0" w:color="auto"/>
            </w:tcBorders>
            <w:vAlign w:val="center"/>
          </w:tcPr>
          <w:p w14:paraId="29D1E89C" w14:textId="77777777" w:rsidR="00D7693D" w:rsidRDefault="0037420C" w:rsidP="00374E97">
            <w:pPr>
              <w:tabs>
                <w:tab w:val="left" w:pos="3346"/>
              </w:tabs>
              <w:jc w:val="left"/>
              <w:rPr>
                <w:rFonts w:ascii="宋体" w:hAnsi="宋体"/>
                <w:color w:val="000000"/>
                <w:sz w:val="18"/>
                <w:szCs w:val="18"/>
              </w:rPr>
            </w:pPr>
            <w:proofErr w:type="spellStart"/>
            <w:r>
              <w:rPr>
                <w:rFonts w:ascii="宋体" w:hAnsi="宋体" w:hint="eastAsia"/>
                <w:color w:val="000000"/>
                <w:sz w:val="18"/>
                <w:szCs w:val="18"/>
              </w:rPr>
              <w:t>AlarmFalse</w:t>
            </w:r>
            <w:proofErr w:type="spellEnd"/>
          </w:p>
        </w:tc>
        <w:tc>
          <w:tcPr>
            <w:tcW w:w="1930" w:type="pct"/>
            <w:tcBorders>
              <w:top w:val="single" w:sz="6" w:space="0" w:color="auto"/>
              <w:left w:val="single" w:sz="6" w:space="0" w:color="auto"/>
              <w:bottom w:val="single" w:sz="6" w:space="0" w:color="auto"/>
            </w:tcBorders>
            <w:vAlign w:val="center"/>
          </w:tcPr>
          <w:p w14:paraId="74D575C5"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误报信息交换</w:t>
            </w:r>
          </w:p>
        </w:tc>
      </w:tr>
      <w:tr w:rsidR="00D7693D" w14:paraId="5BD01BD5" w14:textId="77777777" w:rsidTr="00F64924">
        <w:trPr>
          <w:cantSplit/>
        </w:trPr>
        <w:tc>
          <w:tcPr>
            <w:tcW w:w="390" w:type="pct"/>
            <w:tcBorders>
              <w:top w:val="single" w:sz="6" w:space="0" w:color="auto"/>
              <w:bottom w:val="single" w:sz="6" w:space="0" w:color="auto"/>
              <w:right w:val="single" w:sz="6" w:space="0" w:color="auto"/>
            </w:tcBorders>
            <w:vAlign w:val="center"/>
          </w:tcPr>
          <w:p w14:paraId="20971763"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4</w:t>
            </w:r>
          </w:p>
        </w:tc>
        <w:tc>
          <w:tcPr>
            <w:tcW w:w="1253" w:type="pct"/>
            <w:vMerge w:val="restart"/>
            <w:tcBorders>
              <w:top w:val="single" w:sz="6" w:space="0" w:color="auto"/>
              <w:left w:val="single" w:sz="6" w:space="0" w:color="auto"/>
              <w:bottom w:val="single" w:sz="6" w:space="0" w:color="auto"/>
              <w:right w:val="single" w:sz="6" w:space="0" w:color="auto"/>
            </w:tcBorders>
            <w:vAlign w:val="center"/>
          </w:tcPr>
          <w:p w14:paraId="5F68E530"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平台报警信息交换</w:t>
            </w:r>
          </w:p>
        </w:tc>
        <w:tc>
          <w:tcPr>
            <w:tcW w:w="1427" w:type="pct"/>
            <w:tcBorders>
              <w:top w:val="single" w:sz="6" w:space="0" w:color="auto"/>
              <w:left w:val="single" w:sz="6" w:space="0" w:color="auto"/>
              <w:bottom w:val="single" w:sz="6" w:space="0" w:color="auto"/>
              <w:right w:val="single" w:sz="6" w:space="0" w:color="auto"/>
            </w:tcBorders>
            <w:vAlign w:val="center"/>
          </w:tcPr>
          <w:p w14:paraId="562D536E" w14:textId="77777777" w:rsidR="00D7693D" w:rsidRDefault="0037420C" w:rsidP="00374E97">
            <w:pPr>
              <w:tabs>
                <w:tab w:val="left" w:pos="3346"/>
              </w:tabs>
              <w:jc w:val="left"/>
              <w:rPr>
                <w:rFonts w:ascii="宋体" w:hAnsi="宋体"/>
                <w:color w:val="000000"/>
                <w:sz w:val="18"/>
                <w:szCs w:val="18"/>
              </w:rPr>
            </w:pPr>
            <w:proofErr w:type="spellStart"/>
            <w:r>
              <w:rPr>
                <w:rFonts w:ascii="宋体" w:hAnsi="宋体"/>
                <w:color w:val="000000"/>
                <w:sz w:val="18"/>
                <w:szCs w:val="18"/>
              </w:rPr>
              <w:t>AlarmHandle</w:t>
            </w:r>
            <w:proofErr w:type="spellEnd"/>
          </w:p>
        </w:tc>
        <w:tc>
          <w:tcPr>
            <w:tcW w:w="1930" w:type="pct"/>
            <w:tcBorders>
              <w:top w:val="single" w:sz="6" w:space="0" w:color="auto"/>
              <w:left w:val="single" w:sz="6" w:space="0" w:color="auto"/>
              <w:bottom w:val="single" w:sz="6" w:space="0" w:color="auto"/>
            </w:tcBorders>
            <w:vAlign w:val="center"/>
          </w:tcPr>
          <w:p w14:paraId="23E67981"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报警处理情况信息交换</w:t>
            </w:r>
          </w:p>
        </w:tc>
      </w:tr>
      <w:tr w:rsidR="00D7693D" w14:paraId="7DABD878" w14:textId="77777777" w:rsidTr="00F64924">
        <w:trPr>
          <w:cantSplit/>
          <w:trHeight w:val="367"/>
        </w:trPr>
        <w:tc>
          <w:tcPr>
            <w:tcW w:w="390" w:type="pct"/>
            <w:tcBorders>
              <w:top w:val="single" w:sz="6" w:space="0" w:color="auto"/>
              <w:bottom w:val="single" w:sz="6" w:space="0" w:color="auto"/>
              <w:right w:val="single" w:sz="6" w:space="0" w:color="auto"/>
            </w:tcBorders>
            <w:vAlign w:val="center"/>
          </w:tcPr>
          <w:p w14:paraId="59C8AFA4"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5</w:t>
            </w:r>
          </w:p>
        </w:tc>
        <w:tc>
          <w:tcPr>
            <w:tcW w:w="1253" w:type="pct"/>
            <w:vMerge w:val="restart"/>
            <w:tcBorders>
              <w:top w:val="single" w:sz="6" w:space="0" w:color="auto"/>
              <w:left w:val="single" w:sz="6" w:space="0" w:color="auto"/>
              <w:bottom w:val="single" w:sz="6" w:space="0" w:color="auto"/>
              <w:right w:val="single" w:sz="6" w:space="0" w:color="auto"/>
            </w:tcBorders>
            <w:vAlign w:val="center"/>
          </w:tcPr>
          <w:p w14:paraId="03070AB0"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平台考核信息交换</w:t>
            </w:r>
          </w:p>
        </w:tc>
        <w:tc>
          <w:tcPr>
            <w:tcW w:w="1427" w:type="pct"/>
            <w:tcBorders>
              <w:top w:val="single" w:sz="6" w:space="0" w:color="auto"/>
              <w:left w:val="single" w:sz="6" w:space="0" w:color="auto"/>
              <w:bottom w:val="single" w:sz="6" w:space="0" w:color="auto"/>
              <w:right w:val="single" w:sz="6" w:space="0" w:color="auto"/>
            </w:tcBorders>
            <w:vAlign w:val="center"/>
          </w:tcPr>
          <w:p w14:paraId="4031A8D3" w14:textId="77777777" w:rsidR="00D7693D" w:rsidRDefault="0037420C" w:rsidP="00374E97">
            <w:pPr>
              <w:tabs>
                <w:tab w:val="left" w:pos="3346"/>
              </w:tabs>
              <w:jc w:val="left"/>
              <w:rPr>
                <w:rFonts w:ascii="宋体" w:hAnsi="宋体"/>
                <w:color w:val="000000"/>
                <w:sz w:val="18"/>
                <w:szCs w:val="18"/>
              </w:rPr>
            </w:pPr>
            <w:proofErr w:type="spellStart"/>
            <w:r>
              <w:rPr>
                <w:rFonts w:ascii="宋体" w:hAnsi="宋体" w:hint="eastAsia"/>
                <w:color w:val="000000"/>
                <w:sz w:val="18"/>
                <w:szCs w:val="18"/>
              </w:rPr>
              <w:t>AssessResult</w:t>
            </w:r>
            <w:proofErr w:type="spellEnd"/>
          </w:p>
        </w:tc>
        <w:tc>
          <w:tcPr>
            <w:tcW w:w="1930" w:type="pct"/>
            <w:tcBorders>
              <w:top w:val="single" w:sz="6" w:space="0" w:color="auto"/>
              <w:left w:val="single" w:sz="6" w:space="0" w:color="auto"/>
              <w:bottom w:val="single" w:sz="6" w:space="0" w:color="auto"/>
            </w:tcBorders>
            <w:vAlign w:val="center"/>
          </w:tcPr>
          <w:p w14:paraId="4C268AE9"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月度考核结果信息交换</w:t>
            </w:r>
          </w:p>
        </w:tc>
      </w:tr>
      <w:tr w:rsidR="00D7693D" w14:paraId="37A4D693" w14:textId="77777777" w:rsidTr="00F64924">
        <w:trPr>
          <w:cantSplit/>
        </w:trPr>
        <w:tc>
          <w:tcPr>
            <w:tcW w:w="390" w:type="pct"/>
            <w:tcBorders>
              <w:top w:val="single" w:sz="6" w:space="0" w:color="auto"/>
              <w:bottom w:val="single" w:sz="4" w:space="0" w:color="auto"/>
              <w:right w:val="single" w:sz="6" w:space="0" w:color="auto"/>
            </w:tcBorders>
            <w:vAlign w:val="center"/>
          </w:tcPr>
          <w:p w14:paraId="449C6CE7"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6</w:t>
            </w:r>
          </w:p>
        </w:tc>
        <w:tc>
          <w:tcPr>
            <w:tcW w:w="1253" w:type="pct"/>
            <w:vMerge/>
            <w:tcBorders>
              <w:top w:val="single" w:sz="6" w:space="0" w:color="auto"/>
              <w:left w:val="single" w:sz="6" w:space="0" w:color="auto"/>
              <w:bottom w:val="single" w:sz="4" w:space="0" w:color="auto"/>
              <w:right w:val="single" w:sz="6" w:space="0" w:color="auto"/>
            </w:tcBorders>
            <w:vAlign w:val="center"/>
          </w:tcPr>
          <w:p w14:paraId="400AB6C1" w14:textId="77777777" w:rsidR="00D7693D" w:rsidRDefault="00D7693D" w:rsidP="00374E97">
            <w:pPr>
              <w:tabs>
                <w:tab w:val="left" w:pos="3346"/>
              </w:tabs>
              <w:jc w:val="left"/>
              <w:rPr>
                <w:rFonts w:ascii="宋体" w:hAnsi="宋体"/>
                <w:color w:val="000000"/>
                <w:sz w:val="18"/>
                <w:szCs w:val="18"/>
              </w:rPr>
            </w:pPr>
          </w:p>
        </w:tc>
        <w:tc>
          <w:tcPr>
            <w:tcW w:w="1427" w:type="pct"/>
            <w:tcBorders>
              <w:top w:val="single" w:sz="6" w:space="0" w:color="auto"/>
              <w:left w:val="single" w:sz="6" w:space="0" w:color="auto"/>
              <w:bottom w:val="single" w:sz="4" w:space="0" w:color="auto"/>
              <w:right w:val="single" w:sz="6" w:space="0" w:color="auto"/>
            </w:tcBorders>
            <w:vAlign w:val="center"/>
          </w:tcPr>
          <w:p w14:paraId="7611E5F9" w14:textId="77777777" w:rsidR="00D7693D" w:rsidRDefault="0037420C" w:rsidP="00374E97">
            <w:pPr>
              <w:tabs>
                <w:tab w:val="left" w:pos="3346"/>
              </w:tabs>
              <w:jc w:val="left"/>
              <w:rPr>
                <w:rFonts w:ascii="宋体" w:hAnsi="宋体"/>
                <w:color w:val="000000"/>
                <w:sz w:val="18"/>
                <w:szCs w:val="18"/>
              </w:rPr>
            </w:pPr>
            <w:proofErr w:type="spellStart"/>
            <w:r>
              <w:rPr>
                <w:rFonts w:ascii="宋体" w:hAnsi="宋体" w:hint="eastAsia"/>
                <w:color w:val="000000"/>
                <w:sz w:val="18"/>
                <w:szCs w:val="18"/>
              </w:rPr>
              <w:t>AssessResultHandle</w:t>
            </w:r>
            <w:proofErr w:type="spellEnd"/>
          </w:p>
        </w:tc>
        <w:tc>
          <w:tcPr>
            <w:tcW w:w="1930" w:type="pct"/>
            <w:tcBorders>
              <w:top w:val="single" w:sz="6" w:space="0" w:color="auto"/>
              <w:left w:val="single" w:sz="6" w:space="0" w:color="auto"/>
              <w:bottom w:val="single" w:sz="4" w:space="0" w:color="auto"/>
            </w:tcBorders>
            <w:vAlign w:val="center"/>
          </w:tcPr>
          <w:p w14:paraId="27B075D3"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月度考核不达标车辆处理情况信息交换</w:t>
            </w:r>
          </w:p>
        </w:tc>
      </w:tr>
      <w:tr w:rsidR="00D7693D" w14:paraId="4FCDAC40" w14:textId="77777777" w:rsidTr="00F64924">
        <w:trPr>
          <w:cantSplit/>
        </w:trPr>
        <w:tc>
          <w:tcPr>
            <w:tcW w:w="390" w:type="pct"/>
            <w:tcBorders>
              <w:top w:val="single" w:sz="4" w:space="0" w:color="auto"/>
            </w:tcBorders>
            <w:vAlign w:val="center"/>
          </w:tcPr>
          <w:p w14:paraId="49C8A4B6"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7</w:t>
            </w:r>
          </w:p>
        </w:tc>
        <w:tc>
          <w:tcPr>
            <w:tcW w:w="1253" w:type="pct"/>
            <w:vMerge w:val="restart"/>
            <w:tcBorders>
              <w:top w:val="single" w:sz="4" w:space="0" w:color="auto"/>
            </w:tcBorders>
            <w:vAlign w:val="center"/>
          </w:tcPr>
          <w:p w14:paraId="3163B5C1"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任务信息交换</w:t>
            </w:r>
          </w:p>
        </w:tc>
        <w:tc>
          <w:tcPr>
            <w:tcW w:w="1427" w:type="pct"/>
            <w:tcBorders>
              <w:top w:val="single" w:sz="4" w:space="0" w:color="auto"/>
            </w:tcBorders>
            <w:vAlign w:val="center"/>
          </w:tcPr>
          <w:p w14:paraId="59408C92" w14:textId="77777777" w:rsidR="00D7693D" w:rsidRDefault="0037420C" w:rsidP="00374E97">
            <w:pPr>
              <w:tabs>
                <w:tab w:val="left" w:pos="3346"/>
              </w:tabs>
              <w:jc w:val="left"/>
              <w:rPr>
                <w:rFonts w:ascii="宋体" w:hAnsi="宋体"/>
                <w:color w:val="000000"/>
                <w:sz w:val="18"/>
                <w:szCs w:val="18"/>
              </w:rPr>
            </w:pPr>
            <w:proofErr w:type="spellStart"/>
            <w:r>
              <w:rPr>
                <w:rFonts w:ascii="宋体" w:hAnsi="宋体" w:hint="eastAsia"/>
                <w:color w:val="000000"/>
                <w:sz w:val="18"/>
                <w:szCs w:val="18"/>
              </w:rPr>
              <w:t>TaskSend</w:t>
            </w:r>
            <w:proofErr w:type="spellEnd"/>
          </w:p>
        </w:tc>
        <w:tc>
          <w:tcPr>
            <w:tcW w:w="1930" w:type="pct"/>
            <w:tcBorders>
              <w:top w:val="single" w:sz="4" w:space="0" w:color="auto"/>
            </w:tcBorders>
            <w:vAlign w:val="center"/>
          </w:tcPr>
          <w:p w14:paraId="1C5DA69E"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任务信息下发</w:t>
            </w:r>
          </w:p>
        </w:tc>
      </w:tr>
      <w:tr w:rsidR="00D7693D" w14:paraId="217834A8" w14:textId="77777777" w:rsidTr="00F64924">
        <w:trPr>
          <w:cantSplit/>
        </w:trPr>
        <w:tc>
          <w:tcPr>
            <w:tcW w:w="390" w:type="pct"/>
            <w:vAlign w:val="center"/>
          </w:tcPr>
          <w:p w14:paraId="2055FD93"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8</w:t>
            </w:r>
          </w:p>
        </w:tc>
        <w:tc>
          <w:tcPr>
            <w:tcW w:w="1253" w:type="pct"/>
            <w:vMerge/>
            <w:vAlign w:val="center"/>
          </w:tcPr>
          <w:p w14:paraId="1DEDC094" w14:textId="77777777" w:rsidR="00D7693D" w:rsidRDefault="00D7693D" w:rsidP="00374E97">
            <w:pPr>
              <w:tabs>
                <w:tab w:val="left" w:pos="3346"/>
              </w:tabs>
              <w:jc w:val="left"/>
              <w:rPr>
                <w:rFonts w:ascii="宋体" w:hAnsi="宋体"/>
                <w:color w:val="000000"/>
                <w:sz w:val="18"/>
                <w:szCs w:val="18"/>
              </w:rPr>
            </w:pPr>
          </w:p>
        </w:tc>
        <w:tc>
          <w:tcPr>
            <w:tcW w:w="1427" w:type="pct"/>
            <w:vAlign w:val="center"/>
          </w:tcPr>
          <w:p w14:paraId="4501AEE1" w14:textId="77777777" w:rsidR="00D7693D" w:rsidRDefault="0037420C" w:rsidP="00374E97">
            <w:pPr>
              <w:tabs>
                <w:tab w:val="left" w:pos="3346"/>
              </w:tabs>
              <w:jc w:val="left"/>
              <w:rPr>
                <w:rFonts w:ascii="宋体" w:hAnsi="宋体"/>
                <w:color w:val="000000"/>
                <w:sz w:val="18"/>
                <w:szCs w:val="18"/>
              </w:rPr>
            </w:pPr>
            <w:proofErr w:type="spellStart"/>
            <w:r>
              <w:rPr>
                <w:rFonts w:ascii="宋体" w:hAnsi="宋体" w:hint="eastAsia"/>
                <w:color w:val="000000"/>
                <w:sz w:val="18"/>
                <w:szCs w:val="18"/>
              </w:rPr>
              <w:t>TaskResult</w:t>
            </w:r>
            <w:proofErr w:type="spellEnd"/>
          </w:p>
        </w:tc>
        <w:tc>
          <w:tcPr>
            <w:tcW w:w="1930" w:type="pct"/>
            <w:vAlign w:val="center"/>
          </w:tcPr>
          <w:p w14:paraId="6C9EC1A8" w14:textId="77777777" w:rsidR="00D7693D" w:rsidRDefault="0037420C" w:rsidP="00374E97">
            <w:pPr>
              <w:tabs>
                <w:tab w:val="left" w:pos="3346"/>
              </w:tabs>
              <w:jc w:val="left"/>
              <w:rPr>
                <w:rFonts w:ascii="宋体" w:hAnsi="宋体"/>
                <w:color w:val="000000"/>
                <w:sz w:val="18"/>
                <w:szCs w:val="18"/>
              </w:rPr>
            </w:pPr>
            <w:r>
              <w:rPr>
                <w:rFonts w:ascii="宋体" w:hAnsi="宋体" w:hint="eastAsia"/>
                <w:color w:val="000000"/>
                <w:sz w:val="18"/>
                <w:szCs w:val="18"/>
              </w:rPr>
              <w:t>任务执行情况反馈</w:t>
            </w:r>
          </w:p>
        </w:tc>
      </w:tr>
    </w:tbl>
    <w:p w14:paraId="1B88D6CB" w14:textId="77777777" w:rsidR="00D7693D" w:rsidRDefault="0037420C">
      <w:pPr>
        <w:pStyle w:val="a8"/>
        <w:spacing w:before="156" w:after="156"/>
        <w:ind w:left="0"/>
        <w:outlineLvl w:val="2"/>
      </w:pPr>
      <w:r>
        <w:rPr>
          <w:rFonts w:hint="eastAsia"/>
        </w:rPr>
        <w:t>登录验证</w:t>
      </w:r>
    </w:p>
    <w:p w14:paraId="6BA4E157"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票据是登录验证的唯一接口调用凭证，每次获取票据的有效期为2h，过期需要重新获取票据。</w:t>
      </w:r>
    </w:p>
    <w:p w14:paraId="2F65BE44" w14:textId="77777777" w:rsidR="00D7693D" w:rsidRDefault="0037420C">
      <w:pPr>
        <w:pStyle w:val="a9"/>
        <w:spacing w:before="156" w:after="156"/>
        <w:ind w:left="0"/>
        <w:outlineLvl w:val="3"/>
      </w:pPr>
      <w:r>
        <w:rPr>
          <w:rFonts w:hint="eastAsia"/>
        </w:rPr>
        <w:t>业务请求报文</w:t>
      </w:r>
    </w:p>
    <w:p w14:paraId="6D4113B0"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业务接口代码：</w:t>
      </w:r>
      <w:proofErr w:type="spellStart"/>
      <w:r>
        <w:rPr>
          <w:rFonts w:cs="宋体" w:hint="eastAsia"/>
          <w:snapToGrid/>
          <w:sz w:val="21"/>
          <w:szCs w:val="21"/>
        </w:rPr>
        <w:t>Get</w:t>
      </w:r>
      <w:r>
        <w:rPr>
          <w:rFonts w:cs="宋体"/>
          <w:snapToGrid/>
          <w:sz w:val="21"/>
          <w:szCs w:val="21"/>
        </w:rPr>
        <w:t>Token</w:t>
      </w:r>
      <w:proofErr w:type="spellEnd"/>
    </w:p>
    <w:p w14:paraId="749D30BC"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业务请求报文结构应符合表11的规定。</w:t>
      </w:r>
    </w:p>
    <w:p w14:paraId="4D63886B" w14:textId="0E16A148"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表11</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业务请求报文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9"/>
        <w:gridCol w:w="1162"/>
        <w:gridCol w:w="1236"/>
        <w:gridCol w:w="1053"/>
        <w:gridCol w:w="995"/>
        <w:gridCol w:w="1037"/>
        <w:gridCol w:w="2341"/>
        <w:gridCol w:w="1097"/>
      </w:tblGrid>
      <w:tr w:rsidR="00D7693D" w14:paraId="030058C8" w14:textId="77777777" w:rsidTr="0037420C">
        <w:tc>
          <w:tcPr>
            <w:tcW w:w="339" w:type="pct"/>
            <w:shd w:val="clear" w:color="auto" w:fill="auto"/>
            <w:vAlign w:val="center"/>
          </w:tcPr>
          <w:p w14:paraId="7E754EE7" w14:textId="77777777" w:rsidR="00D7693D" w:rsidRDefault="0037420C">
            <w:pPr>
              <w:pStyle w:val="affffffffff6"/>
              <w:ind w:left="0"/>
              <w:rPr>
                <w:b w:val="0"/>
              </w:rPr>
            </w:pPr>
            <w:r>
              <w:rPr>
                <w:rFonts w:hint="eastAsia"/>
                <w:b w:val="0"/>
              </w:rPr>
              <w:t>序号</w:t>
            </w:r>
          </w:p>
        </w:tc>
        <w:tc>
          <w:tcPr>
            <w:tcW w:w="607" w:type="pct"/>
            <w:shd w:val="clear" w:color="auto" w:fill="auto"/>
            <w:vAlign w:val="center"/>
          </w:tcPr>
          <w:p w14:paraId="7560F28B" w14:textId="77777777" w:rsidR="00D7693D" w:rsidRDefault="0037420C">
            <w:pPr>
              <w:pStyle w:val="affffffffff6"/>
              <w:ind w:left="0"/>
              <w:rPr>
                <w:b w:val="0"/>
              </w:rPr>
            </w:pPr>
            <w:r>
              <w:rPr>
                <w:b w:val="0"/>
              </w:rPr>
              <w:t>父元素名称</w:t>
            </w:r>
          </w:p>
        </w:tc>
        <w:tc>
          <w:tcPr>
            <w:tcW w:w="646" w:type="pct"/>
            <w:shd w:val="clear" w:color="auto" w:fill="auto"/>
            <w:vAlign w:val="center"/>
          </w:tcPr>
          <w:p w14:paraId="2345BDCD" w14:textId="77777777" w:rsidR="00D7693D" w:rsidRDefault="0037420C">
            <w:pPr>
              <w:pStyle w:val="affffffffff6"/>
              <w:ind w:left="0"/>
              <w:rPr>
                <w:b w:val="0"/>
              </w:rPr>
            </w:pPr>
            <w:r>
              <w:rPr>
                <w:b w:val="0"/>
              </w:rPr>
              <w:t>元素名称</w:t>
            </w:r>
          </w:p>
        </w:tc>
        <w:tc>
          <w:tcPr>
            <w:tcW w:w="550" w:type="pct"/>
            <w:shd w:val="clear" w:color="auto" w:fill="auto"/>
            <w:vAlign w:val="center"/>
          </w:tcPr>
          <w:p w14:paraId="458F2C53" w14:textId="77777777" w:rsidR="00D7693D" w:rsidRDefault="0037420C">
            <w:pPr>
              <w:pStyle w:val="affffffffff6"/>
              <w:ind w:left="0"/>
              <w:rPr>
                <w:b w:val="0"/>
              </w:rPr>
            </w:pPr>
            <w:r>
              <w:rPr>
                <w:rFonts w:hint="eastAsia"/>
                <w:b w:val="0"/>
              </w:rPr>
              <w:t>类型</w:t>
            </w:r>
          </w:p>
        </w:tc>
        <w:tc>
          <w:tcPr>
            <w:tcW w:w="520" w:type="pct"/>
            <w:shd w:val="clear" w:color="auto" w:fill="auto"/>
            <w:vAlign w:val="center"/>
          </w:tcPr>
          <w:p w14:paraId="20A4579A" w14:textId="77777777" w:rsidR="00D7693D" w:rsidRDefault="0037420C">
            <w:pPr>
              <w:pStyle w:val="affffffffff6"/>
              <w:ind w:left="0"/>
              <w:rPr>
                <w:b w:val="0"/>
              </w:rPr>
            </w:pPr>
            <w:r>
              <w:rPr>
                <w:rFonts w:hint="eastAsia"/>
                <w:b w:val="0"/>
              </w:rPr>
              <w:t>长度</w:t>
            </w:r>
          </w:p>
        </w:tc>
        <w:tc>
          <w:tcPr>
            <w:tcW w:w="542" w:type="pct"/>
            <w:shd w:val="clear" w:color="auto" w:fill="auto"/>
            <w:vAlign w:val="center"/>
          </w:tcPr>
          <w:p w14:paraId="5BC1748D" w14:textId="77777777" w:rsidR="00D7693D" w:rsidRDefault="0037420C">
            <w:pPr>
              <w:pStyle w:val="affffffffff6"/>
              <w:ind w:left="0"/>
              <w:rPr>
                <w:b w:val="0"/>
              </w:rPr>
            </w:pPr>
            <w:r>
              <w:rPr>
                <w:rFonts w:hint="eastAsia"/>
                <w:b w:val="0"/>
              </w:rPr>
              <w:t>约束</w:t>
            </w:r>
          </w:p>
        </w:tc>
        <w:tc>
          <w:tcPr>
            <w:tcW w:w="1223" w:type="pct"/>
            <w:shd w:val="clear" w:color="auto" w:fill="auto"/>
            <w:vAlign w:val="center"/>
          </w:tcPr>
          <w:p w14:paraId="27A13B9C" w14:textId="77777777" w:rsidR="00D7693D" w:rsidRDefault="0037420C">
            <w:pPr>
              <w:pStyle w:val="affffffffff6"/>
              <w:ind w:left="0"/>
              <w:rPr>
                <w:b w:val="0"/>
              </w:rPr>
            </w:pPr>
            <w:r>
              <w:rPr>
                <w:b w:val="0"/>
              </w:rPr>
              <w:t>描述</w:t>
            </w:r>
          </w:p>
        </w:tc>
        <w:tc>
          <w:tcPr>
            <w:tcW w:w="574" w:type="pct"/>
            <w:shd w:val="clear" w:color="auto" w:fill="auto"/>
            <w:vAlign w:val="center"/>
          </w:tcPr>
          <w:p w14:paraId="6F78A935" w14:textId="77777777" w:rsidR="00D7693D" w:rsidRDefault="0037420C">
            <w:pPr>
              <w:pStyle w:val="affffffffff6"/>
              <w:ind w:left="0"/>
              <w:rPr>
                <w:b w:val="0"/>
              </w:rPr>
            </w:pPr>
            <w:r>
              <w:rPr>
                <w:b w:val="0"/>
              </w:rPr>
              <w:t>取值说明</w:t>
            </w:r>
          </w:p>
        </w:tc>
      </w:tr>
      <w:tr w:rsidR="00D7693D" w14:paraId="04E56B73" w14:textId="77777777" w:rsidTr="0037420C">
        <w:tc>
          <w:tcPr>
            <w:tcW w:w="339" w:type="pct"/>
            <w:vAlign w:val="center"/>
          </w:tcPr>
          <w:p w14:paraId="3F5AB451"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1</w:t>
            </w:r>
          </w:p>
        </w:tc>
        <w:tc>
          <w:tcPr>
            <w:tcW w:w="607" w:type="pct"/>
            <w:vAlign w:val="center"/>
          </w:tcPr>
          <w:p w14:paraId="15C46218" w14:textId="77777777" w:rsidR="00D7693D" w:rsidRDefault="0037420C" w:rsidP="009A59D5">
            <w:pPr>
              <w:tabs>
                <w:tab w:val="left" w:pos="3346"/>
              </w:tabs>
              <w:jc w:val="left"/>
              <w:rPr>
                <w:rFonts w:ascii="宋体" w:hAnsi="宋体"/>
                <w:color w:val="000000"/>
                <w:sz w:val="18"/>
                <w:szCs w:val="18"/>
              </w:rPr>
            </w:pPr>
            <w:r>
              <w:rPr>
                <w:rFonts w:ascii="宋体" w:hAnsi="宋体"/>
                <w:color w:val="000000"/>
                <w:sz w:val="18"/>
                <w:szCs w:val="18"/>
              </w:rPr>
              <w:t>body</w:t>
            </w:r>
          </w:p>
        </w:tc>
        <w:tc>
          <w:tcPr>
            <w:tcW w:w="646" w:type="pct"/>
            <w:vAlign w:val="center"/>
          </w:tcPr>
          <w:p w14:paraId="29F3F4F5" w14:textId="77777777" w:rsidR="00D7693D" w:rsidRDefault="0037420C" w:rsidP="009A59D5">
            <w:pPr>
              <w:tabs>
                <w:tab w:val="left" w:pos="3346"/>
              </w:tabs>
              <w:jc w:val="left"/>
              <w:rPr>
                <w:rFonts w:ascii="宋体" w:hAnsi="宋体"/>
                <w:color w:val="000000"/>
                <w:sz w:val="18"/>
                <w:szCs w:val="18"/>
              </w:rPr>
            </w:pPr>
            <w:proofErr w:type="spellStart"/>
            <w:r>
              <w:rPr>
                <w:rFonts w:ascii="宋体" w:hAnsi="宋体"/>
                <w:color w:val="000000"/>
                <w:sz w:val="18"/>
                <w:szCs w:val="18"/>
              </w:rPr>
              <w:t>userName</w:t>
            </w:r>
            <w:proofErr w:type="spellEnd"/>
          </w:p>
        </w:tc>
        <w:tc>
          <w:tcPr>
            <w:tcW w:w="550" w:type="pct"/>
            <w:vAlign w:val="center"/>
          </w:tcPr>
          <w:p w14:paraId="0F09245D"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String</w:t>
            </w:r>
          </w:p>
        </w:tc>
        <w:tc>
          <w:tcPr>
            <w:tcW w:w="520" w:type="pct"/>
            <w:vAlign w:val="center"/>
          </w:tcPr>
          <w:p w14:paraId="6CC4B097"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V10</w:t>
            </w:r>
          </w:p>
        </w:tc>
        <w:tc>
          <w:tcPr>
            <w:tcW w:w="542" w:type="pct"/>
            <w:vAlign w:val="center"/>
          </w:tcPr>
          <w:p w14:paraId="50B78285"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1</w:t>
            </w:r>
          </w:p>
        </w:tc>
        <w:tc>
          <w:tcPr>
            <w:tcW w:w="1223" w:type="pct"/>
            <w:vAlign w:val="center"/>
          </w:tcPr>
          <w:p w14:paraId="2B171749"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政府监管平台分配给各企业监控平台的接入账号</w:t>
            </w:r>
          </w:p>
        </w:tc>
        <w:tc>
          <w:tcPr>
            <w:tcW w:w="574" w:type="pct"/>
            <w:vAlign w:val="center"/>
          </w:tcPr>
          <w:p w14:paraId="2FE525BC" w14:textId="72793D19" w:rsidR="00D7693D" w:rsidRDefault="009A59D5" w:rsidP="009A59D5">
            <w:pPr>
              <w:tabs>
                <w:tab w:val="left" w:pos="3346"/>
              </w:tabs>
              <w:jc w:val="left"/>
              <w:rPr>
                <w:rFonts w:ascii="宋体" w:hAnsi="宋体"/>
                <w:color w:val="000000"/>
                <w:sz w:val="18"/>
                <w:szCs w:val="18"/>
              </w:rPr>
            </w:pPr>
            <w:r w:rsidRPr="00795263">
              <w:rPr>
                <w:color w:val="000000"/>
                <w:sz w:val="18"/>
                <w:szCs w:val="18"/>
              </w:rPr>
              <w:t>—</w:t>
            </w:r>
          </w:p>
        </w:tc>
      </w:tr>
      <w:tr w:rsidR="00D7693D" w14:paraId="7E31B1A9" w14:textId="77777777" w:rsidTr="0037420C">
        <w:tc>
          <w:tcPr>
            <w:tcW w:w="339" w:type="pct"/>
            <w:vAlign w:val="center"/>
          </w:tcPr>
          <w:p w14:paraId="7057DF8F" w14:textId="77777777" w:rsidR="00D7693D" w:rsidRDefault="0037420C">
            <w:pPr>
              <w:tabs>
                <w:tab w:val="left" w:pos="3346"/>
              </w:tabs>
              <w:jc w:val="center"/>
              <w:rPr>
                <w:rFonts w:ascii="宋体" w:hAnsi="宋体"/>
                <w:color w:val="000000"/>
                <w:sz w:val="18"/>
                <w:szCs w:val="18"/>
              </w:rPr>
            </w:pPr>
            <w:r>
              <w:rPr>
                <w:rFonts w:ascii="宋体" w:hAnsi="宋体"/>
                <w:color w:val="000000"/>
                <w:sz w:val="18"/>
                <w:szCs w:val="18"/>
              </w:rPr>
              <w:t>2</w:t>
            </w:r>
          </w:p>
        </w:tc>
        <w:tc>
          <w:tcPr>
            <w:tcW w:w="607" w:type="pct"/>
            <w:vAlign w:val="center"/>
          </w:tcPr>
          <w:p w14:paraId="76286768" w14:textId="77777777" w:rsidR="00D7693D" w:rsidRDefault="0037420C" w:rsidP="009A59D5">
            <w:pPr>
              <w:tabs>
                <w:tab w:val="left" w:pos="3346"/>
              </w:tabs>
              <w:jc w:val="left"/>
              <w:rPr>
                <w:rFonts w:ascii="宋体" w:hAnsi="宋体"/>
                <w:color w:val="000000"/>
                <w:sz w:val="18"/>
                <w:szCs w:val="18"/>
              </w:rPr>
            </w:pPr>
            <w:r>
              <w:rPr>
                <w:rFonts w:ascii="宋体" w:hAnsi="宋体"/>
                <w:color w:val="000000"/>
                <w:sz w:val="18"/>
                <w:szCs w:val="18"/>
              </w:rPr>
              <w:t>body</w:t>
            </w:r>
          </w:p>
        </w:tc>
        <w:tc>
          <w:tcPr>
            <w:tcW w:w="646" w:type="pct"/>
            <w:vAlign w:val="center"/>
          </w:tcPr>
          <w:p w14:paraId="071407BB" w14:textId="77777777" w:rsidR="00D7693D" w:rsidRDefault="0037420C" w:rsidP="009A59D5">
            <w:pPr>
              <w:tabs>
                <w:tab w:val="left" w:pos="3346"/>
              </w:tabs>
              <w:jc w:val="left"/>
              <w:rPr>
                <w:rFonts w:ascii="宋体" w:hAnsi="宋体"/>
                <w:color w:val="000000"/>
                <w:sz w:val="18"/>
                <w:szCs w:val="18"/>
              </w:rPr>
            </w:pPr>
            <w:r>
              <w:rPr>
                <w:rFonts w:ascii="宋体" w:hAnsi="宋体"/>
                <w:color w:val="000000"/>
                <w:sz w:val="18"/>
                <w:szCs w:val="18"/>
              </w:rPr>
              <w:t>password</w:t>
            </w:r>
          </w:p>
        </w:tc>
        <w:tc>
          <w:tcPr>
            <w:tcW w:w="550" w:type="pct"/>
            <w:vAlign w:val="center"/>
          </w:tcPr>
          <w:p w14:paraId="267949A8"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String</w:t>
            </w:r>
          </w:p>
        </w:tc>
        <w:tc>
          <w:tcPr>
            <w:tcW w:w="520" w:type="pct"/>
            <w:vAlign w:val="center"/>
          </w:tcPr>
          <w:p w14:paraId="160B78C4"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V20</w:t>
            </w:r>
          </w:p>
        </w:tc>
        <w:tc>
          <w:tcPr>
            <w:tcW w:w="542" w:type="pct"/>
            <w:vAlign w:val="center"/>
          </w:tcPr>
          <w:p w14:paraId="5124BCA9"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1</w:t>
            </w:r>
          </w:p>
        </w:tc>
        <w:tc>
          <w:tcPr>
            <w:tcW w:w="1223" w:type="pct"/>
            <w:vAlign w:val="center"/>
          </w:tcPr>
          <w:p w14:paraId="096687D9"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政府监管平台分配给各企业监控平台的接入密码</w:t>
            </w:r>
          </w:p>
        </w:tc>
        <w:tc>
          <w:tcPr>
            <w:tcW w:w="574" w:type="pct"/>
            <w:vAlign w:val="center"/>
          </w:tcPr>
          <w:p w14:paraId="3D764B40" w14:textId="70B06D4D" w:rsidR="00D7693D" w:rsidRDefault="009A59D5" w:rsidP="009A59D5">
            <w:pPr>
              <w:tabs>
                <w:tab w:val="left" w:pos="3346"/>
              </w:tabs>
              <w:jc w:val="left"/>
              <w:rPr>
                <w:rFonts w:ascii="宋体" w:hAnsi="宋体"/>
                <w:color w:val="000000"/>
                <w:sz w:val="18"/>
                <w:szCs w:val="18"/>
              </w:rPr>
            </w:pPr>
            <w:r w:rsidRPr="00795263">
              <w:rPr>
                <w:color w:val="000000"/>
                <w:sz w:val="18"/>
                <w:szCs w:val="18"/>
              </w:rPr>
              <w:t>—</w:t>
            </w:r>
          </w:p>
        </w:tc>
      </w:tr>
    </w:tbl>
    <w:p w14:paraId="53799150" w14:textId="77777777" w:rsidR="00D7693D" w:rsidRDefault="0037420C">
      <w:pPr>
        <w:pStyle w:val="a9"/>
        <w:spacing w:before="156" w:after="156"/>
        <w:ind w:left="0"/>
        <w:outlineLvl w:val="3"/>
      </w:pPr>
      <w:r>
        <w:rPr>
          <w:rFonts w:hint="eastAsia"/>
        </w:rPr>
        <w:t>业务响应报文</w:t>
      </w:r>
    </w:p>
    <w:p w14:paraId="79C879B5"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业务响应报文应符合表12的规定。</w:t>
      </w:r>
    </w:p>
    <w:p w14:paraId="1AF2182E" w14:textId="54E812FC"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表12</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业务响应报文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1"/>
        <w:gridCol w:w="1177"/>
        <w:gridCol w:w="1204"/>
        <w:gridCol w:w="1032"/>
        <w:gridCol w:w="743"/>
        <w:gridCol w:w="708"/>
        <w:gridCol w:w="1702"/>
        <w:gridCol w:w="2373"/>
      </w:tblGrid>
      <w:tr w:rsidR="00D7693D" w14:paraId="74B02C57" w14:textId="77777777" w:rsidTr="0037420C">
        <w:tc>
          <w:tcPr>
            <w:tcW w:w="330" w:type="pct"/>
            <w:tcBorders>
              <w:top w:val="single" w:sz="12" w:space="0" w:color="auto"/>
              <w:bottom w:val="single" w:sz="12" w:space="0" w:color="auto"/>
            </w:tcBorders>
            <w:shd w:val="clear" w:color="auto" w:fill="auto"/>
            <w:vAlign w:val="center"/>
          </w:tcPr>
          <w:p w14:paraId="54966743" w14:textId="77777777" w:rsidR="00D7693D" w:rsidRDefault="0037420C">
            <w:pPr>
              <w:pStyle w:val="affffffffff6"/>
              <w:ind w:left="0"/>
              <w:rPr>
                <w:b w:val="0"/>
              </w:rPr>
            </w:pPr>
            <w:r>
              <w:rPr>
                <w:rFonts w:hint="eastAsia"/>
                <w:b w:val="0"/>
              </w:rPr>
              <w:t>序号</w:t>
            </w:r>
          </w:p>
        </w:tc>
        <w:tc>
          <w:tcPr>
            <w:tcW w:w="615" w:type="pct"/>
            <w:tcBorders>
              <w:top w:val="single" w:sz="12" w:space="0" w:color="auto"/>
              <w:bottom w:val="single" w:sz="12" w:space="0" w:color="auto"/>
            </w:tcBorders>
            <w:shd w:val="clear" w:color="auto" w:fill="auto"/>
            <w:vAlign w:val="center"/>
          </w:tcPr>
          <w:p w14:paraId="29046B47" w14:textId="77777777" w:rsidR="00D7693D" w:rsidRDefault="0037420C">
            <w:pPr>
              <w:pStyle w:val="affffffffff6"/>
              <w:ind w:left="0"/>
              <w:rPr>
                <w:b w:val="0"/>
              </w:rPr>
            </w:pPr>
            <w:r>
              <w:rPr>
                <w:b w:val="0"/>
              </w:rPr>
              <w:t>父元素名称</w:t>
            </w:r>
          </w:p>
        </w:tc>
        <w:tc>
          <w:tcPr>
            <w:tcW w:w="629" w:type="pct"/>
            <w:tcBorders>
              <w:top w:val="single" w:sz="12" w:space="0" w:color="auto"/>
              <w:bottom w:val="single" w:sz="12" w:space="0" w:color="auto"/>
            </w:tcBorders>
            <w:shd w:val="clear" w:color="auto" w:fill="auto"/>
            <w:vAlign w:val="center"/>
          </w:tcPr>
          <w:p w14:paraId="299458E3" w14:textId="77777777" w:rsidR="00D7693D" w:rsidRDefault="0037420C">
            <w:pPr>
              <w:pStyle w:val="affffffffff6"/>
              <w:ind w:left="0"/>
              <w:rPr>
                <w:b w:val="0"/>
              </w:rPr>
            </w:pPr>
            <w:r>
              <w:rPr>
                <w:b w:val="0"/>
              </w:rPr>
              <w:t>元素名称</w:t>
            </w:r>
          </w:p>
        </w:tc>
        <w:tc>
          <w:tcPr>
            <w:tcW w:w="539" w:type="pct"/>
            <w:tcBorders>
              <w:top w:val="single" w:sz="12" w:space="0" w:color="auto"/>
              <w:bottom w:val="single" w:sz="12" w:space="0" w:color="auto"/>
            </w:tcBorders>
            <w:shd w:val="clear" w:color="auto" w:fill="auto"/>
            <w:vAlign w:val="center"/>
          </w:tcPr>
          <w:p w14:paraId="3B22CAFE" w14:textId="77777777" w:rsidR="00D7693D" w:rsidRDefault="0037420C">
            <w:pPr>
              <w:pStyle w:val="affffffffff6"/>
              <w:ind w:left="0"/>
              <w:rPr>
                <w:b w:val="0"/>
              </w:rPr>
            </w:pPr>
            <w:r>
              <w:rPr>
                <w:rFonts w:hint="eastAsia"/>
                <w:b w:val="0"/>
              </w:rPr>
              <w:t>类型</w:t>
            </w:r>
          </w:p>
        </w:tc>
        <w:tc>
          <w:tcPr>
            <w:tcW w:w="388" w:type="pct"/>
            <w:tcBorders>
              <w:top w:val="single" w:sz="12" w:space="0" w:color="auto"/>
              <w:bottom w:val="single" w:sz="12" w:space="0" w:color="auto"/>
            </w:tcBorders>
            <w:shd w:val="clear" w:color="auto" w:fill="auto"/>
            <w:vAlign w:val="center"/>
          </w:tcPr>
          <w:p w14:paraId="40D23389" w14:textId="77777777" w:rsidR="00D7693D" w:rsidRDefault="0037420C">
            <w:pPr>
              <w:pStyle w:val="affffffffff6"/>
              <w:ind w:left="0"/>
              <w:rPr>
                <w:b w:val="0"/>
              </w:rPr>
            </w:pPr>
            <w:r>
              <w:rPr>
                <w:rFonts w:hint="eastAsia"/>
                <w:b w:val="0"/>
              </w:rPr>
              <w:t>长度</w:t>
            </w:r>
          </w:p>
        </w:tc>
        <w:tc>
          <w:tcPr>
            <w:tcW w:w="370" w:type="pct"/>
            <w:tcBorders>
              <w:top w:val="single" w:sz="12" w:space="0" w:color="auto"/>
              <w:bottom w:val="single" w:sz="12" w:space="0" w:color="auto"/>
            </w:tcBorders>
            <w:shd w:val="clear" w:color="auto" w:fill="auto"/>
            <w:vAlign w:val="center"/>
          </w:tcPr>
          <w:p w14:paraId="5B0FF0A0" w14:textId="77777777" w:rsidR="00D7693D" w:rsidRDefault="0037420C">
            <w:pPr>
              <w:pStyle w:val="affffffffff6"/>
              <w:ind w:left="0"/>
              <w:rPr>
                <w:b w:val="0"/>
              </w:rPr>
            </w:pPr>
            <w:r>
              <w:rPr>
                <w:rFonts w:hint="eastAsia"/>
                <w:b w:val="0"/>
              </w:rPr>
              <w:t>约束</w:t>
            </w:r>
          </w:p>
        </w:tc>
        <w:tc>
          <w:tcPr>
            <w:tcW w:w="889" w:type="pct"/>
            <w:tcBorders>
              <w:top w:val="single" w:sz="12" w:space="0" w:color="auto"/>
              <w:bottom w:val="single" w:sz="12" w:space="0" w:color="auto"/>
            </w:tcBorders>
            <w:shd w:val="clear" w:color="auto" w:fill="auto"/>
            <w:vAlign w:val="center"/>
          </w:tcPr>
          <w:p w14:paraId="0D8F0C82" w14:textId="77777777" w:rsidR="00D7693D" w:rsidRDefault="0037420C">
            <w:pPr>
              <w:pStyle w:val="affffffffff6"/>
              <w:ind w:left="0"/>
              <w:rPr>
                <w:b w:val="0"/>
              </w:rPr>
            </w:pPr>
            <w:r>
              <w:rPr>
                <w:b w:val="0"/>
              </w:rPr>
              <w:t>描述</w:t>
            </w:r>
          </w:p>
        </w:tc>
        <w:tc>
          <w:tcPr>
            <w:tcW w:w="1240" w:type="pct"/>
            <w:tcBorders>
              <w:top w:val="single" w:sz="12" w:space="0" w:color="auto"/>
              <w:bottom w:val="single" w:sz="12" w:space="0" w:color="auto"/>
            </w:tcBorders>
            <w:shd w:val="clear" w:color="auto" w:fill="auto"/>
            <w:vAlign w:val="center"/>
          </w:tcPr>
          <w:p w14:paraId="43DF9DA9" w14:textId="77777777" w:rsidR="00D7693D" w:rsidRDefault="0037420C">
            <w:pPr>
              <w:pStyle w:val="affffffffff6"/>
              <w:ind w:left="0"/>
              <w:rPr>
                <w:b w:val="0"/>
              </w:rPr>
            </w:pPr>
            <w:r>
              <w:rPr>
                <w:b w:val="0"/>
              </w:rPr>
              <w:t>取值说明</w:t>
            </w:r>
          </w:p>
        </w:tc>
      </w:tr>
      <w:tr w:rsidR="00D7693D" w14:paraId="3EBA5B11" w14:textId="77777777" w:rsidTr="0037420C">
        <w:tc>
          <w:tcPr>
            <w:tcW w:w="330" w:type="pct"/>
            <w:tcBorders>
              <w:top w:val="single" w:sz="12" w:space="0" w:color="auto"/>
            </w:tcBorders>
            <w:shd w:val="clear" w:color="auto" w:fill="auto"/>
            <w:vAlign w:val="center"/>
          </w:tcPr>
          <w:p w14:paraId="25A1FE8B"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1</w:t>
            </w:r>
          </w:p>
        </w:tc>
        <w:tc>
          <w:tcPr>
            <w:tcW w:w="615" w:type="pct"/>
            <w:tcBorders>
              <w:top w:val="single" w:sz="12" w:space="0" w:color="auto"/>
            </w:tcBorders>
            <w:shd w:val="clear" w:color="auto" w:fill="auto"/>
            <w:vAlign w:val="center"/>
          </w:tcPr>
          <w:p w14:paraId="52AED491" w14:textId="77777777" w:rsidR="00D7693D" w:rsidRDefault="0037420C" w:rsidP="009A59D5">
            <w:pPr>
              <w:tabs>
                <w:tab w:val="left" w:pos="3346"/>
              </w:tabs>
              <w:jc w:val="left"/>
              <w:rPr>
                <w:rFonts w:ascii="宋体" w:hAnsi="宋体"/>
                <w:color w:val="000000"/>
                <w:sz w:val="18"/>
                <w:szCs w:val="18"/>
              </w:rPr>
            </w:pPr>
            <w:r>
              <w:rPr>
                <w:rFonts w:ascii="宋体" w:hAnsi="宋体"/>
                <w:color w:val="000000"/>
                <w:sz w:val="18"/>
                <w:szCs w:val="18"/>
              </w:rPr>
              <w:t>body</w:t>
            </w:r>
          </w:p>
        </w:tc>
        <w:tc>
          <w:tcPr>
            <w:tcW w:w="629" w:type="pct"/>
            <w:tcBorders>
              <w:top w:val="single" w:sz="12" w:space="0" w:color="auto"/>
            </w:tcBorders>
            <w:shd w:val="clear" w:color="auto" w:fill="auto"/>
            <w:vAlign w:val="center"/>
          </w:tcPr>
          <w:p w14:paraId="181D8FC0" w14:textId="77777777" w:rsidR="00D7693D" w:rsidRDefault="0037420C" w:rsidP="009A59D5">
            <w:pPr>
              <w:tabs>
                <w:tab w:val="left" w:pos="3346"/>
              </w:tabs>
              <w:jc w:val="left"/>
              <w:rPr>
                <w:rFonts w:ascii="宋体" w:hAnsi="宋体"/>
                <w:color w:val="000000"/>
                <w:sz w:val="18"/>
                <w:szCs w:val="18"/>
              </w:rPr>
            </w:pPr>
            <w:r>
              <w:rPr>
                <w:rFonts w:ascii="宋体" w:hAnsi="宋体"/>
                <w:color w:val="000000"/>
                <w:sz w:val="18"/>
                <w:szCs w:val="18"/>
              </w:rPr>
              <w:t>token</w:t>
            </w:r>
          </w:p>
        </w:tc>
        <w:tc>
          <w:tcPr>
            <w:tcW w:w="539" w:type="pct"/>
            <w:tcBorders>
              <w:top w:val="single" w:sz="12" w:space="0" w:color="auto"/>
            </w:tcBorders>
            <w:shd w:val="clear" w:color="auto" w:fill="auto"/>
            <w:vAlign w:val="center"/>
          </w:tcPr>
          <w:p w14:paraId="412080C2"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String</w:t>
            </w:r>
          </w:p>
        </w:tc>
        <w:tc>
          <w:tcPr>
            <w:tcW w:w="388" w:type="pct"/>
            <w:tcBorders>
              <w:top w:val="single" w:sz="12" w:space="0" w:color="auto"/>
            </w:tcBorders>
            <w:shd w:val="clear" w:color="auto" w:fill="auto"/>
            <w:vAlign w:val="center"/>
          </w:tcPr>
          <w:p w14:paraId="16F85B4F"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F32</w:t>
            </w:r>
          </w:p>
        </w:tc>
        <w:tc>
          <w:tcPr>
            <w:tcW w:w="370" w:type="pct"/>
            <w:tcBorders>
              <w:top w:val="single" w:sz="12" w:space="0" w:color="auto"/>
            </w:tcBorders>
            <w:shd w:val="clear" w:color="auto" w:fill="auto"/>
            <w:vAlign w:val="center"/>
          </w:tcPr>
          <w:p w14:paraId="50D3AE74"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1</w:t>
            </w:r>
          </w:p>
        </w:tc>
        <w:tc>
          <w:tcPr>
            <w:tcW w:w="889" w:type="pct"/>
            <w:tcBorders>
              <w:top w:val="single" w:sz="12" w:space="0" w:color="auto"/>
            </w:tcBorders>
            <w:shd w:val="clear" w:color="auto" w:fill="auto"/>
            <w:vAlign w:val="center"/>
          </w:tcPr>
          <w:p w14:paraId="63D8804A"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票据</w:t>
            </w:r>
          </w:p>
        </w:tc>
        <w:tc>
          <w:tcPr>
            <w:tcW w:w="1240" w:type="pct"/>
            <w:tcBorders>
              <w:top w:val="single" w:sz="12" w:space="0" w:color="auto"/>
            </w:tcBorders>
            <w:shd w:val="clear" w:color="auto" w:fill="auto"/>
            <w:vAlign w:val="center"/>
          </w:tcPr>
          <w:p w14:paraId="03BE8328" w14:textId="4C209A48" w:rsidR="00D7693D" w:rsidRDefault="009A59D5">
            <w:pPr>
              <w:tabs>
                <w:tab w:val="left" w:pos="3346"/>
              </w:tabs>
              <w:rPr>
                <w:rFonts w:ascii="宋体" w:hAnsi="宋体"/>
                <w:color w:val="000000"/>
                <w:sz w:val="18"/>
                <w:szCs w:val="18"/>
              </w:rPr>
            </w:pPr>
            <w:r w:rsidRPr="00795263">
              <w:rPr>
                <w:color w:val="000000"/>
                <w:sz w:val="18"/>
                <w:szCs w:val="18"/>
              </w:rPr>
              <w:t>—</w:t>
            </w:r>
          </w:p>
        </w:tc>
      </w:tr>
      <w:tr w:rsidR="00D7693D" w14:paraId="51F8A35F" w14:textId="77777777" w:rsidTr="0037420C">
        <w:tc>
          <w:tcPr>
            <w:tcW w:w="330" w:type="pct"/>
            <w:shd w:val="clear" w:color="auto" w:fill="auto"/>
            <w:vAlign w:val="center"/>
          </w:tcPr>
          <w:p w14:paraId="0E44643C" w14:textId="77777777" w:rsidR="00D7693D" w:rsidRDefault="0037420C">
            <w:pPr>
              <w:tabs>
                <w:tab w:val="left" w:pos="3346"/>
              </w:tabs>
              <w:jc w:val="center"/>
              <w:rPr>
                <w:rFonts w:ascii="宋体" w:hAnsi="宋体"/>
                <w:color w:val="000000"/>
                <w:sz w:val="18"/>
                <w:szCs w:val="18"/>
              </w:rPr>
            </w:pPr>
            <w:r>
              <w:rPr>
                <w:rFonts w:ascii="宋体" w:hAnsi="宋体"/>
                <w:color w:val="000000"/>
                <w:sz w:val="18"/>
                <w:szCs w:val="18"/>
              </w:rPr>
              <w:t>2</w:t>
            </w:r>
          </w:p>
        </w:tc>
        <w:tc>
          <w:tcPr>
            <w:tcW w:w="615" w:type="pct"/>
            <w:shd w:val="clear" w:color="auto" w:fill="auto"/>
            <w:vAlign w:val="center"/>
          </w:tcPr>
          <w:p w14:paraId="70C60917" w14:textId="77777777" w:rsidR="00D7693D" w:rsidRDefault="0037420C" w:rsidP="009A59D5">
            <w:pPr>
              <w:tabs>
                <w:tab w:val="left" w:pos="3346"/>
              </w:tabs>
              <w:jc w:val="left"/>
              <w:rPr>
                <w:rFonts w:ascii="宋体" w:hAnsi="宋体"/>
                <w:color w:val="000000"/>
                <w:sz w:val="18"/>
                <w:szCs w:val="18"/>
              </w:rPr>
            </w:pPr>
            <w:r>
              <w:rPr>
                <w:rFonts w:ascii="宋体" w:hAnsi="宋体"/>
                <w:color w:val="000000"/>
                <w:sz w:val="18"/>
                <w:szCs w:val="18"/>
              </w:rPr>
              <w:t>body</w:t>
            </w:r>
          </w:p>
        </w:tc>
        <w:tc>
          <w:tcPr>
            <w:tcW w:w="629" w:type="pct"/>
            <w:shd w:val="clear" w:color="auto" w:fill="auto"/>
            <w:vAlign w:val="center"/>
          </w:tcPr>
          <w:p w14:paraId="7857B981" w14:textId="77777777" w:rsidR="00D7693D" w:rsidRDefault="0037420C" w:rsidP="009A59D5">
            <w:pPr>
              <w:tabs>
                <w:tab w:val="left" w:pos="3346"/>
              </w:tabs>
              <w:jc w:val="left"/>
              <w:rPr>
                <w:rFonts w:ascii="宋体" w:hAnsi="宋体"/>
                <w:color w:val="000000"/>
                <w:sz w:val="18"/>
                <w:szCs w:val="18"/>
              </w:rPr>
            </w:pPr>
            <w:proofErr w:type="spellStart"/>
            <w:r>
              <w:rPr>
                <w:rFonts w:ascii="宋体" w:hAnsi="宋体" w:hint="eastAsia"/>
                <w:color w:val="000000"/>
                <w:sz w:val="18"/>
                <w:szCs w:val="18"/>
              </w:rPr>
              <w:t>validTime</w:t>
            </w:r>
            <w:proofErr w:type="spellEnd"/>
          </w:p>
        </w:tc>
        <w:tc>
          <w:tcPr>
            <w:tcW w:w="539" w:type="pct"/>
            <w:shd w:val="clear" w:color="auto" w:fill="auto"/>
            <w:vAlign w:val="center"/>
          </w:tcPr>
          <w:p w14:paraId="58747755"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String</w:t>
            </w:r>
          </w:p>
        </w:tc>
        <w:tc>
          <w:tcPr>
            <w:tcW w:w="388" w:type="pct"/>
            <w:shd w:val="clear" w:color="auto" w:fill="auto"/>
            <w:vAlign w:val="center"/>
          </w:tcPr>
          <w:p w14:paraId="0712E042"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F19</w:t>
            </w:r>
          </w:p>
        </w:tc>
        <w:tc>
          <w:tcPr>
            <w:tcW w:w="370" w:type="pct"/>
            <w:shd w:val="clear" w:color="auto" w:fill="auto"/>
            <w:vAlign w:val="center"/>
          </w:tcPr>
          <w:p w14:paraId="7A31F86C"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1</w:t>
            </w:r>
          </w:p>
        </w:tc>
        <w:tc>
          <w:tcPr>
            <w:tcW w:w="889" w:type="pct"/>
            <w:shd w:val="clear" w:color="auto" w:fill="auto"/>
            <w:vAlign w:val="center"/>
          </w:tcPr>
          <w:p w14:paraId="6A144D21"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票据有效截止时间</w:t>
            </w:r>
          </w:p>
        </w:tc>
        <w:tc>
          <w:tcPr>
            <w:tcW w:w="1240" w:type="pct"/>
            <w:shd w:val="clear" w:color="auto" w:fill="auto"/>
            <w:vAlign w:val="center"/>
          </w:tcPr>
          <w:p w14:paraId="27DFDB9B" w14:textId="77777777" w:rsidR="00D7693D" w:rsidRDefault="0037420C">
            <w:pPr>
              <w:tabs>
                <w:tab w:val="left" w:pos="3346"/>
              </w:tabs>
              <w:rPr>
                <w:rFonts w:ascii="宋体" w:hAnsi="宋体"/>
                <w:color w:val="000000"/>
                <w:sz w:val="18"/>
                <w:szCs w:val="18"/>
              </w:rPr>
            </w:pPr>
            <w:r>
              <w:rPr>
                <w:rFonts w:ascii="宋体" w:hAnsi="宋体" w:hint="eastAsia"/>
                <w:color w:val="000000"/>
                <w:sz w:val="18"/>
                <w:szCs w:val="18"/>
              </w:rPr>
              <w:t>格式：YYYY</w:t>
            </w:r>
            <w:r>
              <w:rPr>
                <w:rFonts w:ascii="宋体" w:hAnsi="宋体"/>
                <w:color w:val="000000"/>
                <w:sz w:val="18"/>
                <w:szCs w:val="18"/>
              </w:rPr>
              <w:t>-MM-DD HH:</w:t>
            </w:r>
            <w:proofErr w:type="gramStart"/>
            <w:r>
              <w:rPr>
                <w:rFonts w:ascii="宋体" w:hAnsi="宋体"/>
                <w:color w:val="000000"/>
                <w:sz w:val="18"/>
                <w:szCs w:val="18"/>
              </w:rPr>
              <w:t>MI:SS</w:t>
            </w:r>
            <w:proofErr w:type="gramEnd"/>
          </w:p>
        </w:tc>
      </w:tr>
    </w:tbl>
    <w:p w14:paraId="4AA05A17" w14:textId="77777777" w:rsidR="00D7693D" w:rsidRDefault="0037420C">
      <w:pPr>
        <w:pStyle w:val="a8"/>
        <w:spacing w:before="156" w:after="156"/>
        <w:ind w:left="0"/>
        <w:outlineLvl w:val="2"/>
      </w:pPr>
      <w:r>
        <w:rPr>
          <w:rFonts w:hint="eastAsia"/>
        </w:rPr>
        <w:t>平台报警数据上报</w:t>
      </w:r>
    </w:p>
    <w:p w14:paraId="04ACF163"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平台在接收重点营运车辆卫星定位信息后，根据特定规则实时进行分析，自动判断车辆是否处于报警状态，一旦判定，立即记录报警信息（报警开始）；当企业平台判定车辆恢复正常运行，自动向政府监管平台上报报警信息（报警结束时）；企业及卫星定位运营服务商应对每个报警采取必要的措施，并在指定周期内向政府监管平台上报报警处理情况。</w:t>
      </w:r>
    </w:p>
    <w:p w14:paraId="79B50BF3" w14:textId="77777777" w:rsidR="00D7693D" w:rsidRDefault="0037420C">
      <w:pPr>
        <w:pStyle w:val="a9"/>
        <w:spacing w:before="156" w:after="156"/>
        <w:ind w:left="0"/>
        <w:outlineLvl w:val="3"/>
      </w:pPr>
      <w:r>
        <w:rPr>
          <w:rFonts w:hint="eastAsia"/>
        </w:rPr>
        <w:t>业务流程</w:t>
      </w:r>
    </w:p>
    <w:p w14:paraId="319850D4"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lastRenderedPageBreak/>
        <w:t>平台报警业务流程应遵循以下规定：</w:t>
      </w:r>
    </w:p>
    <w:p w14:paraId="3B61B00E" w14:textId="77777777" w:rsidR="00D7693D" w:rsidRDefault="0037420C">
      <w:pPr>
        <w:pStyle w:val="13"/>
        <w:numPr>
          <w:ilvl w:val="0"/>
          <w:numId w:val="38"/>
        </w:numPr>
        <w:snapToGrid w:val="0"/>
        <w:spacing w:line="400" w:lineRule="atLeast"/>
        <w:rPr>
          <w:rFonts w:cs="宋体"/>
          <w:snapToGrid/>
          <w:sz w:val="21"/>
          <w:szCs w:val="21"/>
        </w:rPr>
      </w:pPr>
      <w:r>
        <w:rPr>
          <w:rFonts w:cs="宋体" w:hint="eastAsia"/>
          <w:snapToGrid/>
          <w:sz w:val="21"/>
          <w:szCs w:val="21"/>
        </w:rPr>
        <w:t>企业监控平台实时接收车辆卫星定位信息，按照各类平台报警的判定规则进行分析，一旦判定车辆结束报警，立即向政府监管平台上报相应报警信息，报警信息应在报警实际开始发生的24h之内进行上报，否则政府监管平台拒绝接收该报警信息；</w:t>
      </w:r>
    </w:p>
    <w:p w14:paraId="2DABD72A" w14:textId="77777777" w:rsidR="00D7693D" w:rsidRDefault="0037420C">
      <w:pPr>
        <w:pStyle w:val="13"/>
        <w:numPr>
          <w:ilvl w:val="0"/>
          <w:numId w:val="38"/>
        </w:numPr>
        <w:snapToGrid w:val="0"/>
        <w:spacing w:line="400" w:lineRule="atLeast"/>
        <w:rPr>
          <w:rFonts w:cs="宋体"/>
          <w:snapToGrid/>
          <w:sz w:val="21"/>
          <w:szCs w:val="21"/>
        </w:rPr>
      </w:pPr>
      <w:r>
        <w:rPr>
          <w:rFonts w:cs="宋体" w:hint="eastAsia"/>
          <w:snapToGrid/>
          <w:sz w:val="21"/>
          <w:szCs w:val="21"/>
        </w:rPr>
        <w:t>平台报警发生后，企业监控平台应尽快对该报警进行处理，并向政府监管平台上报相应报警处理情况信息，报警处理情况信息应在报警实际开始发生的一周（168h）之内进行上报，否则政府监管平台拒绝接收该报警处理情况信息。</w:t>
      </w:r>
      <w:bookmarkStart w:id="112" w:name="_Toc371689736"/>
      <w:bookmarkStart w:id="113" w:name="_Toc372030123"/>
      <w:bookmarkStart w:id="114" w:name="_Toc340748716"/>
      <w:bookmarkStart w:id="115" w:name="_Toc370823898"/>
      <w:bookmarkStart w:id="116" w:name="_Toc372024838"/>
    </w:p>
    <w:p w14:paraId="346A2413" w14:textId="77777777" w:rsidR="00D7693D" w:rsidRDefault="0037420C">
      <w:pPr>
        <w:pStyle w:val="a9"/>
        <w:spacing w:before="156" w:after="156"/>
        <w:ind w:left="0"/>
        <w:outlineLvl w:val="3"/>
      </w:pPr>
      <w:r>
        <w:rPr>
          <w:rFonts w:hint="eastAsia"/>
        </w:rPr>
        <w:t>报警信息交换</w:t>
      </w:r>
    </w:p>
    <w:p w14:paraId="66F6C11F" w14:textId="77777777" w:rsidR="00D7693D" w:rsidRDefault="0037420C">
      <w:pPr>
        <w:pStyle w:val="13"/>
        <w:numPr>
          <w:ilvl w:val="0"/>
          <w:numId w:val="39"/>
        </w:numPr>
        <w:snapToGrid w:val="0"/>
        <w:spacing w:line="400" w:lineRule="atLeast"/>
        <w:rPr>
          <w:rFonts w:cs="宋体"/>
          <w:snapToGrid/>
          <w:sz w:val="21"/>
          <w:szCs w:val="21"/>
        </w:rPr>
      </w:pPr>
      <w:r>
        <w:rPr>
          <w:rFonts w:cs="宋体" w:hint="eastAsia"/>
          <w:snapToGrid/>
          <w:sz w:val="21"/>
          <w:szCs w:val="21"/>
        </w:rPr>
        <w:t>业务请求报文</w:t>
      </w:r>
    </w:p>
    <w:p w14:paraId="235BA26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业务接口代码：</w:t>
      </w:r>
      <w:proofErr w:type="spellStart"/>
      <w:r>
        <w:rPr>
          <w:rFonts w:cs="宋体"/>
          <w:snapToGrid/>
          <w:sz w:val="21"/>
          <w:szCs w:val="21"/>
        </w:rPr>
        <w:t>Alarm</w:t>
      </w:r>
      <w:r>
        <w:rPr>
          <w:rFonts w:cs="宋体" w:hint="eastAsia"/>
          <w:snapToGrid/>
          <w:sz w:val="21"/>
          <w:szCs w:val="21"/>
        </w:rPr>
        <w:t>Info</w:t>
      </w:r>
      <w:proofErr w:type="spellEnd"/>
    </w:p>
    <w:p w14:paraId="0D71D842"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报警信息业务报文结构应符合表13的规定。</w:t>
      </w:r>
    </w:p>
    <w:p w14:paraId="63820E1A" w14:textId="6FD0B5AA"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表13</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报警信息业务请求报文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6"/>
        <w:gridCol w:w="1279"/>
        <w:gridCol w:w="1437"/>
        <w:gridCol w:w="1267"/>
        <w:gridCol w:w="796"/>
        <w:gridCol w:w="808"/>
        <w:gridCol w:w="1592"/>
        <w:gridCol w:w="1635"/>
      </w:tblGrid>
      <w:tr w:rsidR="00D7693D" w14:paraId="0D545FC3" w14:textId="77777777" w:rsidTr="009D17D5">
        <w:tc>
          <w:tcPr>
            <w:tcW w:w="395" w:type="pct"/>
            <w:tcBorders>
              <w:top w:val="single" w:sz="12" w:space="0" w:color="auto"/>
              <w:bottom w:val="single" w:sz="12" w:space="0" w:color="auto"/>
            </w:tcBorders>
            <w:shd w:val="clear" w:color="auto" w:fill="auto"/>
            <w:vAlign w:val="center"/>
          </w:tcPr>
          <w:p w14:paraId="0F63E925" w14:textId="77777777" w:rsidR="00D7693D" w:rsidRDefault="0037420C">
            <w:pPr>
              <w:pStyle w:val="affffffffff6"/>
              <w:ind w:left="0"/>
              <w:rPr>
                <w:b w:val="0"/>
              </w:rPr>
            </w:pPr>
            <w:r>
              <w:rPr>
                <w:rFonts w:hint="eastAsia"/>
                <w:b w:val="0"/>
              </w:rPr>
              <w:t>序号</w:t>
            </w:r>
          </w:p>
        </w:tc>
        <w:tc>
          <w:tcPr>
            <w:tcW w:w="668" w:type="pct"/>
            <w:tcBorders>
              <w:top w:val="single" w:sz="12" w:space="0" w:color="auto"/>
              <w:bottom w:val="single" w:sz="12" w:space="0" w:color="auto"/>
            </w:tcBorders>
            <w:shd w:val="clear" w:color="auto" w:fill="auto"/>
            <w:vAlign w:val="center"/>
          </w:tcPr>
          <w:p w14:paraId="06F3E0EC" w14:textId="77777777" w:rsidR="00D7693D" w:rsidRDefault="0037420C">
            <w:pPr>
              <w:pStyle w:val="affffffffff6"/>
              <w:ind w:left="0"/>
              <w:rPr>
                <w:b w:val="0"/>
              </w:rPr>
            </w:pPr>
            <w:r>
              <w:rPr>
                <w:b w:val="0"/>
              </w:rPr>
              <w:t>父元素名称</w:t>
            </w:r>
          </w:p>
        </w:tc>
        <w:tc>
          <w:tcPr>
            <w:tcW w:w="751" w:type="pct"/>
            <w:tcBorders>
              <w:top w:val="single" w:sz="12" w:space="0" w:color="auto"/>
              <w:bottom w:val="single" w:sz="12" w:space="0" w:color="auto"/>
            </w:tcBorders>
            <w:shd w:val="clear" w:color="auto" w:fill="auto"/>
            <w:vAlign w:val="center"/>
          </w:tcPr>
          <w:p w14:paraId="55088537" w14:textId="77777777" w:rsidR="00D7693D" w:rsidRDefault="0037420C">
            <w:pPr>
              <w:pStyle w:val="affffffffff6"/>
              <w:ind w:left="0"/>
              <w:rPr>
                <w:b w:val="0"/>
              </w:rPr>
            </w:pPr>
            <w:r>
              <w:rPr>
                <w:b w:val="0"/>
              </w:rPr>
              <w:t>元素名称</w:t>
            </w:r>
          </w:p>
        </w:tc>
        <w:tc>
          <w:tcPr>
            <w:tcW w:w="662" w:type="pct"/>
            <w:tcBorders>
              <w:top w:val="single" w:sz="12" w:space="0" w:color="auto"/>
              <w:bottom w:val="single" w:sz="12" w:space="0" w:color="auto"/>
            </w:tcBorders>
            <w:shd w:val="clear" w:color="auto" w:fill="auto"/>
            <w:vAlign w:val="center"/>
          </w:tcPr>
          <w:p w14:paraId="42EB73C2" w14:textId="77777777" w:rsidR="00D7693D" w:rsidRDefault="0037420C">
            <w:pPr>
              <w:pStyle w:val="affffffffff6"/>
              <w:ind w:left="0"/>
              <w:rPr>
                <w:b w:val="0"/>
              </w:rPr>
            </w:pPr>
            <w:r>
              <w:rPr>
                <w:rFonts w:hint="eastAsia"/>
                <w:b w:val="0"/>
              </w:rPr>
              <w:t>类型</w:t>
            </w:r>
          </w:p>
        </w:tc>
        <w:tc>
          <w:tcPr>
            <w:tcW w:w="416" w:type="pct"/>
            <w:tcBorders>
              <w:top w:val="single" w:sz="12" w:space="0" w:color="auto"/>
              <w:bottom w:val="single" w:sz="12" w:space="0" w:color="auto"/>
            </w:tcBorders>
            <w:shd w:val="clear" w:color="auto" w:fill="auto"/>
            <w:vAlign w:val="center"/>
          </w:tcPr>
          <w:p w14:paraId="5DC4BF14" w14:textId="77777777" w:rsidR="00D7693D" w:rsidRDefault="0037420C">
            <w:pPr>
              <w:pStyle w:val="affffffffff6"/>
              <w:ind w:left="0"/>
              <w:rPr>
                <w:b w:val="0"/>
              </w:rPr>
            </w:pPr>
            <w:r>
              <w:rPr>
                <w:rFonts w:hint="eastAsia"/>
                <w:b w:val="0"/>
              </w:rPr>
              <w:t>长度</w:t>
            </w:r>
          </w:p>
        </w:tc>
        <w:tc>
          <w:tcPr>
            <w:tcW w:w="422" w:type="pct"/>
            <w:tcBorders>
              <w:top w:val="single" w:sz="12" w:space="0" w:color="auto"/>
              <w:bottom w:val="single" w:sz="12" w:space="0" w:color="auto"/>
            </w:tcBorders>
            <w:shd w:val="clear" w:color="auto" w:fill="auto"/>
            <w:vAlign w:val="center"/>
          </w:tcPr>
          <w:p w14:paraId="5FE347CB" w14:textId="77777777" w:rsidR="00D7693D" w:rsidRDefault="0037420C">
            <w:pPr>
              <w:pStyle w:val="affffffffff6"/>
              <w:ind w:left="0"/>
              <w:rPr>
                <w:b w:val="0"/>
              </w:rPr>
            </w:pPr>
            <w:r>
              <w:rPr>
                <w:rFonts w:hint="eastAsia"/>
                <w:b w:val="0"/>
              </w:rPr>
              <w:t>约束</w:t>
            </w:r>
          </w:p>
        </w:tc>
        <w:tc>
          <w:tcPr>
            <w:tcW w:w="832" w:type="pct"/>
            <w:tcBorders>
              <w:top w:val="single" w:sz="12" w:space="0" w:color="auto"/>
              <w:bottom w:val="single" w:sz="12" w:space="0" w:color="auto"/>
            </w:tcBorders>
            <w:shd w:val="clear" w:color="auto" w:fill="auto"/>
            <w:vAlign w:val="center"/>
          </w:tcPr>
          <w:p w14:paraId="2D46154F" w14:textId="77777777" w:rsidR="00D7693D" w:rsidRDefault="0037420C">
            <w:pPr>
              <w:pStyle w:val="affffffffff6"/>
              <w:ind w:left="0"/>
              <w:rPr>
                <w:b w:val="0"/>
              </w:rPr>
            </w:pPr>
            <w:r>
              <w:rPr>
                <w:b w:val="0"/>
              </w:rPr>
              <w:t>描述</w:t>
            </w:r>
          </w:p>
        </w:tc>
        <w:tc>
          <w:tcPr>
            <w:tcW w:w="855" w:type="pct"/>
            <w:tcBorders>
              <w:top w:val="single" w:sz="12" w:space="0" w:color="auto"/>
              <w:bottom w:val="single" w:sz="12" w:space="0" w:color="auto"/>
            </w:tcBorders>
            <w:shd w:val="clear" w:color="auto" w:fill="auto"/>
            <w:vAlign w:val="center"/>
          </w:tcPr>
          <w:p w14:paraId="74AC3403" w14:textId="77777777" w:rsidR="00D7693D" w:rsidRDefault="0037420C">
            <w:pPr>
              <w:pStyle w:val="affffffffff6"/>
              <w:ind w:left="0"/>
              <w:rPr>
                <w:b w:val="0"/>
              </w:rPr>
            </w:pPr>
            <w:r>
              <w:rPr>
                <w:b w:val="0"/>
              </w:rPr>
              <w:t>取值说明</w:t>
            </w:r>
          </w:p>
        </w:tc>
      </w:tr>
      <w:tr w:rsidR="00D7693D" w14:paraId="7D158E87" w14:textId="77777777" w:rsidTr="009D17D5">
        <w:tc>
          <w:tcPr>
            <w:tcW w:w="395" w:type="pct"/>
            <w:tcBorders>
              <w:top w:val="single" w:sz="12" w:space="0" w:color="auto"/>
            </w:tcBorders>
            <w:shd w:val="clear" w:color="auto" w:fill="auto"/>
            <w:vAlign w:val="center"/>
          </w:tcPr>
          <w:p w14:paraId="78EA7B4D" w14:textId="77777777" w:rsidR="00D7693D" w:rsidRDefault="0037420C">
            <w:pPr>
              <w:pStyle w:val="affffffffff6"/>
              <w:ind w:left="0"/>
              <w:rPr>
                <w:b w:val="0"/>
              </w:rPr>
            </w:pPr>
            <w:r>
              <w:rPr>
                <w:rFonts w:hint="eastAsia"/>
                <w:b w:val="0"/>
              </w:rPr>
              <w:t>1</w:t>
            </w:r>
          </w:p>
        </w:tc>
        <w:tc>
          <w:tcPr>
            <w:tcW w:w="668" w:type="pct"/>
            <w:tcBorders>
              <w:top w:val="single" w:sz="12" w:space="0" w:color="auto"/>
            </w:tcBorders>
            <w:shd w:val="clear" w:color="auto" w:fill="auto"/>
            <w:vAlign w:val="center"/>
          </w:tcPr>
          <w:p w14:paraId="56893368" w14:textId="77777777" w:rsidR="00D7693D" w:rsidRDefault="0037420C" w:rsidP="009A59D5">
            <w:pPr>
              <w:pStyle w:val="affffffffff6"/>
              <w:ind w:left="0"/>
              <w:jc w:val="left"/>
              <w:rPr>
                <w:b w:val="0"/>
              </w:rPr>
            </w:pPr>
            <w:r>
              <w:rPr>
                <w:b w:val="0"/>
              </w:rPr>
              <w:t>body</w:t>
            </w:r>
          </w:p>
        </w:tc>
        <w:tc>
          <w:tcPr>
            <w:tcW w:w="751" w:type="pct"/>
            <w:tcBorders>
              <w:top w:val="single" w:sz="12" w:space="0" w:color="auto"/>
            </w:tcBorders>
            <w:shd w:val="clear" w:color="auto" w:fill="auto"/>
            <w:vAlign w:val="center"/>
          </w:tcPr>
          <w:p w14:paraId="6885EF20" w14:textId="77777777" w:rsidR="00D7693D" w:rsidRDefault="0037420C" w:rsidP="009A59D5">
            <w:pPr>
              <w:pStyle w:val="affffffffff6"/>
              <w:ind w:left="0"/>
              <w:jc w:val="left"/>
              <w:rPr>
                <w:b w:val="0"/>
              </w:rPr>
            </w:pPr>
            <w:r>
              <w:rPr>
                <w:b w:val="0"/>
              </w:rPr>
              <w:t>T</w:t>
            </w:r>
            <w:r>
              <w:rPr>
                <w:rFonts w:hint="eastAsia"/>
                <w:b w:val="0"/>
              </w:rPr>
              <w:t>ype</w:t>
            </w:r>
          </w:p>
        </w:tc>
        <w:tc>
          <w:tcPr>
            <w:tcW w:w="662" w:type="pct"/>
            <w:tcBorders>
              <w:top w:val="single" w:sz="12" w:space="0" w:color="auto"/>
            </w:tcBorders>
            <w:shd w:val="clear" w:color="auto" w:fill="auto"/>
            <w:vAlign w:val="center"/>
          </w:tcPr>
          <w:p w14:paraId="7533905D" w14:textId="77777777" w:rsidR="00D7693D" w:rsidRDefault="0037420C" w:rsidP="009A59D5">
            <w:pPr>
              <w:pStyle w:val="affffffffff6"/>
              <w:ind w:left="0"/>
              <w:jc w:val="left"/>
              <w:rPr>
                <w:b w:val="0"/>
              </w:rPr>
            </w:pPr>
            <w:r>
              <w:rPr>
                <w:rFonts w:hint="eastAsia"/>
                <w:b w:val="0"/>
              </w:rPr>
              <w:t>Integer</w:t>
            </w:r>
          </w:p>
        </w:tc>
        <w:tc>
          <w:tcPr>
            <w:tcW w:w="416" w:type="pct"/>
            <w:tcBorders>
              <w:top w:val="single" w:sz="12" w:space="0" w:color="auto"/>
            </w:tcBorders>
            <w:shd w:val="clear" w:color="auto" w:fill="auto"/>
            <w:vAlign w:val="center"/>
          </w:tcPr>
          <w:p w14:paraId="563635A5" w14:textId="77777777" w:rsidR="00D7693D" w:rsidRDefault="0037420C" w:rsidP="009A59D5">
            <w:pPr>
              <w:pStyle w:val="affffffffff6"/>
              <w:ind w:left="0"/>
              <w:jc w:val="left"/>
              <w:rPr>
                <w:b w:val="0"/>
              </w:rPr>
            </w:pPr>
            <w:r>
              <w:rPr>
                <w:rFonts w:hint="eastAsia"/>
                <w:b w:val="0"/>
              </w:rPr>
              <w:t>N2</w:t>
            </w:r>
          </w:p>
        </w:tc>
        <w:tc>
          <w:tcPr>
            <w:tcW w:w="422" w:type="pct"/>
            <w:tcBorders>
              <w:top w:val="single" w:sz="12" w:space="0" w:color="auto"/>
            </w:tcBorders>
            <w:shd w:val="clear" w:color="auto" w:fill="auto"/>
            <w:vAlign w:val="center"/>
          </w:tcPr>
          <w:p w14:paraId="78B4F08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832" w:type="pct"/>
            <w:tcBorders>
              <w:top w:val="single" w:sz="12" w:space="0" w:color="auto"/>
            </w:tcBorders>
            <w:shd w:val="clear" w:color="auto" w:fill="auto"/>
            <w:vAlign w:val="center"/>
          </w:tcPr>
          <w:p w14:paraId="507B5E7A"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报警类型编码</w:t>
            </w:r>
          </w:p>
        </w:tc>
        <w:tc>
          <w:tcPr>
            <w:tcW w:w="855" w:type="pct"/>
            <w:tcBorders>
              <w:top w:val="single" w:sz="12" w:space="0" w:color="auto"/>
            </w:tcBorders>
            <w:shd w:val="clear" w:color="auto" w:fill="auto"/>
            <w:vAlign w:val="center"/>
          </w:tcPr>
          <w:p w14:paraId="27E45174"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见附录E</w:t>
            </w:r>
          </w:p>
        </w:tc>
      </w:tr>
      <w:tr w:rsidR="00D7693D" w14:paraId="590A9856" w14:textId="77777777" w:rsidTr="009D17D5">
        <w:tc>
          <w:tcPr>
            <w:tcW w:w="395" w:type="pct"/>
            <w:shd w:val="clear" w:color="auto" w:fill="auto"/>
            <w:vAlign w:val="center"/>
          </w:tcPr>
          <w:p w14:paraId="3F09C482" w14:textId="77777777" w:rsidR="00D7693D" w:rsidRDefault="0037420C">
            <w:pPr>
              <w:pStyle w:val="affffffffff6"/>
              <w:ind w:left="0"/>
              <w:rPr>
                <w:b w:val="0"/>
              </w:rPr>
            </w:pPr>
            <w:r>
              <w:rPr>
                <w:rFonts w:hint="eastAsia"/>
                <w:b w:val="0"/>
              </w:rPr>
              <w:t>2</w:t>
            </w:r>
          </w:p>
        </w:tc>
        <w:tc>
          <w:tcPr>
            <w:tcW w:w="668" w:type="pct"/>
            <w:shd w:val="clear" w:color="auto" w:fill="auto"/>
            <w:vAlign w:val="center"/>
          </w:tcPr>
          <w:p w14:paraId="74C4859E" w14:textId="77777777" w:rsidR="00D7693D" w:rsidRDefault="0037420C" w:rsidP="009A59D5">
            <w:pPr>
              <w:pStyle w:val="affffffffff6"/>
              <w:ind w:left="0"/>
              <w:jc w:val="left"/>
              <w:rPr>
                <w:b w:val="0"/>
              </w:rPr>
            </w:pPr>
            <w:r>
              <w:rPr>
                <w:b w:val="0"/>
              </w:rPr>
              <w:t>body</w:t>
            </w:r>
          </w:p>
        </w:tc>
        <w:tc>
          <w:tcPr>
            <w:tcW w:w="751" w:type="pct"/>
            <w:shd w:val="clear" w:color="auto" w:fill="auto"/>
            <w:vAlign w:val="center"/>
          </w:tcPr>
          <w:p w14:paraId="3246E8CC" w14:textId="77777777" w:rsidR="00D7693D" w:rsidRDefault="0037420C" w:rsidP="009A59D5">
            <w:pPr>
              <w:pStyle w:val="affffffffff6"/>
              <w:ind w:left="0"/>
              <w:jc w:val="left"/>
              <w:rPr>
                <w:b w:val="0"/>
              </w:rPr>
            </w:pPr>
            <w:r>
              <w:rPr>
                <w:b w:val="0"/>
              </w:rPr>
              <w:t>S</w:t>
            </w:r>
            <w:r>
              <w:rPr>
                <w:rFonts w:hint="eastAsia"/>
                <w:b w:val="0"/>
              </w:rPr>
              <w:t>n</w:t>
            </w:r>
          </w:p>
        </w:tc>
        <w:tc>
          <w:tcPr>
            <w:tcW w:w="662" w:type="pct"/>
            <w:shd w:val="clear" w:color="auto" w:fill="auto"/>
            <w:vAlign w:val="center"/>
          </w:tcPr>
          <w:p w14:paraId="655DB140" w14:textId="77777777" w:rsidR="00D7693D" w:rsidRDefault="0037420C" w:rsidP="009A59D5">
            <w:pPr>
              <w:pStyle w:val="affffffffff6"/>
              <w:ind w:left="0"/>
              <w:jc w:val="left"/>
              <w:rPr>
                <w:b w:val="0"/>
              </w:rPr>
            </w:pPr>
            <w:r>
              <w:rPr>
                <w:rFonts w:hint="eastAsia"/>
                <w:b w:val="0"/>
              </w:rPr>
              <w:t>String</w:t>
            </w:r>
          </w:p>
        </w:tc>
        <w:tc>
          <w:tcPr>
            <w:tcW w:w="416" w:type="pct"/>
            <w:shd w:val="clear" w:color="auto" w:fill="auto"/>
            <w:vAlign w:val="center"/>
          </w:tcPr>
          <w:p w14:paraId="5665C79B" w14:textId="77777777" w:rsidR="00D7693D" w:rsidRDefault="0037420C" w:rsidP="009A59D5">
            <w:pPr>
              <w:pStyle w:val="affffffffff6"/>
              <w:ind w:left="0"/>
              <w:jc w:val="left"/>
              <w:rPr>
                <w:b w:val="0"/>
              </w:rPr>
            </w:pPr>
            <w:r>
              <w:rPr>
                <w:rFonts w:hint="eastAsia"/>
                <w:b w:val="0"/>
              </w:rPr>
              <w:t>F20</w:t>
            </w:r>
          </w:p>
        </w:tc>
        <w:tc>
          <w:tcPr>
            <w:tcW w:w="422" w:type="pct"/>
            <w:shd w:val="clear" w:color="auto" w:fill="auto"/>
            <w:vAlign w:val="center"/>
          </w:tcPr>
          <w:p w14:paraId="19A7599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832" w:type="pct"/>
            <w:shd w:val="clear" w:color="auto" w:fill="auto"/>
            <w:vAlign w:val="center"/>
          </w:tcPr>
          <w:p w14:paraId="4425500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报警流水号</w:t>
            </w:r>
          </w:p>
        </w:tc>
        <w:tc>
          <w:tcPr>
            <w:tcW w:w="855" w:type="pct"/>
            <w:shd w:val="clear" w:color="auto" w:fill="auto"/>
            <w:vAlign w:val="center"/>
          </w:tcPr>
          <w:p w14:paraId="667CB3C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 xml:space="preserve">见附录A </w:t>
            </w:r>
          </w:p>
        </w:tc>
      </w:tr>
      <w:tr w:rsidR="00D7693D" w14:paraId="3A45FB5B" w14:textId="77777777" w:rsidTr="009D17D5">
        <w:tc>
          <w:tcPr>
            <w:tcW w:w="395" w:type="pct"/>
            <w:shd w:val="clear" w:color="auto" w:fill="auto"/>
            <w:vAlign w:val="center"/>
          </w:tcPr>
          <w:p w14:paraId="0683056B" w14:textId="77777777" w:rsidR="00D7693D" w:rsidRDefault="0037420C">
            <w:pPr>
              <w:pStyle w:val="affffffffff6"/>
              <w:ind w:left="0"/>
              <w:rPr>
                <w:b w:val="0"/>
              </w:rPr>
            </w:pPr>
            <w:r>
              <w:rPr>
                <w:rFonts w:hint="eastAsia"/>
                <w:b w:val="0"/>
              </w:rPr>
              <w:t>3</w:t>
            </w:r>
          </w:p>
        </w:tc>
        <w:tc>
          <w:tcPr>
            <w:tcW w:w="668" w:type="pct"/>
            <w:shd w:val="clear" w:color="auto" w:fill="auto"/>
            <w:vAlign w:val="center"/>
          </w:tcPr>
          <w:p w14:paraId="6B739C1B" w14:textId="77777777" w:rsidR="00D7693D" w:rsidRDefault="0037420C" w:rsidP="009A59D5">
            <w:pPr>
              <w:pStyle w:val="affffffffff6"/>
              <w:ind w:left="0"/>
              <w:jc w:val="left"/>
              <w:rPr>
                <w:b w:val="0"/>
              </w:rPr>
            </w:pPr>
            <w:r>
              <w:rPr>
                <w:b w:val="0"/>
              </w:rPr>
              <w:t>body</w:t>
            </w:r>
          </w:p>
        </w:tc>
        <w:tc>
          <w:tcPr>
            <w:tcW w:w="751" w:type="pct"/>
            <w:shd w:val="clear" w:color="auto" w:fill="auto"/>
            <w:vAlign w:val="center"/>
          </w:tcPr>
          <w:p w14:paraId="4D38A787" w14:textId="77777777" w:rsidR="00D7693D" w:rsidRDefault="0037420C" w:rsidP="009A59D5">
            <w:pPr>
              <w:pStyle w:val="affffffffff6"/>
              <w:ind w:left="0"/>
              <w:jc w:val="left"/>
              <w:rPr>
                <w:b w:val="0"/>
              </w:rPr>
            </w:pPr>
            <w:r>
              <w:rPr>
                <w:b w:val="0"/>
              </w:rPr>
              <w:t>D</w:t>
            </w:r>
            <w:r>
              <w:rPr>
                <w:rFonts w:hint="eastAsia"/>
                <w:b w:val="0"/>
              </w:rPr>
              <w:t>ata</w:t>
            </w:r>
          </w:p>
        </w:tc>
        <w:tc>
          <w:tcPr>
            <w:tcW w:w="662" w:type="pct"/>
            <w:shd w:val="clear" w:color="auto" w:fill="auto"/>
            <w:vAlign w:val="center"/>
          </w:tcPr>
          <w:p w14:paraId="117FB94B" w14:textId="77777777" w:rsidR="00D7693D" w:rsidRDefault="0037420C" w:rsidP="009A59D5">
            <w:pPr>
              <w:pStyle w:val="affffffffff6"/>
              <w:ind w:left="0"/>
              <w:jc w:val="left"/>
              <w:rPr>
                <w:b w:val="0"/>
              </w:rPr>
            </w:pPr>
            <w:proofErr w:type="spellStart"/>
            <w:r>
              <w:rPr>
                <w:rFonts w:hint="eastAsia"/>
                <w:b w:val="0"/>
              </w:rPr>
              <w:t>JsonObject</w:t>
            </w:r>
            <w:proofErr w:type="spellEnd"/>
          </w:p>
        </w:tc>
        <w:tc>
          <w:tcPr>
            <w:tcW w:w="416" w:type="pct"/>
            <w:shd w:val="clear" w:color="auto" w:fill="auto"/>
            <w:vAlign w:val="center"/>
          </w:tcPr>
          <w:p w14:paraId="6BF41E27" w14:textId="0099CFF1" w:rsidR="00D7693D" w:rsidRDefault="009A59D5" w:rsidP="009A59D5">
            <w:pPr>
              <w:pStyle w:val="affffffffff6"/>
              <w:ind w:left="0"/>
              <w:jc w:val="left"/>
              <w:rPr>
                <w:b w:val="0"/>
              </w:rPr>
            </w:pPr>
            <w:r w:rsidRPr="00795263">
              <w:rPr>
                <w:rFonts w:ascii="Times New Roman" w:hAnsi="Times New Roman"/>
                <w:color w:val="000000"/>
              </w:rPr>
              <w:t>—</w:t>
            </w:r>
          </w:p>
        </w:tc>
        <w:tc>
          <w:tcPr>
            <w:tcW w:w="422" w:type="pct"/>
            <w:shd w:val="clear" w:color="auto" w:fill="auto"/>
            <w:vAlign w:val="center"/>
          </w:tcPr>
          <w:p w14:paraId="0F35A8F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832" w:type="pct"/>
            <w:shd w:val="clear" w:color="auto" w:fill="auto"/>
            <w:vAlign w:val="center"/>
          </w:tcPr>
          <w:p w14:paraId="189EF94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报警数据</w:t>
            </w:r>
          </w:p>
        </w:tc>
        <w:tc>
          <w:tcPr>
            <w:tcW w:w="855" w:type="pct"/>
            <w:shd w:val="clear" w:color="auto" w:fill="auto"/>
            <w:vAlign w:val="center"/>
          </w:tcPr>
          <w:p w14:paraId="25CCBB9B" w14:textId="275D8726"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18035CCA" w14:textId="77777777" w:rsidTr="009D17D5">
        <w:tc>
          <w:tcPr>
            <w:tcW w:w="395" w:type="pct"/>
            <w:shd w:val="clear" w:color="auto" w:fill="auto"/>
            <w:vAlign w:val="center"/>
          </w:tcPr>
          <w:p w14:paraId="29C8A7EE" w14:textId="77777777" w:rsidR="00D7693D" w:rsidRDefault="0037420C">
            <w:pPr>
              <w:pStyle w:val="affffffffff6"/>
              <w:ind w:left="0"/>
              <w:rPr>
                <w:b w:val="0"/>
              </w:rPr>
            </w:pPr>
            <w:r>
              <w:rPr>
                <w:rFonts w:hint="eastAsia"/>
                <w:b w:val="0"/>
              </w:rPr>
              <w:t>3.1</w:t>
            </w:r>
          </w:p>
        </w:tc>
        <w:tc>
          <w:tcPr>
            <w:tcW w:w="668" w:type="pct"/>
            <w:shd w:val="clear" w:color="auto" w:fill="auto"/>
            <w:vAlign w:val="center"/>
          </w:tcPr>
          <w:p w14:paraId="11DF0F15" w14:textId="77777777" w:rsidR="00D7693D" w:rsidRDefault="0037420C" w:rsidP="009A59D5">
            <w:pPr>
              <w:pStyle w:val="affffffffff6"/>
              <w:ind w:left="0"/>
              <w:jc w:val="left"/>
              <w:rPr>
                <w:b w:val="0"/>
              </w:rPr>
            </w:pPr>
            <w:r>
              <w:rPr>
                <w:b w:val="0"/>
              </w:rPr>
              <w:t>data</w:t>
            </w:r>
          </w:p>
        </w:tc>
        <w:tc>
          <w:tcPr>
            <w:tcW w:w="751" w:type="pct"/>
            <w:shd w:val="clear" w:color="auto" w:fill="auto"/>
            <w:vAlign w:val="center"/>
          </w:tcPr>
          <w:p w14:paraId="35526641" w14:textId="77777777" w:rsidR="00D7693D" w:rsidRDefault="0037420C" w:rsidP="009A59D5">
            <w:pPr>
              <w:pStyle w:val="affffffffff6"/>
              <w:ind w:left="0"/>
              <w:jc w:val="left"/>
              <w:rPr>
                <w:b w:val="0"/>
              </w:rPr>
            </w:pPr>
            <w:proofErr w:type="spellStart"/>
            <w:r>
              <w:rPr>
                <w:b w:val="0"/>
              </w:rPr>
              <w:t>track</w:t>
            </w:r>
            <w:r>
              <w:rPr>
                <w:rFonts w:hint="eastAsia"/>
                <w:b w:val="0"/>
              </w:rPr>
              <w:t>Start</w:t>
            </w:r>
            <w:proofErr w:type="spellEnd"/>
          </w:p>
        </w:tc>
        <w:tc>
          <w:tcPr>
            <w:tcW w:w="662" w:type="pct"/>
            <w:shd w:val="clear" w:color="auto" w:fill="auto"/>
            <w:vAlign w:val="center"/>
          </w:tcPr>
          <w:p w14:paraId="3529AC59" w14:textId="77777777" w:rsidR="00D7693D" w:rsidRDefault="0037420C" w:rsidP="009A59D5">
            <w:pPr>
              <w:pStyle w:val="affffffffff6"/>
              <w:ind w:left="0"/>
              <w:jc w:val="left"/>
              <w:rPr>
                <w:b w:val="0"/>
              </w:rPr>
            </w:pPr>
            <w:proofErr w:type="spellStart"/>
            <w:r>
              <w:rPr>
                <w:rFonts w:hint="eastAsia"/>
                <w:b w:val="0"/>
              </w:rPr>
              <w:t>JsonObject</w:t>
            </w:r>
            <w:proofErr w:type="spellEnd"/>
          </w:p>
        </w:tc>
        <w:tc>
          <w:tcPr>
            <w:tcW w:w="416" w:type="pct"/>
            <w:shd w:val="clear" w:color="auto" w:fill="auto"/>
            <w:vAlign w:val="center"/>
          </w:tcPr>
          <w:p w14:paraId="1AC598EB" w14:textId="777E6D36" w:rsidR="00D7693D" w:rsidRDefault="009A59D5" w:rsidP="009A59D5">
            <w:pPr>
              <w:pStyle w:val="affffffffff6"/>
              <w:ind w:left="0"/>
              <w:jc w:val="left"/>
              <w:rPr>
                <w:b w:val="0"/>
              </w:rPr>
            </w:pPr>
            <w:r w:rsidRPr="00795263">
              <w:rPr>
                <w:rFonts w:ascii="Times New Roman" w:hAnsi="Times New Roman"/>
                <w:color w:val="000000"/>
              </w:rPr>
              <w:t>—</w:t>
            </w:r>
          </w:p>
        </w:tc>
        <w:tc>
          <w:tcPr>
            <w:tcW w:w="422" w:type="pct"/>
            <w:shd w:val="clear" w:color="auto" w:fill="auto"/>
            <w:vAlign w:val="center"/>
          </w:tcPr>
          <w:p w14:paraId="298826E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832" w:type="pct"/>
            <w:shd w:val="clear" w:color="auto" w:fill="auto"/>
            <w:vAlign w:val="center"/>
          </w:tcPr>
          <w:p w14:paraId="6748E98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位置信息</w:t>
            </w:r>
          </w:p>
        </w:tc>
        <w:tc>
          <w:tcPr>
            <w:tcW w:w="855" w:type="pct"/>
            <w:shd w:val="clear" w:color="auto" w:fill="auto"/>
            <w:vAlign w:val="center"/>
          </w:tcPr>
          <w:p w14:paraId="7333745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报警开始时车辆位置信息</w:t>
            </w:r>
          </w:p>
        </w:tc>
      </w:tr>
      <w:tr w:rsidR="00D7693D" w14:paraId="15A00836" w14:textId="77777777" w:rsidTr="009D17D5">
        <w:tc>
          <w:tcPr>
            <w:tcW w:w="395" w:type="pct"/>
            <w:shd w:val="clear" w:color="auto" w:fill="auto"/>
            <w:vAlign w:val="center"/>
          </w:tcPr>
          <w:p w14:paraId="540B7EEF" w14:textId="77777777" w:rsidR="00D7693D" w:rsidRDefault="0037420C">
            <w:pPr>
              <w:pStyle w:val="affffffffff6"/>
              <w:ind w:left="0"/>
              <w:rPr>
                <w:b w:val="0"/>
              </w:rPr>
            </w:pPr>
            <w:r>
              <w:rPr>
                <w:rFonts w:hint="eastAsia"/>
                <w:b w:val="0"/>
              </w:rPr>
              <w:t>3.1.1</w:t>
            </w:r>
          </w:p>
        </w:tc>
        <w:tc>
          <w:tcPr>
            <w:tcW w:w="668" w:type="pct"/>
            <w:shd w:val="clear" w:color="auto" w:fill="auto"/>
            <w:vAlign w:val="center"/>
          </w:tcPr>
          <w:p w14:paraId="58117096" w14:textId="77777777" w:rsidR="00D7693D" w:rsidRDefault="0037420C" w:rsidP="009A59D5">
            <w:pPr>
              <w:pStyle w:val="affffffffff6"/>
              <w:ind w:left="0"/>
              <w:jc w:val="left"/>
              <w:rPr>
                <w:b w:val="0"/>
              </w:rPr>
            </w:pPr>
            <w:proofErr w:type="spellStart"/>
            <w:r>
              <w:rPr>
                <w:b w:val="0"/>
              </w:rPr>
              <w:t>track</w:t>
            </w:r>
            <w:r>
              <w:rPr>
                <w:rFonts w:hint="eastAsia"/>
                <w:b w:val="0"/>
              </w:rPr>
              <w:t>Start</w:t>
            </w:r>
            <w:proofErr w:type="spellEnd"/>
          </w:p>
        </w:tc>
        <w:tc>
          <w:tcPr>
            <w:tcW w:w="751" w:type="pct"/>
            <w:shd w:val="clear" w:color="auto" w:fill="auto"/>
            <w:vAlign w:val="center"/>
          </w:tcPr>
          <w:p w14:paraId="30191B8F" w14:textId="77777777" w:rsidR="00D7693D" w:rsidRDefault="0037420C" w:rsidP="009A59D5">
            <w:pPr>
              <w:pStyle w:val="affffffffff6"/>
              <w:ind w:left="0"/>
              <w:jc w:val="left"/>
              <w:rPr>
                <w:b w:val="0"/>
              </w:rPr>
            </w:pPr>
            <w:proofErr w:type="spellStart"/>
            <w:r>
              <w:rPr>
                <w:rFonts w:hint="eastAsia"/>
                <w:b w:val="0"/>
              </w:rPr>
              <w:t>vehicleNo</w:t>
            </w:r>
            <w:proofErr w:type="spellEnd"/>
          </w:p>
        </w:tc>
        <w:tc>
          <w:tcPr>
            <w:tcW w:w="662" w:type="pct"/>
            <w:shd w:val="clear" w:color="auto" w:fill="auto"/>
            <w:vAlign w:val="center"/>
          </w:tcPr>
          <w:p w14:paraId="4E431A76" w14:textId="77777777" w:rsidR="00D7693D" w:rsidRDefault="0037420C" w:rsidP="009A59D5">
            <w:pPr>
              <w:pStyle w:val="affffffffff6"/>
              <w:ind w:left="0"/>
              <w:jc w:val="left"/>
              <w:rPr>
                <w:b w:val="0"/>
              </w:rPr>
            </w:pPr>
            <w:r>
              <w:rPr>
                <w:rFonts w:hint="eastAsia"/>
                <w:b w:val="0"/>
              </w:rPr>
              <w:t>String</w:t>
            </w:r>
          </w:p>
        </w:tc>
        <w:tc>
          <w:tcPr>
            <w:tcW w:w="416" w:type="pct"/>
            <w:shd w:val="clear" w:color="auto" w:fill="auto"/>
            <w:vAlign w:val="center"/>
          </w:tcPr>
          <w:p w14:paraId="7F5AEEB7" w14:textId="77777777" w:rsidR="00D7693D" w:rsidRDefault="0037420C" w:rsidP="009A59D5">
            <w:pPr>
              <w:pStyle w:val="affffffffff6"/>
              <w:ind w:left="0"/>
              <w:jc w:val="left"/>
              <w:rPr>
                <w:b w:val="0"/>
              </w:rPr>
            </w:pPr>
            <w:r>
              <w:rPr>
                <w:rFonts w:hint="eastAsia"/>
                <w:b w:val="0"/>
              </w:rPr>
              <w:t>V32</w:t>
            </w:r>
          </w:p>
        </w:tc>
        <w:tc>
          <w:tcPr>
            <w:tcW w:w="422" w:type="pct"/>
            <w:shd w:val="clear" w:color="auto" w:fill="auto"/>
            <w:vAlign w:val="center"/>
          </w:tcPr>
          <w:p w14:paraId="5E84D81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832" w:type="pct"/>
            <w:shd w:val="clear" w:color="auto" w:fill="auto"/>
            <w:vAlign w:val="center"/>
          </w:tcPr>
          <w:p w14:paraId="2963D7A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车牌号码</w:t>
            </w:r>
          </w:p>
        </w:tc>
        <w:tc>
          <w:tcPr>
            <w:tcW w:w="855" w:type="pct"/>
            <w:shd w:val="clear" w:color="auto" w:fill="auto"/>
            <w:vAlign w:val="center"/>
          </w:tcPr>
          <w:p w14:paraId="7654286E" w14:textId="77777777" w:rsidR="00D7693D" w:rsidRDefault="00D7693D" w:rsidP="009A59D5">
            <w:pPr>
              <w:tabs>
                <w:tab w:val="left" w:pos="3346"/>
              </w:tabs>
              <w:jc w:val="left"/>
              <w:rPr>
                <w:rFonts w:ascii="宋体" w:hAnsi="宋体" w:cs="宋体"/>
                <w:bCs/>
                <w:sz w:val="18"/>
                <w:szCs w:val="18"/>
              </w:rPr>
            </w:pPr>
          </w:p>
        </w:tc>
      </w:tr>
      <w:tr w:rsidR="00D7693D" w14:paraId="0FC154A8" w14:textId="77777777" w:rsidTr="009D17D5">
        <w:tc>
          <w:tcPr>
            <w:tcW w:w="395" w:type="pct"/>
            <w:shd w:val="clear" w:color="auto" w:fill="auto"/>
            <w:vAlign w:val="center"/>
          </w:tcPr>
          <w:p w14:paraId="3767CA06" w14:textId="77777777" w:rsidR="00D7693D" w:rsidRDefault="0037420C">
            <w:pPr>
              <w:pStyle w:val="affffffffff6"/>
              <w:ind w:left="0"/>
              <w:rPr>
                <w:b w:val="0"/>
              </w:rPr>
            </w:pPr>
            <w:r>
              <w:rPr>
                <w:rFonts w:hint="eastAsia"/>
                <w:b w:val="0"/>
              </w:rPr>
              <w:t>3.1.2</w:t>
            </w:r>
          </w:p>
        </w:tc>
        <w:tc>
          <w:tcPr>
            <w:tcW w:w="668" w:type="pct"/>
            <w:shd w:val="clear" w:color="auto" w:fill="auto"/>
            <w:vAlign w:val="center"/>
          </w:tcPr>
          <w:p w14:paraId="23BE09D2" w14:textId="77777777" w:rsidR="00D7693D" w:rsidRDefault="0037420C" w:rsidP="009A59D5">
            <w:pPr>
              <w:pStyle w:val="affffffffff6"/>
              <w:ind w:left="0"/>
              <w:jc w:val="left"/>
              <w:rPr>
                <w:b w:val="0"/>
              </w:rPr>
            </w:pPr>
            <w:proofErr w:type="spellStart"/>
            <w:r>
              <w:rPr>
                <w:b w:val="0"/>
              </w:rPr>
              <w:t>track</w:t>
            </w:r>
            <w:r>
              <w:rPr>
                <w:rFonts w:hint="eastAsia"/>
                <w:b w:val="0"/>
              </w:rPr>
              <w:t>Start</w:t>
            </w:r>
            <w:proofErr w:type="spellEnd"/>
          </w:p>
        </w:tc>
        <w:tc>
          <w:tcPr>
            <w:tcW w:w="751" w:type="pct"/>
            <w:shd w:val="clear" w:color="auto" w:fill="auto"/>
            <w:vAlign w:val="center"/>
          </w:tcPr>
          <w:p w14:paraId="4C8B7543" w14:textId="77777777" w:rsidR="00D7693D" w:rsidRDefault="0037420C" w:rsidP="009A59D5">
            <w:pPr>
              <w:pStyle w:val="affffffffff6"/>
              <w:ind w:left="0"/>
              <w:jc w:val="left"/>
              <w:rPr>
                <w:b w:val="0"/>
              </w:rPr>
            </w:pPr>
            <w:proofErr w:type="spellStart"/>
            <w:r>
              <w:rPr>
                <w:rFonts w:hint="eastAsia"/>
                <w:b w:val="0"/>
              </w:rPr>
              <w:t>vehicleColor</w:t>
            </w:r>
            <w:proofErr w:type="spellEnd"/>
          </w:p>
        </w:tc>
        <w:tc>
          <w:tcPr>
            <w:tcW w:w="662" w:type="pct"/>
            <w:shd w:val="clear" w:color="auto" w:fill="auto"/>
            <w:vAlign w:val="center"/>
          </w:tcPr>
          <w:p w14:paraId="1D1E591E" w14:textId="77777777" w:rsidR="00D7693D" w:rsidRDefault="0037420C" w:rsidP="009A59D5">
            <w:pPr>
              <w:pStyle w:val="affffffffff6"/>
              <w:ind w:left="0"/>
              <w:jc w:val="left"/>
              <w:rPr>
                <w:b w:val="0"/>
              </w:rPr>
            </w:pPr>
            <w:r>
              <w:rPr>
                <w:rFonts w:hint="eastAsia"/>
                <w:b w:val="0"/>
              </w:rPr>
              <w:t>String</w:t>
            </w:r>
          </w:p>
        </w:tc>
        <w:tc>
          <w:tcPr>
            <w:tcW w:w="416" w:type="pct"/>
            <w:shd w:val="clear" w:color="auto" w:fill="auto"/>
            <w:vAlign w:val="center"/>
          </w:tcPr>
          <w:p w14:paraId="304D9C35" w14:textId="77777777" w:rsidR="00D7693D" w:rsidRDefault="0037420C" w:rsidP="009A59D5">
            <w:pPr>
              <w:pStyle w:val="affffffffff6"/>
              <w:ind w:left="0"/>
              <w:jc w:val="left"/>
              <w:rPr>
                <w:b w:val="0"/>
              </w:rPr>
            </w:pPr>
            <w:r>
              <w:rPr>
                <w:rFonts w:hint="eastAsia"/>
                <w:b w:val="0"/>
              </w:rPr>
              <w:t>V10</w:t>
            </w:r>
          </w:p>
        </w:tc>
        <w:tc>
          <w:tcPr>
            <w:tcW w:w="422" w:type="pct"/>
            <w:shd w:val="clear" w:color="auto" w:fill="auto"/>
            <w:vAlign w:val="center"/>
          </w:tcPr>
          <w:p w14:paraId="2C6E5B9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832" w:type="pct"/>
            <w:shd w:val="clear" w:color="auto" w:fill="auto"/>
            <w:vAlign w:val="center"/>
          </w:tcPr>
          <w:p w14:paraId="20BCB4D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车牌颜色</w:t>
            </w:r>
          </w:p>
        </w:tc>
        <w:tc>
          <w:tcPr>
            <w:tcW w:w="855" w:type="pct"/>
            <w:shd w:val="clear" w:color="auto" w:fill="auto"/>
            <w:vAlign w:val="center"/>
          </w:tcPr>
          <w:p w14:paraId="0272F8D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见附录D</w:t>
            </w:r>
          </w:p>
        </w:tc>
      </w:tr>
      <w:tr w:rsidR="00D7693D" w14:paraId="106F2638" w14:textId="77777777" w:rsidTr="009D17D5">
        <w:tc>
          <w:tcPr>
            <w:tcW w:w="395" w:type="pct"/>
            <w:shd w:val="clear" w:color="auto" w:fill="auto"/>
            <w:vAlign w:val="center"/>
          </w:tcPr>
          <w:p w14:paraId="06D970E0" w14:textId="77777777" w:rsidR="00D7693D" w:rsidRDefault="0037420C">
            <w:pPr>
              <w:pStyle w:val="affffffffff6"/>
              <w:ind w:left="0"/>
              <w:rPr>
                <w:b w:val="0"/>
              </w:rPr>
            </w:pPr>
            <w:r>
              <w:rPr>
                <w:rFonts w:hint="eastAsia"/>
                <w:b w:val="0"/>
              </w:rPr>
              <w:t>3.1.3</w:t>
            </w:r>
          </w:p>
        </w:tc>
        <w:tc>
          <w:tcPr>
            <w:tcW w:w="668" w:type="pct"/>
            <w:shd w:val="clear" w:color="auto" w:fill="auto"/>
            <w:vAlign w:val="center"/>
          </w:tcPr>
          <w:p w14:paraId="5ECC0290" w14:textId="77777777" w:rsidR="00D7693D" w:rsidRDefault="0037420C" w:rsidP="009A59D5">
            <w:pPr>
              <w:pStyle w:val="affffffffff6"/>
              <w:ind w:left="0"/>
              <w:jc w:val="left"/>
              <w:rPr>
                <w:b w:val="0"/>
              </w:rPr>
            </w:pPr>
            <w:proofErr w:type="spellStart"/>
            <w:r>
              <w:rPr>
                <w:b w:val="0"/>
              </w:rPr>
              <w:t>track</w:t>
            </w:r>
            <w:r>
              <w:rPr>
                <w:rFonts w:hint="eastAsia"/>
                <w:b w:val="0"/>
              </w:rPr>
              <w:t>Start</w:t>
            </w:r>
            <w:proofErr w:type="spellEnd"/>
          </w:p>
        </w:tc>
        <w:tc>
          <w:tcPr>
            <w:tcW w:w="751" w:type="pct"/>
            <w:shd w:val="clear" w:color="auto" w:fill="auto"/>
            <w:vAlign w:val="center"/>
          </w:tcPr>
          <w:p w14:paraId="538B2933" w14:textId="77777777" w:rsidR="00D7693D" w:rsidRDefault="0037420C" w:rsidP="009A59D5">
            <w:pPr>
              <w:pStyle w:val="affffffffff6"/>
              <w:ind w:left="0"/>
              <w:jc w:val="left"/>
              <w:rPr>
                <w:b w:val="0"/>
              </w:rPr>
            </w:pPr>
            <w:proofErr w:type="spellStart"/>
            <w:r>
              <w:rPr>
                <w:rFonts w:hint="eastAsia"/>
                <w:b w:val="0"/>
              </w:rPr>
              <w:t>gpsTime</w:t>
            </w:r>
            <w:proofErr w:type="spellEnd"/>
          </w:p>
        </w:tc>
        <w:tc>
          <w:tcPr>
            <w:tcW w:w="662" w:type="pct"/>
            <w:shd w:val="clear" w:color="auto" w:fill="auto"/>
            <w:vAlign w:val="center"/>
          </w:tcPr>
          <w:p w14:paraId="1CB87008" w14:textId="77777777" w:rsidR="00D7693D" w:rsidRDefault="0037420C" w:rsidP="009A59D5">
            <w:pPr>
              <w:pStyle w:val="affffffffff6"/>
              <w:ind w:left="0"/>
              <w:jc w:val="left"/>
              <w:rPr>
                <w:b w:val="0"/>
              </w:rPr>
            </w:pPr>
            <w:r>
              <w:rPr>
                <w:rFonts w:hint="eastAsia"/>
                <w:b w:val="0"/>
              </w:rPr>
              <w:t>Integer</w:t>
            </w:r>
          </w:p>
        </w:tc>
        <w:tc>
          <w:tcPr>
            <w:tcW w:w="416" w:type="pct"/>
            <w:shd w:val="clear" w:color="auto" w:fill="auto"/>
            <w:vAlign w:val="center"/>
          </w:tcPr>
          <w:p w14:paraId="6AAEA8F6" w14:textId="7C646D92" w:rsidR="00D7693D" w:rsidRDefault="009A59D5" w:rsidP="009A59D5">
            <w:pPr>
              <w:pStyle w:val="affffffffff6"/>
              <w:ind w:left="0"/>
              <w:jc w:val="left"/>
              <w:rPr>
                <w:b w:val="0"/>
              </w:rPr>
            </w:pPr>
            <w:r w:rsidRPr="00795263">
              <w:rPr>
                <w:rFonts w:ascii="Times New Roman" w:hAnsi="Times New Roman"/>
                <w:color w:val="000000"/>
              </w:rPr>
              <w:t>—</w:t>
            </w:r>
          </w:p>
        </w:tc>
        <w:tc>
          <w:tcPr>
            <w:tcW w:w="422" w:type="pct"/>
            <w:shd w:val="clear" w:color="auto" w:fill="auto"/>
            <w:vAlign w:val="center"/>
          </w:tcPr>
          <w:p w14:paraId="4994DF3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832" w:type="pct"/>
            <w:shd w:val="clear" w:color="auto" w:fill="auto"/>
            <w:vAlign w:val="center"/>
          </w:tcPr>
          <w:p w14:paraId="6F438EB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卫星定位终端时间</w:t>
            </w:r>
          </w:p>
        </w:tc>
        <w:tc>
          <w:tcPr>
            <w:tcW w:w="855" w:type="pct"/>
            <w:shd w:val="clear" w:color="auto" w:fill="auto"/>
            <w:vAlign w:val="center"/>
          </w:tcPr>
          <w:p w14:paraId="0DC66DC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单位：s，</w:t>
            </w:r>
            <w:r>
              <w:rPr>
                <w:rFonts w:ascii="宋体" w:hAnsi="宋体" w:cs="宋体"/>
                <w:bCs/>
                <w:sz w:val="18"/>
                <w:szCs w:val="18"/>
              </w:rPr>
              <w:t>UTC</w:t>
            </w:r>
            <w:r>
              <w:rPr>
                <w:rFonts w:ascii="宋体" w:hAnsi="宋体" w:cs="宋体" w:hint="eastAsia"/>
                <w:bCs/>
                <w:sz w:val="18"/>
                <w:szCs w:val="18"/>
              </w:rPr>
              <w:t>时间</w:t>
            </w:r>
          </w:p>
        </w:tc>
      </w:tr>
      <w:tr w:rsidR="00D7693D" w14:paraId="582BAA69" w14:textId="77777777" w:rsidTr="009D17D5">
        <w:tc>
          <w:tcPr>
            <w:tcW w:w="395" w:type="pct"/>
            <w:shd w:val="clear" w:color="auto" w:fill="auto"/>
            <w:vAlign w:val="center"/>
          </w:tcPr>
          <w:p w14:paraId="1319F688" w14:textId="77777777" w:rsidR="00D7693D" w:rsidRDefault="0037420C">
            <w:pPr>
              <w:pStyle w:val="affffffffff6"/>
              <w:ind w:left="0"/>
              <w:rPr>
                <w:b w:val="0"/>
              </w:rPr>
            </w:pPr>
            <w:r>
              <w:rPr>
                <w:rFonts w:hint="eastAsia"/>
                <w:b w:val="0"/>
              </w:rPr>
              <w:t>3.1.4</w:t>
            </w:r>
          </w:p>
        </w:tc>
        <w:tc>
          <w:tcPr>
            <w:tcW w:w="668" w:type="pct"/>
            <w:shd w:val="clear" w:color="auto" w:fill="auto"/>
            <w:vAlign w:val="center"/>
          </w:tcPr>
          <w:p w14:paraId="66137E1F" w14:textId="77777777" w:rsidR="00D7693D" w:rsidRDefault="0037420C" w:rsidP="009A59D5">
            <w:pPr>
              <w:pStyle w:val="affffffffff6"/>
              <w:ind w:left="0"/>
              <w:jc w:val="left"/>
              <w:rPr>
                <w:b w:val="0"/>
              </w:rPr>
            </w:pPr>
            <w:proofErr w:type="spellStart"/>
            <w:r>
              <w:rPr>
                <w:b w:val="0"/>
              </w:rPr>
              <w:t>track</w:t>
            </w:r>
            <w:r>
              <w:rPr>
                <w:rFonts w:hint="eastAsia"/>
                <w:b w:val="0"/>
              </w:rPr>
              <w:t>Start</w:t>
            </w:r>
            <w:proofErr w:type="spellEnd"/>
          </w:p>
        </w:tc>
        <w:tc>
          <w:tcPr>
            <w:tcW w:w="751" w:type="pct"/>
            <w:shd w:val="clear" w:color="auto" w:fill="auto"/>
            <w:vAlign w:val="center"/>
          </w:tcPr>
          <w:p w14:paraId="14DA4661" w14:textId="77777777" w:rsidR="00D7693D" w:rsidRDefault="0037420C" w:rsidP="009A59D5">
            <w:pPr>
              <w:pStyle w:val="affffffffff6"/>
              <w:ind w:left="0"/>
              <w:jc w:val="left"/>
              <w:rPr>
                <w:b w:val="0"/>
              </w:rPr>
            </w:pPr>
            <w:proofErr w:type="spellStart"/>
            <w:r>
              <w:rPr>
                <w:b w:val="0"/>
              </w:rPr>
              <w:t>L</w:t>
            </w:r>
            <w:r>
              <w:rPr>
                <w:rFonts w:hint="eastAsia"/>
                <w:b w:val="0"/>
              </w:rPr>
              <w:t>ongtitude</w:t>
            </w:r>
            <w:proofErr w:type="spellEnd"/>
          </w:p>
        </w:tc>
        <w:tc>
          <w:tcPr>
            <w:tcW w:w="662" w:type="pct"/>
            <w:shd w:val="clear" w:color="auto" w:fill="auto"/>
            <w:vAlign w:val="center"/>
          </w:tcPr>
          <w:p w14:paraId="14CAA5EC" w14:textId="77777777" w:rsidR="00D7693D" w:rsidRDefault="0037420C" w:rsidP="009A59D5">
            <w:pPr>
              <w:pStyle w:val="affffffffff6"/>
              <w:ind w:left="0"/>
              <w:jc w:val="left"/>
              <w:rPr>
                <w:b w:val="0"/>
              </w:rPr>
            </w:pPr>
            <w:r>
              <w:rPr>
                <w:rFonts w:hint="eastAsia"/>
                <w:b w:val="0"/>
              </w:rPr>
              <w:t>Double</w:t>
            </w:r>
          </w:p>
        </w:tc>
        <w:tc>
          <w:tcPr>
            <w:tcW w:w="416" w:type="pct"/>
            <w:shd w:val="clear" w:color="auto" w:fill="auto"/>
            <w:vAlign w:val="center"/>
          </w:tcPr>
          <w:p w14:paraId="3D4C086E" w14:textId="77777777" w:rsidR="00D7693D" w:rsidRDefault="0037420C" w:rsidP="009A59D5">
            <w:pPr>
              <w:pStyle w:val="affffffffff6"/>
              <w:ind w:left="0"/>
              <w:jc w:val="left"/>
              <w:rPr>
                <w:b w:val="0"/>
              </w:rPr>
            </w:pPr>
            <w:r>
              <w:rPr>
                <w:rFonts w:hint="eastAsia"/>
                <w:b w:val="0"/>
              </w:rPr>
              <w:t>N8</w:t>
            </w:r>
            <w:r>
              <w:rPr>
                <w:b w:val="0"/>
              </w:rPr>
              <w:t>,6</w:t>
            </w:r>
          </w:p>
        </w:tc>
        <w:tc>
          <w:tcPr>
            <w:tcW w:w="422" w:type="pct"/>
            <w:shd w:val="clear" w:color="auto" w:fill="auto"/>
            <w:vAlign w:val="center"/>
          </w:tcPr>
          <w:p w14:paraId="28EC388F"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32" w:type="pct"/>
            <w:shd w:val="clear" w:color="auto" w:fill="auto"/>
            <w:vAlign w:val="center"/>
          </w:tcPr>
          <w:p w14:paraId="09427C3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经度</w:t>
            </w:r>
          </w:p>
        </w:tc>
        <w:tc>
          <w:tcPr>
            <w:tcW w:w="855" w:type="pct"/>
            <w:shd w:val="clear" w:color="auto" w:fill="auto"/>
            <w:vAlign w:val="center"/>
          </w:tcPr>
          <w:p w14:paraId="56A3777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单位度，精确到小数点后6位</w:t>
            </w:r>
          </w:p>
        </w:tc>
      </w:tr>
      <w:tr w:rsidR="00D7693D" w14:paraId="3459C21F" w14:textId="77777777" w:rsidTr="009D17D5">
        <w:tc>
          <w:tcPr>
            <w:tcW w:w="395" w:type="pct"/>
            <w:shd w:val="clear" w:color="auto" w:fill="auto"/>
            <w:vAlign w:val="center"/>
          </w:tcPr>
          <w:p w14:paraId="1E355A3C" w14:textId="77777777" w:rsidR="00D7693D" w:rsidRDefault="0037420C">
            <w:pPr>
              <w:pStyle w:val="affffffffff6"/>
              <w:ind w:left="0"/>
              <w:rPr>
                <w:b w:val="0"/>
              </w:rPr>
            </w:pPr>
            <w:r>
              <w:rPr>
                <w:rFonts w:hint="eastAsia"/>
                <w:b w:val="0"/>
              </w:rPr>
              <w:t>3.1.5</w:t>
            </w:r>
          </w:p>
        </w:tc>
        <w:tc>
          <w:tcPr>
            <w:tcW w:w="668" w:type="pct"/>
            <w:shd w:val="clear" w:color="auto" w:fill="auto"/>
            <w:vAlign w:val="center"/>
          </w:tcPr>
          <w:p w14:paraId="7FD36C56" w14:textId="77777777" w:rsidR="00D7693D" w:rsidRDefault="0037420C" w:rsidP="009A59D5">
            <w:pPr>
              <w:pStyle w:val="affffffffff6"/>
              <w:ind w:left="0"/>
              <w:jc w:val="left"/>
              <w:rPr>
                <w:b w:val="0"/>
              </w:rPr>
            </w:pPr>
            <w:proofErr w:type="spellStart"/>
            <w:r>
              <w:rPr>
                <w:b w:val="0"/>
              </w:rPr>
              <w:t>track</w:t>
            </w:r>
            <w:r>
              <w:rPr>
                <w:rFonts w:hint="eastAsia"/>
                <w:b w:val="0"/>
              </w:rPr>
              <w:t>Start</w:t>
            </w:r>
            <w:proofErr w:type="spellEnd"/>
          </w:p>
        </w:tc>
        <w:tc>
          <w:tcPr>
            <w:tcW w:w="751" w:type="pct"/>
            <w:shd w:val="clear" w:color="auto" w:fill="auto"/>
            <w:vAlign w:val="center"/>
          </w:tcPr>
          <w:p w14:paraId="6CF01673" w14:textId="77777777" w:rsidR="00D7693D" w:rsidRDefault="0037420C" w:rsidP="009A59D5">
            <w:pPr>
              <w:pStyle w:val="affffffffff6"/>
              <w:ind w:left="0"/>
              <w:jc w:val="left"/>
              <w:rPr>
                <w:b w:val="0"/>
              </w:rPr>
            </w:pPr>
            <w:r>
              <w:rPr>
                <w:b w:val="0"/>
              </w:rPr>
              <w:t>L</w:t>
            </w:r>
            <w:r>
              <w:rPr>
                <w:rFonts w:hint="eastAsia"/>
                <w:b w:val="0"/>
              </w:rPr>
              <w:t>atitude</w:t>
            </w:r>
          </w:p>
        </w:tc>
        <w:tc>
          <w:tcPr>
            <w:tcW w:w="662" w:type="pct"/>
            <w:shd w:val="clear" w:color="auto" w:fill="auto"/>
            <w:vAlign w:val="center"/>
          </w:tcPr>
          <w:p w14:paraId="519A39AE" w14:textId="77777777" w:rsidR="00D7693D" w:rsidRDefault="0037420C" w:rsidP="009A59D5">
            <w:pPr>
              <w:pStyle w:val="affffffffff6"/>
              <w:ind w:left="0"/>
              <w:jc w:val="left"/>
              <w:rPr>
                <w:b w:val="0"/>
              </w:rPr>
            </w:pPr>
            <w:r>
              <w:rPr>
                <w:rFonts w:hint="eastAsia"/>
                <w:b w:val="0"/>
              </w:rPr>
              <w:t>Double</w:t>
            </w:r>
          </w:p>
        </w:tc>
        <w:tc>
          <w:tcPr>
            <w:tcW w:w="416" w:type="pct"/>
            <w:shd w:val="clear" w:color="auto" w:fill="auto"/>
            <w:vAlign w:val="center"/>
          </w:tcPr>
          <w:p w14:paraId="24A3A473" w14:textId="77777777" w:rsidR="00D7693D" w:rsidRDefault="0037420C" w:rsidP="009A59D5">
            <w:pPr>
              <w:pStyle w:val="affffffffff6"/>
              <w:ind w:left="0"/>
              <w:jc w:val="left"/>
              <w:rPr>
                <w:b w:val="0"/>
              </w:rPr>
            </w:pPr>
            <w:r>
              <w:rPr>
                <w:b w:val="0"/>
              </w:rPr>
              <w:t>N8,6</w:t>
            </w:r>
          </w:p>
        </w:tc>
        <w:tc>
          <w:tcPr>
            <w:tcW w:w="422" w:type="pct"/>
            <w:shd w:val="clear" w:color="auto" w:fill="auto"/>
            <w:vAlign w:val="center"/>
          </w:tcPr>
          <w:p w14:paraId="34E89A42"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32" w:type="pct"/>
            <w:shd w:val="clear" w:color="auto" w:fill="auto"/>
            <w:vAlign w:val="center"/>
          </w:tcPr>
          <w:p w14:paraId="5A729E9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纬度</w:t>
            </w:r>
          </w:p>
        </w:tc>
        <w:tc>
          <w:tcPr>
            <w:tcW w:w="855" w:type="pct"/>
            <w:shd w:val="clear" w:color="auto" w:fill="auto"/>
            <w:vAlign w:val="center"/>
          </w:tcPr>
          <w:p w14:paraId="7A3A9457"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单位度，精确到小数点后6位</w:t>
            </w:r>
          </w:p>
        </w:tc>
      </w:tr>
      <w:tr w:rsidR="00D7693D" w14:paraId="3B9FCCE3" w14:textId="77777777" w:rsidTr="009D17D5">
        <w:tc>
          <w:tcPr>
            <w:tcW w:w="395" w:type="pct"/>
            <w:shd w:val="clear" w:color="auto" w:fill="auto"/>
            <w:vAlign w:val="center"/>
          </w:tcPr>
          <w:p w14:paraId="7278E41E" w14:textId="77777777" w:rsidR="00D7693D" w:rsidRDefault="0037420C">
            <w:pPr>
              <w:pStyle w:val="affffffffff6"/>
              <w:ind w:left="0"/>
              <w:rPr>
                <w:b w:val="0"/>
              </w:rPr>
            </w:pPr>
            <w:r>
              <w:rPr>
                <w:rFonts w:hint="eastAsia"/>
                <w:b w:val="0"/>
              </w:rPr>
              <w:t>3.1.6</w:t>
            </w:r>
          </w:p>
        </w:tc>
        <w:tc>
          <w:tcPr>
            <w:tcW w:w="668" w:type="pct"/>
            <w:shd w:val="clear" w:color="auto" w:fill="auto"/>
            <w:vAlign w:val="center"/>
          </w:tcPr>
          <w:p w14:paraId="22D45055" w14:textId="77777777" w:rsidR="00D7693D" w:rsidRDefault="0037420C" w:rsidP="009A59D5">
            <w:pPr>
              <w:pStyle w:val="affffffffff6"/>
              <w:ind w:left="0"/>
              <w:jc w:val="left"/>
              <w:rPr>
                <w:b w:val="0"/>
              </w:rPr>
            </w:pPr>
            <w:proofErr w:type="spellStart"/>
            <w:r>
              <w:rPr>
                <w:b w:val="0"/>
              </w:rPr>
              <w:t>track</w:t>
            </w:r>
            <w:r>
              <w:rPr>
                <w:rFonts w:hint="eastAsia"/>
                <w:b w:val="0"/>
              </w:rPr>
              <w:t>Start</w:t>
            </w:r>
            <w:proofErr w:type="spellEnd"/>
          </w:p>
        </w:tc>
        <w:tc>
          <w:tcPr>
            <w:tcW w:w="751" w:type="pct"/>
            <w:shd w:val="clear" w:color="auto" w:fill="auto"/>
            <w:vAlign w:val="center"/>
          </w:tcPr>
          <w:p w14:paraId="461A830D" w14:textId="77777777" w:rsidR="00D7693D" w:rsidRDefault="0037420C" w:rsidP="009A59D5">
            <w:pPr>
              <w:pStyle w:val="affffffffff6"/>
              <w:ind w:left="0"/>
              <w:jc w:val="left"/>
              <w:rPr>
                <w:b w:val="0"/>
              </w:rPr>
            </w:pPr>
            <w:r>
              <w:rPr>
                <w:b w:val="0"/>
              </w:rPr>
              <w:t>S</w:t>
            </w:r>
            <w:r>
              <w:rPr>
                <w:rFonts w:hint="eastAsia"/>
                <w:b w:val="0"/>
              </w:rPr>
              <w:t>peed</w:t>
            </w:r>
          </w:p>
        </w:tc>
        <w:tc>
          <w:tcPr>
            <w:tcW w:w="662" w:type="pct"/>
            <w:shd w:val="clear" w:color="auto" w:fill="auto"/>
            <w:vAlign w:val="center"/>
          </w:tcPr>
          <w:p w14:paraId="02227014" w14:textId="77777777" w:rsidR="00D7693D" w:rsidRDefault="0037420C" w:rsidP="009A59D5">
            <w:pPr>
              <w:pStyle w:val="affffffffff6"/>
              <w:ind w:left="0"/>
              <w:jc w:val="left"/>
              <w:rPr>
                <w:b w:val="0"/>
              </w:rPr>
            </w:pPr>
            <w:r>
              <w:rPr>
                <w:rFonts w:hint="eastAsia"/>
                <w:b w:val="0"/>
              </w:rPr>
              <w:t>Double</w:t>
            </w:r>
          </w:p>
        </w:tc>
        <w:tc>
          <w:tcPr>
            <w:tcW w:w="416" w:type="pct"/>
            <w:shd w:val="clear" w:color="auto" w:fill="auto"/>
            <w:vAlign w:val="center"/>
          </w:tcPr>
          <w:p w14:paraId="7E326762" w14:textId="77777777" w:rsidR="00D7693D" w:rsidRDefault="0037420C" w:rsidP="009A59D5">
            <w:pPr>
              <w:pStyle w:val="affffffffff6"/>
              <w:ind w:left="0"/>
              <w:jc w:val="left"/>
              <w:rPr>
                <w:b w:val="0"/>
              </w:rPr>
            </w:pPr>
            <w:r>
              <w:rPr>
                <w:b w:val="0"/>
              </w:rPr>
              <w:t>N8,2</w:t>
            </w:r>
          </w:p>
        </w:tc>
        <w:tc>
          <w:tcPr>
            <w:tcW w:w="422" w:type="pct"/>
            <w:shd w:val="clear" w:color="auto" w:fill="auto"/>
            <w:vAlign w:val="center"/>
          </w:tcPr>
          <w:p w14:paraId="6EB51CAD"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32" w:type="pct"/>
            <w:shd w:val="clear" w:color="auto" w:fill="auto"/>
            <w:vAlign w:val="center"/>
          </w:tcPr>
          <w:p w14:paraId="351A165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速度</w:t>
            </w:r>
          </w:p>
        </w:tc>
        <w:tc>
          <w:tcPr>
            <w:tcW w:w="855" w:type="pct"/>
            <w:shd w:val="clear" w:color="auto" w:fill="auto"/>
            <w:vAlign w:val="center"/>
          </w:tcPr>
          <w:p w14:paraId="44D85E2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单位：km/h</w:t>
            </w:r>
          </w:p>
        </w:tc>
      </w:tr>
      <w:tr w:rsidR="00D7693D" w14:paraId="7406C5CB" w14:textId="77777777" w:rsidTr="009D17D5">
        <w:trPr>
          <w:trHeight w:val="344"/>
        </w:trPr>
        <w:tc>
          <w:tcPr>
            <w:tcW w:w="395" w:type="pct"/>
            <w:shd w:val="clear" w:color="auto" w:fill="auto"/>
            <w:vAlign w:val="center"/>
          </w:tcPr>
          <w:p w14:paraId="7C840371" w14:textId="77777777" w:rsidR="00D7693D" w:rsidRDefault="0037420C">
            <w:pPr>
              <w:pStyle w:val="affffffffff6"/>
              <w:ind w:left="0"/>
              <w:rPr>
                <w:b w:val="0"/>
              </w:rPr>
            </w:pPr>
            <w:r>
              <w:rPr>
                <w:rFonts w:hint="eastAsia"/>
                <w:b w:val="0"/>
              </w:rPr>
              <w:t>3.1.7</w:t>
            </w:r>
          </w:p>
        </w:tc>
        <w:tc>
          <w:tcPr>
            <w:tcW w:w="668" w:type="pct"/>
            <w:shd w:val="clear" w:color="auto" w:fill="auto"/>
            <w:vAlign w:val="center"/>
          </w:tcPr>
          <w:p w14:paraId="6F85043A" w14:textId="77777777" w:rsidR="00D7693D" w:rsidRDefault="0037420C" w:rsidP="009A59D5">
            <w:pPr>
              <w:pStyle w:val="affffffffff6"/>
              <w:ind w:left="0"/>
              <w:jc w:val="left"/>
              <w:rPr>
                <w:b w:val="0"/>
              </w:rPr>
            </w:pPr>
            <w:proofErr w:type="spellStart"/>
            <w:r>
              <w:rPr>
                <w:b w:val="0"/>
              </w:rPr>
              <w:t>track</w:t>
            </w:r>
            <w:r>
              <w:rPr>
                <w:rFonts w:hint="eastAsia"/>
                <w:b w:val="0"/>
              </w:rPr>
              <w:t>Start</w:t>
            </w:r>
            <w:proofErr w:type="spellEnd"/>
          </w:p>
        </w:tc>
        <w:tc>
          <w:tcPr>
            <w:tcW w:w="751" w:type="pct"/>
            <w:shd w:val="clear" w:color="auto" w:fill="auto"/>
            <w:vAlign w:val="center"/>
          </w:tcPr>
          <w:p w14:paraId="5D0020C7" w14:textId="77777777" w:rsidR="00D7693D" w:rsidRDefault="0037420C" w:rsidP="009A59D5">
            <w:pPr>
              <w:pStyle w:val="affffffffff6"/>
              <w:ind w:left="0"/>
              <w:jc w:val="left"/>
              <w:rPr>
                <w:b w:val="0"/>
              </w:rPr>
            </w:pPr>
            <w:r>
              <w:rPr>
                <w:b w:val="0"/>
              </w:rPr>
              <w:t>M</w:t>
            </w:r>
            <w:r>
              <w:rPr>
                <w:rFonts w:hint="eastAsia"/>
                <w:b w:val="0"/>
              </w:rPr>
              <w:t>ileage</w:t>
            </w:r>
          </w:p>
        </w:tc>
        <w:tc>
          <w:tcPr>
            <w:tcW w:w="662" w:type="pct"/>
            <w:shd w:val="clear" w:color="auto" w:fill="auto"/>
            <w:vAlign w:val="center"/>
          </w:tcPr>
          <w:p w14:paraId="68F647EF" w14:textId="77777777" w:rsidR="00D7693D" w:rsidRDefault="0037420C" w:rsidP="009A59D5">
            <w:pPr>
              <w:pStyle w:val="affffffffff6"/>
              <w:ind w:left="0"/>
              <w:jc w:val="left"/>
              <w:rPr>
                <w:b w:val="0"/>
              </w:rPr>
            </w:pPr>
            <w:r>
              <w:rPr>
                <w:rFonts w:hint="eastAsia"/>
                <w:b w:val="0"/>
              </w:rPr>
              <w:t>Double</w:t>
            </w:r>
          </w:p>
        </w:tc>
        <w:tc>
          <w:tcPr>
            <w:tcW w:w="416" w:type="pct"/>
            <w:shd w:val="clear" w:color="auto" w:fill="auto"/>
            <w:vAlign w:val="center"/>
          </w:tcPr>
          <w:p w14:paraId="4B328D44" w14:textId="77777777" w:rsidR="00D7693D" w:rsidRDefault="0037420C" w:rsidP="009A59D5">
            <w:pPr>
              <w:pStyle w:val="affffffffff6"/>
              <w:ind w:left="0"/>
              <w:jc w:val="left"/>
              <w:rPr>
                <w:b w:val="0"/>
              </w:rPr>
            </w:pPr>
            <w:r>
              <w:rPr>
                <w:b w:val="0"/>
              </w:rPr>
              <w:t>N8,2</w:t>
            </w:r>
          </w:p>
        </w:tc>
        <w:tc>
          <w:tcPr>
            <w:tcW w:w="422" w:type="pct"/>
            <w:shd w:val="clear" w:color="auto" w:fill="auto"/>
            <w:vAlign w:val="center"/>
          </w:tcPr>
          <w:p w14:paraId="6D6243B1"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32" w:type="pct"/>
            <w:shd w:val="clear" w:color="auto" w:fill="auto"/>
            <w:vAlign w:val="center"/>
          </w:tcPr>
          <w:p w14:paraId="6DCBBCE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车辆当前总里程数</w:t>
            </w:r>
          </w:p>
        </w:tc>
        <w:tc>
          <w:tcPr>
            <w:tcW w:w="855" w:type="pct"/>
            <w:shd w:val="clear" w:color="auto" w:fill="auto"/>
            <w:vAlign w:val="center"/>
          </w:tcPr>
          <w:p w14:paraId="3C1B07C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单位：km</w:t>
            </w:r>
          </w:p>
        </w:tc>
      </w:tr>
      <w:tr w:rsidR="00D7693D" w14:paraId="17CC8303" w14:textId="77777777" w:rsidTr="009D17D5">
        <w:tc>
          <w:tcPr>
            <w:tcW w:w="395" w:type="pct"/>
            <w:shd w:val="clear" w:color="auto" w:fill="auto"/>
            <w:vAlign w:val="center"/>
          </w:tcPr>
          <w:p w14:paraId="42DEEECA" w14:textId="77777777" w:rsidR="00D7693D" w:rsidRDefault="0037420C">
            <w:pPr>
              <w:pStyle w:val="affffffffff6"/>
              <w:ind w:left="0"/>
              <w:rPr>
                <w:b w:val="0"/>
              </w:rPr>
            </w:pPr>
            <w:r>
              <w:rPr>
                <w:rFonts w:hint="eastAsia"/>
                <w:b w:val="0"/>
              </w:rPr>
              <w:t>3.1.8</w:t>
            </w:r>
          </w:p>
        </w:tc>
        <w:tc>
          <w:tcPr>
            <w:tcW w:w="668" w:type="pct"/>
            <w:shd w:val="clear" w:color="auto" w:fill="auto"/>
            <w:vAlign w:val="center"/>
          </w:tcPr>
          <w:p w14:paraId="7D7B808A" w14:textId="77777777" w:rsidR="00D7693D" w:rsidRDefault="0037420C" w:rsidP="009A59D5">
            <w:pPr>
              <w:pStyle w:val="affffffffff6"/>
              <w:ind w:left="0"/>
              <w:jc w:val="left"/>
              <w:rPr>
                <w:b w:val="0"/>
              </w:rPr>
            </w:pPr>
            <w:proofErr w:type="spellStart"/>
            <w:r>
              <w:rPr>
                <w:b w:val="0"/>
              </w:rPr>
              <w:t>track</w:t>
            </w:r>
            <w:r>
              <w:rPr>
                <w:rFonts w:hint="eastAsia"/>
                <w:b w:val="0"/>
              </w:rPr>
              <w:t>Start</w:t>
            </w:r>
            <w:proofErr w:type="spellEnd"/>
          </w:p>
        </w:tc>
        <w:tc>
          <w:tcPr>
            <w:tcW w:w="751" w:type="pct"/>
            <w:shd w:val="clear" w:color="auto" w:fill="auto"/>
            <w:vAlign w:val="center"/>
          </w:tcPr>
          <w:p w14:paraId="05FF2114" w14:textId="77777777" w:rsidR="00D7693D" w:rsidRDefault="0037420C" w:rsidP="009A59D5">
            <w:pPr>
              <w:pStyle w:val="affffffffff6"/>
              <w:ind w:left="0"/>
              <w:jc w:val="left"/>
              <w:rPr>
                <w:b w:val="0"/>
              </w:rPr>
            </w:pPr>
            <w:r>
              <w:rPr>
                <w:b w:val="0"/>
              </w:rPr>
              <w:t>D</w:t>
            </w:r>
            <w:r>
              <w:rPr>
                <w:rFonts w:hint="eastAsia"/>
                <w:b w:val="0"/>
              </w:rPr>
              <w:t>irection</w:t>
            </w:r>
          </w:p>
        </w:tc>
        <w:tc>
          <w:tcPr>
            <w:tcW w:w="662" w:type="pct"/>
            <w:shd w:val="clear" w:color="auto" w:fill="auto"/>
            <w:vAlign w:val="center"/>
          </w:tcPr>
          <w:p w14:paraId="27A4A1F5" w14:textId="77777777" w:rsidR="00D7693D" w:rsidRDefault="0037420C" w:rsidP="009A59D5">
            <w:pPr>
              <w:pStyle w:val="affffffffff6"/>
              <w:ind w:left="0"/>
              <w:jc w:val="left"/>
              <w:rPr>
                <w:b w:val="0"/>
              </w:rPr>
            </w:pPr>
            <w:r>
              <w:rPr>
                <w:rFonts w:hint="eastAsia"/>
                <w:b w:val="0"/>
              </w:rPr>
              <w:t>Double</w:t>
            </w:r>
          </w:p>
        </w:tc>
        <w:tc>
          <w:tcPr>
            <w:tcW w:w="416" w:type="pct"/>
            <w:shd w:val="clear" w:color="auto" w:fill="auto"/>
            <w:vAlign w:val="center"/>
          </w:tcPr>
          <w:p w14:paraId="71E5F57D" w14:textId="77777777" w:rsidR="00D7693D" w:rsidRDefault="0037420C" w:rsidP="009A59D5">
            <w:pPr>
              <w:pStyle w:val="affffffffff6"/>
              <w:ind w:left="0"/>
              <w:jc w:val="left"/>
              <w:rPr>
                <w:b w:val="0"/>
              </w:rPr>
            </w:pPr>
            <w:r>
              <w:rPr>
                <w:b w:val="0"/>
              </w:rPr>
              <w:t>N8,2</w:t>
            </w:r>
          </w:p>
        </w:tc>
        <w:tc>
          <w:tcPr>
            <w:tcW w:w="422" w:type="pct"/>
            <w:shd w:val="clear" w:color="auto" w:fill="auto"/>
            <w:vAlign w:val="center"/>
          </w:tcPr>
          <w:p w14:paraId="1E07B32D"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32" w:type="pct"/>
            <w:shd w:val="clear" w:color="auto" w:fill="auto"/>
            <w:vAlign w:val="center"/>
          </w:tcPr>
          <w:p w14:paraId="28717514"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方向</w:t>
            </w:r>
          </w:p>
        </w:tc>
        <w:tc>
          <w:tcPr>
            <w:tcW w:w="855" w:type="pct"/>
            <w:shd w:val="clear" w:color="auto" w:fill="auto"/>
            <w:vAlign w:val="center"/>
          </w:tcPr>
          <w:p w14:paraId="23A54EC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0</w:t>
            </w:r>
            <w:r>
              <w:rPr>
                <w:rFonts w:ascii="Century Gothic" w:hAnsi="Century Gothic" w:cs="宋体"/>
                <w:bCs/>
                <w:sz w:val="18"/>
                <w:szCs w:val="18"/>
              </w:rPr>
              <w:t>~</w:t>
            </w:r>
            <w:r>
              <w:rPr>
                <w:rFonts w:ascii="宋体" w:hAnsi="宋体" w:cs="宋体" w:hint="eastAsia"/>
                <w:bCs/>
                <w:sz w:val="18"/>
                <w:szCs w:val="18"/>
              </w:rPr>
              <w:t>359，单位为度，</w:t>
            </w:r>
            <w:proofErr w:type="gramStart"/>
            <w:r>
              <w:rPr>
                <w:rFonts w:ascii="宋体" w:hAnsi="宋体" w:cs="宋体" w:hint="eastAsia"/>
                <w:bCs/>
                <w:sz w:val="18"/>
                <w:szCs w:val="18"/>
              </w:rPr>
              <w:t>正北为</w:t>
            </w:r>
            <w:proofErr w:type="gramEnd"/>
            <w:r>
              <w:rPr>
                <w:rFonts w:ascii="宋体" w:hAnsi="宋体" w:cs="宋体" w:hint="eastAsia"/>
                <w:bCs/>
                <w:sz w:val="18"/>
                <w:szCs w:val="18"/>
              </w:rPr>
              <w:t>0，顺时针</w:t>
            </w:r>
          </w:p>
        </w:tc>
      </w:tr>
      <w:tr w:rsidR="00D7693D" w14:paraId="1DBB60FC" w14:textId="77777777" w:rsidTr="009D17D5">
        <w:tc>
          <w:tcPr>
            <w:tcW w:w="395" w:type="pct"/>
            <w:shd w:val="clear" w:color="auto" w:fill="auto"/>
            <w:vAlign w:val="center"/>
          </w:tcPr>
          <w:p w14:paraId="1BCAC596" w14:textId="77777777" w:rsidR="00D7693D" w:rsidRDefault="0037420C">
            <w:pPr>
              <w:pStyle w:val="affffffffff6"/>
              <w:ind w:left="0"/>
              <w:rPr>
                <w:b w:val="0"/>
              </w:rPr>
            </w:pPr>
            <w:r>
              <w:rPr>
                <w:rFonts w:hint="eastAsia"/>
                <w:b w:val="0"/>
              </w:rPr>
              <w:t>3.1.9</w:t>
            </w:r>
          </w:p>
        </w:tc>
        <w:tc>
          <w:tcPr>
            <w:tcW w:w="668" w:type="pct"/>
            <w:shd w:val="clear" w:color="auto" w:fill="auto"/>
            <w:vAlign w:val="center"/>
          </w:tcPr>
          <w:p w14:paraId="4D0AC782" w14:textId="77777777" w:rsidR="00D7693D" w:rsidRDefault="0037420C" w:rsidP="009A59D5">
            <w:pPr>
              <w:pStyle w:val="affffffffff6"/>
              <w:ind w:left="0"/>
              <w:jc w:val="left"/>
              <w:rPr>
                <w:b w:val="0"/>
              </w:rPr>
            </w:pPr>
            <w:proofErr w:type="spellStart"/>
            <w:r>
              <w:rPr>
                <w:b w:val="0"/>
              </w:rPr>
              <w:t>track</w:t>
            </w:r>
            <w:r>
              <w:rPr>
                <w:rFonts w:hint="eastAsia"/>
                <w:b w:val="0"/>
              </w:rPr>
              <w:t>Start</w:t>
            </w:r>
            <w:proofErr w:type="spellEnd"/>
          </w:p>
        </w:tc>
        <w:tc>
          <w:tcPr>
            <w:tcW w:w="751" w:type="pct"/>
            <w:shd w:val="clear" w:color="auto" w:fill="auto"/>
            <w:vAlign w:val="center"/>
          </w:tcPr>
          <w:p w14:paraId="3194B306" w14:textId="77777777" w:rsidR="00D7693D" w:rsidRDefault="0037420C" w:rsidP="009A59D5">
            <w:pPr>
              <w:pStyle w:val="affffffffff6"/>
              <w:ind w:left="0"/>
              <w:jc w:val="left"/>
              <w:rPr>
                <w:b w:val="0"/>
              </w:rPr>
            </w:pPr>
            <w:r>
              <w:rPr>
                <w:b w:val="0"/>
              </w:rPr>
              <w:t>A</w:t>
            </w:r>
            <w:r>
              <w:rPr>
                <w:rFonts w:hint="eastAsia"/>
                <w:b w:val="0"/>
              </w:rPr>
              <w:t>ltitude</w:t>
            </w:r>
          </w:p>
        </w:tc>
        <w:tc>
          <w:tcPr>
            <w:tcW w:w="662" w:type="pct"/>
            <w:shd w:val="clear" w:color="auto" w:fill="auto"/>
            <w:vAlign w:val="center"/>
          </w:tcPr>
          <w:p w14:paraId="30A4BD21" w14:textId="77777777" w:rsidR="00D7693D" w:rsidRDefault="0037420C" w:rsidP="009A59D5">
            <w:pPr>
              <w:pStyle w:val="affffffffff6"/>
              <w:ind w:left="0"/>
              <w:jc w:val="left"/>
              <w:rPr>
                <w:b w:val="0"/>
              </w:rPr>
            </w:pPr>
            <w:r>
              <w:rPr>
                <w:rFonts w:hint="eastAsia"/>
                <w:b w:val="0"/>
              </w:rPr>
              <w:t>Double</w:t>
            </w:r>
          </w:p>
        </w:tc>
        <w:tc>
          <w:tcPr>
            <w:tcW w:w="416" w:type="pct"/>
            <w:shd w:val="clear" w:color="auto" w:fill="auto"/>
            <w:vAlign w:val="center"/>
          </w:tcPr>
          <w:p w14:paraId="3AF86D8F" w14:textId="77777777" w:rsidR="00D7693D" w:rsidRDefault="0037420C" w:rsidP="009A59D5">
            <w:pPr>
              <w:pStyle w:val="affffffffff6"/>
              <w:ind w:left="0"/>
              <w:jc w:val="left"/>
              <w:rPr>
                <w:b w:val="0"/>
              </w:rPr>
            </w:pPr>
            <w:r>
              <w:rPr>
                <w:b w:val="0"/>
              </w:rPr>
              <w:t>N8,6</w:t>
            </w:r>
          </w:p>
        </w:tc>
        <w:tc>
          <w:tcPr>
            <w:tcW w:w="422" w:type="pct"/>
            <w:shd w:val="clear" w:color="auto" w:fill="auto"/>
            <w:vAlign w:val="center"/>
          </w:tcPr>
          <w:p w14:paraId="678FE73B"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32" w:type="pct"/>
            <w:shd w:val="clear" w:color="auto" w:fill="auto"/>
            <w:vAlign w:val="center"/>
          </w:tcPr>
          <w:p w14:paraId="16A6ABE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海拔高度</w:t>
            </w:r>
          </w:p>
        </w:tc>
        <w:tc>
          <w:tcPr>
            <w:tcW w:w="855" w:type="pct"/>
            <w:shd w:val="clear" w:color="auto" w:fill="auto"/>
            <w:vAlign w:val="center"/>
          </w:tcPr>
          <w:p w14:paraId="131EC01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单位为米(m)</w:t>
            </w:r>
          </w:p>
        </w:tc>
      </w:tr>
      <w:tr w:rsidR="00D7693D" w14:paraId="16F6BEBA" w14:textId="77777777" w:rsidTr="009D17D5">
        <w:tc>
          <w:tcPr>
            <w:tcW w:w="395" w:type="pct"/>
            <w:shd w:val="clear" w:color="auto" w:fill="auto"/>
            <w:vAlign w:val="center"/>
          </w:tcPr>
          <w:p w14:paraId="38847359"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3.1.10</w:t>
            </w:r>
          </w:p>
        </w:tc>
        <w:tc>
          <w:tcPr>
            <w:tcW w:w="668" w:type="pct"/>
            <w:shd w:val="clear" w:color="auto" w:fill="auto"/>
            <w:vAlign w:val="center"/>
          </w:tcPr>
          <w:p w14:paraId="4C49E1F7"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Start</w:t>
            </w:r>
            <w:proofErr w:type="spellEnd"/>
          </w:p>
        </w:tc>
        <w:tc>
          <w:tcPr>
            <w:tcW w:w="751" w:type="pct"/>
            <w:shd w:val="clear" w:color="auto" w:fill="auto"/>
            <w:vAlign w:val="center"/>
          </w:tcPr>
          <w:p w14:paraId="496EA941"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vehicleStatus</w:t>
            </w:r>
            <w:proofErr w:type="spellEnd"/>
          </w:p>
        </w:tc>
        <w:tc>
          <w:tcPr>
            <w:tcW w:w="662" w:type="pct"/>
            <w:shd w:val="clear" w:color="auto" w:fill="auto"/>
            <w:vAlign w:val="center"/>
          </w:tcPr>
          <w:p w14:paraId="35600B5D"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416" w:type="pct"/>
            <w:shd w:val="clear" w:color="auto" w:fill="auto"/>
            <w:vAlign w:val="center"/>
          </w:tcPr>
          <w:p w14:paraId="40A0C614"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N8</w:t>
            </w:r>
          </w:p>
        </w:tc>
        <w:tc>
          <w:tcPr>
            <w:tcW w:w="422" w:type="pct"/>
            <w:shd w:val="clear" w:color="auto" w:fill="auto"/>
            <w:vAlign w:val="center"/>
          </w:tcPr>
          <w:p w14:paraId="72DBB831"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32" w:type="pct"/>
            <w:shd w:val="clear" w:color="auto" w:fill="auto"/>
            <w:vAlign w:val="center"/>
          </w:tcPr>
          <w:p w14:paraId="72362237"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车辆状态</w:t>
            </w:r>
          </w:p>
        </w:tc>
        <w:tc>
          <w:tcPr>
            <w:tcW w:w="855" w:type="pct"/>
            <w:shd w:val="clear" w:color="auto" w:fill="auto"/>
            <w:vAlign w:val="center"/>
          </w:tcPr>
          <w:p w14:paraId="21CB7FE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按照JT/T 808—2011中表17的规定</w:t>
            </w:r>
          </w:p>
        </w:tc>
      </w:tr>
      <w:tr w:rsidR="00D7693D" w14:paraId="6B3F83E5" w14:textId="77777777" w:rsidTr="009D17D5">
        <w:tc>
          <w:tcPr>
            <w:tcW w:w="395" w:type="pct"/>
            <w:shd w:val="clear" w:color="auto" w:fill="auto"/>
            <w:vAlign w:val="center"/>
          </w:tcPr>
          <w:p w14:paraId="12FF9813"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3.1.11</w:t>
            </w:r>
          </w:p>
        </w:tc>
        <w:tc>
          <w:tcPr>
            <w:tcW w:w="668" w:type="pct"/>
            <w:shd w:val="clear" w:color="auto" w:fill="auto"/>
            <w:vAlign w:val="center"/>
          </w:tcPr>
          <w:p w14:paraId="7279D4B6"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Start</w:t>
            </w:r>
            <w:proofErr w:type="spellEnd"/>
          </w:p>
        </w:tc>
        <w:tc>
          <w:tcPr>
            <w:tcW w:w="751" w:type="pct"/>
            <w:shd w:val="clear" w:color="auto" w:fill="auto"/>
            <w:vAlign w:val="center"/>
          </w:tcPr>
          <w:p w14:paraId="46E232B8"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alarmStatus</w:t>
            </w:r>
            <w:proofErr w:type="spellEnd"/>
          </w:p>
        </w:tc>
        <w:tc>
          <w:tcPr>
            <w:tcW w:w="662" w:type="pct"/>
            <w:shd w:val="clear" w:color="auto" w:fill="auto"/>
            <w:vAlign w:val="center"/>
          </w:tcPr>
          <w:p w14:paraId="6EC0863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416" w:type="pct"/>
            <w:shd w:val="clear" w:color="auto" w:fill="auto"/>
            <w:vAlign w:val="center"/>
          </w:tcPr>
          <w:p w14:paraId="6AE925B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N8</w:t>
            </w:r>
          </w:p>
        </w:tc>
        <w:tc>
          <w:tcPr>
            <w:tcW w:w="422" w:type="pct"/>
            <w:shd w:val="clear" w:color="auto" w:fill="auto"/>
            <w:vAlign w:val="center"/>
          </w:tcPr>
          <w:p w14:paraId="0D580F7C"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32" w:type="pct"/>
            <w:shd w:val="clear" w:color="auto" w:fill="auto"/>
            <w:vAlign w:val="center"/>
          </w:tcPr>
          <w:p w14:paraId="0656B83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报警状态</w:t>
            </w:r>
          </w:p>
        </w:tc>
        <w:tc>
          <w:tcPr>
            <w:tcW w:w="855" w:type="pct"/>
            <w:shd w:val="clear" w:color="auto" w:fill="auto"/>
            <w:vAlign w:val="center"/>
          </w:tcPr>
          <w:p w14:paraId="47E65B0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按照JT/T 808—2011中表18的规定</w:t>
            </w:r>
          </w:p>
        </w:tc>
      </w:tr>
    </w:tbl>
    <w:p w14:paraId="77ED7285" w14:textId="19338608" w:rsidR="00D7693D" w:rsidRPr="00AC7D24"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lastRenderedPageBreak/>
        <w:t>表13</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报警信息业务请求报文（续）</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6"/>
        <w:gridCol w:w="1477"/>
        <w:gridCol w:w="1477"/>
        <w:gridCol w:w="1189"/>
        <w:gridCol w:w="758"/>
        <w:gridCol w:w="768"/>
        <w:gridCol w:w="1338"/>
        <w:gridCol w:w="1807"/>
      </w:tblGrid>
      <w:tr w:rsidR="00D7693D" w14:paraId="25D10272" w14:textId="77777777" w:rsidTr="009D17D5">
        <w:tc>
          <w:tcPr>
            <w:tcW w:w="395" w:type="pct"/>
            <w:tcBorders>
              <w:top w:val="single" w:sz="12" w:space="0" w:color="auto"/>
              <w:bottom w:val="single" w:sz="12" w:space="0" w:color="auto"/>
            </w:tcBorders>
            <w:shd w:val="clear" w:color="auto" w:fill="auto"/>
            <w:vAlign w:val="center"/>
          </w:tcPr>
          <w:p w14:paraId="6B4F5FEF" w14:textId="77777777" w:rsidR="00D7693D" w:rsidRDefault="0037420C">
            <w:pPr>
              <w:pStyle w:val="affffffffff6"/>
              <w:ind w:left="0"/>
              <w:rPr>
                <w:b w:val="0"/>
              </w:rPr>
            </w:pPr>
            <w:r>
              <w:rPr>
                <w:rFonts w:hint="eastAsia"/>
                <w:b w:val="0"/>
              </w:rPr>
              <w:t>序号</w:t>
            </w:r>
          </w:p>
        </w:tc>
        <w:tc>
          <w:tcPr>
            <w:tcW w:w="772" w:type="pct"/>
            <w:tcBorders>
              <w:top w:val="single" w:sz="12" w:space="0" w:color="auto"/>
              <w:bottom w:val="single" w:sz="12" w:space="0" w:color="auto"/>
            </w:tcBorders>
            <w:shd w:val="clear" w:color="auto" w:fill="auto"/>
            <w:vAlign w:val="center"/>
          </w:tcPr>
          <w:p w14:paraId="5F204B55" w14:textId="77777777" w:rsidR="00D7693D" w:rsidRDefault="0037420C">
            <w:pPr>
              <w:pStyle w:val="affffffffff6"/>
              <w:ind w:left="0"/>
              <w:rPr>
                <w:b w:val="0"/>
              </w:rPr>
            </w:pPr>
            <w:r>
              <w:rPr>
                <w:b w:val="0"/>
              </w:rPr>
              <w:t>父元素名称</w:t>
            </w:r>
          </w:p>
        </w:tc>
        <w:tc>
          <w:tcPr>
            <w:tcW w:w="772" w:type="pct"/>
            <w:tcBorders>
              <w:top w:val="single" w:sz="12" w:space="0" w:color="auto"/>
              <w:bottom w:val="single" w:sz="12" w:space="0" w:color="auto"/>
            </w:tcBorders>
            <w:shd w:val="clear" w:color="auto" w:fill="auto"/>
            <w:vAlign w:val="center"/>
          </w:tcPr>
          <w:p w14:paraId="74F6F14A" w14:textId="77777777" w:rsidR="00D7693D" w:rsidRDefault="0037420C">
            <w:pPr>
              <w:pStyle w:val="affffffffff6"/>
              <w:ind w:left="0"/>
              <w:rPr>
                <w:b w:val="0"/>
              </w:rPr>
            </w:pPr>
            <w:r>
              <w:rPr>
                <w:b w:val="0"/>
              </w:rPr>
              <w:t>元素名称</w:t>
            </w:r>
          </w:p>
        </w:tc>
        <w:tc>
          <w:tcPr>
            <w:tcW w:w="621" w:type="pct"/>
            <w:tcBorders>
              <w:top w:val="single" w:sz="12" w:space="0" w:color="auto"/>
              <w:bottom w:val="single" w:sz="12" w:space="0" w:color="auto"/>
            </w:tcBorders>
            <w:shd w:val="clear" w:color="auto" w:fill="auto"/>
            <w:vAlign w:val="center"/>
          </w:tcPr>
          <w:p w14:paraId="409395ED" w14:textId="77777777" w:rsidR="00D7693D" w:rsidRDefault="0037420C">
            <w:pPr>
              <w:pStyle w:val="affffffffff6"/>
              <w:ind w:left="0"/>
              <w:rPr>
                <w:b w:val="0"/>
              </w:rPr>
            </w:pPr>
            <w:r>
              <w:rPr>
                <w:rFonts w:hint="eastAsia"/>
                <w:b w:val="0"/>
              </w:rPr>
              <w:t>类型</w:t>
            </w:r>
          </w:p>
        </w:tc>
        <w:tc>
          <w:tcPr>
            <w:tcW w:w="396" w:type="pct"/>
            <w:tcBorders>
              <w:top w:val="single" w:sz="12" w:space="0" w:color="auto"/>
              <w:bottom w:val="single" w:sz="12" w:space="0" w:color="auto"/>
            </w:tcBorders>
            <w:shd w:val="clear" w:color="auto" w:fill="auto"/>
            <w:vAlign w:val="center"/>
          </w:tcPr>
          <w:p w14:paraId="78EB6A41" w14:textId="77777777" w:rsidR="00D7693D" w:rsidRDefault="0037420C">
            <w:pPr>
              <w:pStyle w:val="affffffffff6"/>
              <w:ind w:left="0"/>
              <w:rPr>
                <w:b w:val="0"/>
              </w:rPr>
            </w:pPr>
            <w:r>
              <w:rPr>
                <w:rFonts w:hint="eastAsia"/>
                <w:b w:val="0"/>
              </w:rPr>
              <w:t>长度</w:t>
            </w:r>
          </w:p>
        </w:tc>
        <w:tc>
          <w:tcPr>
            <w:tcW w:w="401" w:type="pct"/>
            <w:tcBorders>
              <w:top w:val="single" w:sz="12" w:space="0" w:color="auto"/>
              <w:bottom w:val="single" w:sz="12" w:space="0" w:color="auto"/>
            </w:tcBorders>
            <w:shd w:val="clear" w:color="auto" w:fill="auto"/>
            <w:vAlign w:val="center"/>
          </w:tcPr>
          <w:p w14:paraId="7A58328D" w14:textId="77777777" w:rsidR="00D7693D" w:rsidRDefault="0037420C">
            <w:pPr>
              <w:pStyle w:val="affffffffff6"/>
              <w:ind w:left="0"/>
              <w:rPr>
                <w:b w:val="0"/>
              </w:rPr>
            </w:pPr>
            <w:r>
              <w:rPr>
                <w:rFonts w:hint="eastAsia"/>
                <w:b w:val="0"/>
              </w:rPr>
              <w:t>约束</w:t>
            </w:r>
          </w:p>
        </w:tc>
        <w:tc>
          <w:tcPr>
            <w:tcW w:w="699" w:type="pct"/>
            <w:tcBorders>
              <w:top w:val="single" w:sz="12" w:space="0" w:color="auto"/>
              <w:bottom w:val="single" w:sz="12" w:space="0" w:color="auto"/>
            </w:tcBorders>
            <w:shd w:val="clear" w:color="auto" w:fill="auto"/>
            <w:vAlign w:val="center"/>
          </w:tcPr>
          <w:p w14:paraId="24983DA4" w14:textId="77777777" w:rsidR="00D7693D" w:rsidRDefault="0037420C">
            <w:pPr>
              <w:pStyle w:val="affffffffff6"/>
              <w:ind w:left="0"/>
              <w:rPr>
                <w:b w:val="0"/>
              </w:rPr>
            </w:pPr>
            <w:r>
              <w:rPr>
                <w:b w:val="0"/>
              </w:rPr>
              <w:t>描述</w:t>
            </w:r>
          </w:p>
        </w:tc>
        <w:tc>
          <w:tcPr>
            <w:tcW w:w="944" w:type="pct"/>
            <w:tcBorders>
              <w:top w:val="single" w:sz="12" w:space="0" w:color="auto"/>
              <w:bottom w:val="single" w:sz="12" w:space="0" w:color="auto"/>
            </w:tcBorders>
            <w:shd w:val="clear" w:color="auto" w:fill="auto"/>
            <w:vAlign w:val="center"/>
          </w:tcPr>
          <w:p w14:paraId="7F817E23" w14:textId="77777777" w:rsidR="00D7693D" w:rsidRDefault="0037420C">
            <w:pPr>
              <w:pStyle w:val="affffffffff6"/>
              <w:ind w:left="0"/>
              <w:rPr>
                <w:b w:val="0"/>
              </w:rPr>
            </w:pPr>
            <w:r>
              <w:rPr>
                <w:b w:val="0"/>
              </w:rPr>
              <w:t>取值说明</w:t>
            </w:r>
          </w:p>
        </w:tc>
      </w:tr>
      <w:tr w:rsidR="007D2AD2" w14:paraId="19A79E77" w14:textId="77777777" w:rsidTr="009D17D5">
        <w:tc>
          <w:tcPr>
            <w:tcW w:w="395" w:type="pct"/>
            <w:tcBorders>
              <w:top w:val="single" w:sz="12" w:space="0" w:color="auto"/>
            </w:tcBorders>
            <w:shd w:val="clear" w:color="auto" w:fill="auto"/>
            <w:vAlign w:val="center"/>
          </w:tcPr>
          <w:p w14:paraId="69302B41" w14:textId="606D052E" w:rsidR="007D2AD2" w:rsidRPr="007D2AD2" w:rsidRDefault="007D2AD2" w:rsidP="007D2AD2">
            <w:pPr>
              <w:pStyle w:val="affffffffff6"/>
              <w:ind w:left="0"/>
              <w:rPr>
                <w:b w:val="0"/>
              </w:rPr>
            </w:pPr>
            <w:r w:rsidRPr="007D2AD2">
              <w:rPr>
                <w:rFonts w:hint="eastAsia"/>
                <w:b w:val="0"/>
              </w:rPr>
              <w:t>3.2</w:t>
            </w:r>
          </w:p>
        </w:tc>
        <w:tc>
          <w:tcPr>
            <w:tcW w:w="772" w:type="pct"/>
            <w:tcBorders>
              <w:top w:val="single" w:sz="12" w:space="0" w:color="auto"/>
            </w:tcBorders>
            <w:shd w:val="clear" w:color="auto" w:fill="auto"/>
            <w:vAlign w:val="center"/>
          </w:tcPr>
          <w:p w14:paraId="77F83ACC" w14:textId="516CAC66" w:rsidR="007D2AD2" w:rsidRPr="007D2AD2" w:rsidRDefault="007D2AD2" w:rsidP="009A59D5">
            <w:pPr>
              <w:pStyle w:val="affffffffff6"/>
              <w:ind w:left="0"/>
              <w:jc w:val="left"/>
              <w:rPr>
                <w:b w:val="0"/>
              </w:rPr>
            </w:pPr>
            <w:r w:rsidRPr="007D2AD2">
              <w:rPr>
                <w:b w:val="0"/>
              </w:rPr>
              <w:t>data</w:t>
            </w:r>
          </w:p>
        </w:tc>
        <w:tc>
          <w:tcPr>
            <w:tcW w:w="772" w:type="pct"/>
            <w:tcBorders>
              <w:top w:val="single" w:sz="12" w:space="0" w:color="auto"/>
            </w:tcBorders>
            <w:shd w:val="clear" w:color="auto" w:fill="auto"/>
            <w:vAlign w:val="center"/>
          </w:tcPr>
          <w:p w14:paraId="08F48A51" w14:textId="511E941A" w:rsidR="007D2AD2" w:rsidRPr="007D2AD2" w:rsidRDefault="007D2AD2" w:rsidP="009A59D5">
            <w:pPr>
              <w:pStyle w:val="affffffffff6"/>
              <w:ind w:left="0"/>
              <w:jc w:val="left"/>
              <w:rPr>
                <w:b w:val="0"/>
              </w:rPr>
            </w:pPr>
            <w:proofErr w:type="spellStart"/>
            <w:r w:rsidRPr="007D2AD2">
              <w:rPr>
                <w:b w:val="0"/>
              </w:rPr>
              <w:t>track</w:t>
            </w:r>
            <w:r w:rsidRPr="007D2AD2">
              <w:rPr>
                <w:rFonts w:hint="eastAsia"/>
                <w:b w:val="0"/>
              </w:rPr>
              <w:t>End</w:t>
            </w:r>
            <w:proofErr w:type="spellEnd"/>
          </w:p>
        </w:tc>
        <w:tc>
          <w:tcPr>
            <w:tcW w:w="621" w:type="pct"/>
            <w:tcBorders>
              <w:top w:val="single" w:sz="12" w:space="0" w:color="auto"/>
            </w:tcBorders>
            <w:shd w:val="clear" w:color="auto" w:fill="auto"/>
            <w:vAlign w:val="center"/>
          </w:tcPr>
          <w:p w14:paraId="286AEF9D" w14:textId="1D249B7D" w:rsidR="007D2AD2" w:rsidRPr="007D2AD2" w:rsidRDefault="007D2AD2" w:rsidP="009A59D5">
            <w:pPr>
              <w:pStyle w:val="affffffffff6"/>
              <w:ind w:left="0"/>
              <w:jc w:val="left"/>
              <w:rPr>
                <w:b w:val="0"/>
              </w:rPr>
            </w:pPr>
            <w:proofErr w:type="spellStart"/>
            <w:r w:rsidRPr="007D2AD2">
              <w:rPr>
                <w:rFonts w:hint="eastAsia"/>
                <w:b w:val="0"/>
              </w:rPr>
              <w:t>JsonObject</w:t>
            </w:r>
            <w:proofErr w:type="spellEnd"/>
          </w:p>
        </w:tc>
        <w:tc>
          <w:tcPr>
            <w:tcW w:w="396" w:type="pct"/>
            <w:tcBorders>
              <w:top w:val="single" w:sz="12" w:space="0" w:color="auto"/>
            </w:tcBorders>
            <w:shd w:val="clear" w:color="auto" w:fill="auto"/>
            <w:vAlign w:val="center"/>
          </w:tcPr>
          <w:p w14:paraId="297717A1" w14:textId="60FAF8B5" w:rsidR="007D2AD2" w:rsidRPr="007D2AD2" w:rsidRDefault="009A59D5" w:rsidP="009A59D5">
            <w:pPr>
              <w:pStyle w:val="affffffffff6"/>
              <w:ind w:left="0"/>
              <w:jc w:val="left"/>
              <w:rPr>
                <w:b w:val="0"/>
              </w:rPr>
            </w:pPr>
            <w:r w:rsidRPr="00795263">
              <w:rPr>
                <w:rFonts w:ascii="Times New Roman" w:hAnsi="Times New Roman"/>
                <w:color w:val="000000"/>
              </w:rPr>
              <w:t>—</w:t>
            </w:r>
          </w:p>
        </w:tc>
        <w:tc>
          <w:tcPr>
            <w:tcW w:w="401" w:type="pct"/>
            <w:tcBorders>
              <w:top w:val="single" w:sz="12" w:space="0" w:color="auto"/>
            </w:tcBorders>
            <w:shd w:val="clear" w:color="auto" w:fill="auto"/>
            <w:vAlign w:val="center"/>
          </w:tcPr>
          <w:p w14:paraId="58D23ACD" w14:textId="2FBB20E0" w:rsidR="007D2AD2" w:rsidRPr="007D2AD2" w:rsidRDefault="007D2AD2" w:rsidP="009A59D5">
            <w:pPr>
              <w:pStyle w:val="affffffffff6"/>
              <w:ind w:left="0"/>
              <w:jc w:val="left"/>
              <w:rPr>
                <w:b w:val="0"/>
              </w:rPr>
            </w:pPr>
            <w:r w:rsidRPr="007D2AD2">
              <w:rPr>
                <w:rFonts w:hint="eastAsia"/>
                <w:b w:val="0"/>
              </w:rPr>
              <w:t>1</w:t>
            </w:r>
          </w:p>
        </w:tc>
        <w:tc>
          <w:tcPr>
            <w:tcW w:w="699" w:type="pct"/>
            <w:tcBorders>
              <w:top w:val="single" w:sz="12" w:space="0" w:color="auto"/>
            </w:tcBorders>
            <w:shd w:val="clear" w:color="auto" w:fill="auto"/>
            <w:vAlign w:val="center"/>
          </w:tcPr>
          <w:p w14:paraId="1426B6F9" w14:textId="38E90585" w:rsidR="007D2AD2" w:rsidRPr="007D2AD2" w:rsidRDefault="007D2AD2" w:rsidP="009A59D5">
            <w:pPr>
              <w:pStyle w:val="affffffffff6"/>
              <w:ind w:left="0"/>
              <w:jc w:val="left"/>
              <w:rPr>
                <w:b w:val="0"/>
              </w:rPr>
            </w:pPr>
            <w:r w:rsidRPr="007D2AD2">
              <w:rPr>
                <w:rFonts w:hint="eastAsia"/>
                <w:b w:val="0"/>
              </w:rPr>
              <w:t>位置信息</w:t>
            </w:r>
          </w:p>
        </w:tc>
        <w:tc>
          <w:tcPr>
            <w:tcW w:w="944" w:type="pct"/>
            <w:tcBorders>
              <w:top w:val="single" w:sz="12" w:space="0" w:color="auto"/>
            </w:tcBorders>
            <w:shd w:val="clear" w:color="auto" w:fill="auto"/>
            <w:vAlign w:val="center"/>
          </w:tcPr>
          <w:p w14:paraId="2C462289" w14:textId="5E85987B" w:rsidR="007D2AD2" w:rsidRPr="007D2AD2" w:rsidRDefault="007D2AD2" w:rsidP="009A59D5">
            <w:pPr>
              <w:pStyle w:val="affffffffff6"/>
              <w:ind w:left="0"/>
              <w:jc w:val="left"/>
              <w:rPr>
                <w:b w:val="0"/>
              </w:rPr>
            </w:pPr>
            <w:r w:rsidRPr="007D2AD2">
              <w:rPr>
                <w:rFonts w:hint="eastAsia"/>
                <w:b w:val="0"/>
              </w:rPr>
              <w:t>报警结束时车辆位置信息</w:t>
            </w:r>
          </w:p>
        </w:tc>
      </w:tr>
      <w:tr w:rsidR="007D2AD2" w14:paraId="0AD6B355" w14:textId="77777777" w:rsidTr="009D17D5">
        <w:tc>
          <w:tcPr>
            <w:tcW w:w="395" w:type="pct"/>
            <w:shd w:val="clear" w:color="auto" w:fill="auto"/>
            <w:vAlign w:val="center"/>
          </w:tcPr>
          <w:p w14:paraId="5E57A176"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3.2.1</w:t>
            </w:r>
          </w:p>
        </w:tc>
        <w:tc>
          <w:tcPr>
            <w:tcW w:w="772" w:type="pct"/>
            <w:shd w:val="clear" w:color="auto" w:fill="auto"/>
            <w:vAlign w:val="center"/>
          </w:tcPr>
          <w:p w14:paraId="62DA01BC"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End</w:t>
            </w:r>
            <w:proofErr w:type="spellEnd"/>
          </w:p>
        </w:tc>
        <w:tc>
          <w:tcPr>
            <w:tcW w:w="772" w:type="pct"/>
            <w:shd w:val="clear" w:color="auto" w:fill="auto"/>
            <w:vAlign w:val="center"/>
          </w:tcPr>
          <w:p w14:paraId="60816947"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vehicleNo</w:t>
            </w:r>
            <w:proofErr w:type="spellEnd"/>
          </w:p>
        </w:tc>
        <w:tc>
          <w:tcPr>
            <w:tcW w:w="621" w:type="pct"/>
            <w:shd w:val="clear" w:color="auto" w:fill="auto"/>
            <w:vAlign w:val="center"/>
          </w:tcPr>
          <w:p w14:paraId="5FB0BCC8"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396" w:type="pct"/>
            <w:shd w:val="clear" w:color="auto" w:fill="auto"/>
            <w:vAlign w:val="center"/>
          </w:tcPr>
          <w:p w14:paraId="1A472564"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V32</w:t>
            </w:r>
          </w:p>
        </w:tc>
        <w:tc>
          <w:tcPr>
            <w:tcW w:w="401" w:type="pct"/>
            <w:shd w:val="clear" w:color="auto" w:fill="auto"/>
            <w:vAlign w:val="center"/>
          </w:tcPr>
          <w:p w14:paraId="367233E9"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99" w:type="pct"/>
            <w:shd w:val="clear" w:color="auto" w:fill="auto"/>
            <w:vAlign w:val="center"/>
          </w:tcPr>
          <w:p w14:paraId="563E4F87"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车牌号码</w:t>
            </w:r>
          </w:p>
        </w:tc>
        <w:tc>
          <w:tcPr>
            <w:tcW w:w="944" w:type="pct"/>
            <w:shd w:val="clear" w:color="auto" w:fill="auto"/>
            <w:vAlign w:val="center"/>
          </w:tcPr>
          <w:p w14:paraId="2F7DDEBD" w14:textId="31F71C1C" w:rsidR="007D2AD2"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7D2AD2" w14:paraId="2C52D768" w14:textId="77777777" w:rsidTr="009D17D5">
        <w:tc>
          <w:tcPr>
            <w:tcW w:w="395" w:type="pct"/>
            <w:shd w:val="clear" w:color="auto" w:fill="auto"/>
            <w:vAlign w:val="center"/>
          </w:tcPr>
          <w:p w14:paraId="69AA7FF8"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3.2.2</w:t>
            </w:r>
          </w:p>
        </w:tc>
        <w:tc>
          <w:tcPr>
            <w:tcW w:w="772" w:type="pct"/>
            <w:shd w:val="clear" w:color="auto" w:fill="auto"/>
            <w:vAlign w:val="center"/>
          </w:tcPr>
          <w:p w14:paraId="4CFC40DC"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End</w:t>
            </w:r>
            <w:proofErr w:type="spellEnd"/>
          </w:p>
        </w:tc>
        <w:tc>
          <w:tcPr>
            <w:tcW w:w="772" w:type="pct"/>
            <w:shd w:val="clear" w:color="auto" w:fill="auto"/>
            <w:vAlign w:val="center"/>
          </w:tcPr>
          <w:p w14:paraId="045103C1"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vehicleColor</w:t>
            </w:r>
            <w:proofErr w:type="spellEnd"/>
          </w:p>
        </w:tc>
        <w:tc>
          <w:tcPr>
            <w:tcW w:w="621" w:type="pct"/>
            <w:shd w:val="clear" w:color="auto" w:fill="auto"/>
            <w:vAlign w:val="center"/>
          </w:tcPr>
          <w:p w14:paraId="3309AFB2"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396" w:type="pct"/>
            <w:shd w:val="clear" w:color="auto" w:fill="auto"/>
            <w:vAlign w:val="center"/>
          </w:tcPr>
          <w:p w14:paraId="15A61C6E"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V10</w:t>
            </w:r>
          </w:p>
        </w:tc>
        <w:tc>
          <w:tcPr>
            <w:tcW w:w="401" w:type="pct"/>
            <w:shd w:val="clear" w:color="auto" w:fill="auto"/>
            <w:vAlign w:val="center"/>
          </w:tcPr>
          <w:p w14:paraId="209D567E"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99" w:type="pct"/>
            <w:shd w:val="clear" w:color="auto" w:fill="auto"/>
            <w:vAlign w:val="center"/>
          </w:tcPr>
          <w:p w14:paraId="4F0BF1E5"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车牌颜色</w:t>
            </w:r>
          </w:p>
        </w:tc>
        <w:tc>
          <w:tcPr>
            <w:tcW w:w="944" w:type="pct"/>
            <w:shd w:val="clear" w:color="auto" w:fill="auto"/>
            <w:vAlign w:val="center"/>
          </w:tcPr>
          <w:p w14:paraId="184BBB08"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见附录D</w:t>
            </w:r>
          </w:p>
        </w:tc>
      </w:tr>
      <w:tr w:rsidR="007D2AD2" w14:paraId="3627F8D2" w14:textId="77777777" w:rsidTr="009D17D5">
        <w:tc>
          <w:tcPr>
            <w:tcW w:w="395" w:type="pct"/>
            <w:shd w:val="clear" w:color="auto" w:fill="auto"/>
            <w:vAlign w:val="center"/>
          </w:tcPr>
          <w:p w14:paraId="011E7EC9"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3.2.3</w:t>
            </w:r>
          </w:p>
        </w:tc>
        <w:tc>
          <w:tcPr>
            <w:tcW w:w="772" w:type="pct"/>
            <w:shd w:val="clear" w:color="auto" w:fill="auto"/>
            <w:vAlign w:val="center"/>
          </w:tcPr>
          <w:p w14:paraId="09F29BDF"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End</w:t>
            </w:r>
            <w:proofErr w:type="spellEnd"/>
          </w:p>
        </w:tc>
        <w:tc>
          <w:tcPr>
            <w:tcW w:w="772" w:type="pct"/>
            <w:shd w:val="clear" w:color="auto" w:fill="auto"/>
            <w:vAlign w:val="center"/>
          </w:tcPr>
          <w:p w14:paraId="3B526BFE"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gpsTime</w:t>
            </w:r>
            <w:proofErr w:type="spellEnd"/>
          </w:p>
        </w:tc>
        <w:tc>
          <w:tcPr>
            <w:tcW w:w="621" w:type="pct"/>
            <w:shd w:val="clear" w:color="auto" w:fill="auto"/>
            <w:vAlign w:val="center"/>
          </w:tcPr>
          <w:p w14:paraId="6405B42B"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396" w:type="pct"/>
            <w:shd w:val="clear" w:color="auto" w:fill="auto"/>
            <w:vAlign w:val="center"/>
          </w:tcPr>
          <w:p w14:paraId="49DDC351"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w:t>
            </w:r>
          </w:p>
        </w:tc>
        <w:tc>
          <w:tcPr>
            <w:tcW w:w="401" w:type="pct"/>
            <w:shd w:val="clear" w:color="auto" w:fill="auto"/>
            <w:vAlign w:val="center"/>
          </w:tcPr>
          <w:p w14:paraId="5B9AD144"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99" w:type="pct"/>
            <w:shd w:val="clear" w:color="auto" w:fill="auto"/>
            <w:vAlign w:val="center"/>
          </w:tcPr>
          <w:p w14:paraId="5D5B0B8C"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卫星定位终端时间</w:t>
            </w:r>
          </w:p>
        </w:tc>
        <w:tc>
          <w:tcPr>
            <w:tcW w:w="944" w:type="pct"/>
            <w:shd w:val="clear" w:color="auto" w:fill="auto"/>
            <w:vAlign w:val="center"/>
          </w:tcPr>
          <w:p w14:paraId="08D6DEA4"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单位秒，</w:t>
            </w:r>
            <w:r>
              <w:rPr>
                <w:rFonts w:ascii="宋体" w:hAnsi="宋体" w:cs="宋体"/>
                <w:bCs/>
                <w:sz w:val="18"/>
                <w:szCs w:val="18"/>
              </w:rPr>
              <w:t>UTC</w:t>
            </w:r>
            <w:r>
              <w:rPr>
                <w:rFonts w:ascii="宋体" w:hAnsi="宋体" w:cs="宋体" w:hint="eastAsia"/>
                <w:bCs/>
                <w:sz w:val="18"/>
                <w:szCs w:val="18"/>
              </w:rPr>
              <w:t>时间</w:t>
            </w:r>
          </w:p>
        </w:tc>
      </w:tr>
      <w:tr w:rsidR="007D2AD2" w14:paraId="6D901B6D" w14:textId="77777777" w:rsidTr="009D17D5">
        <w:tc>
          <w:tcPr>
            <w:tcW w:w="395" w:type="pct"/>
            <w:shd w:val="clear" w:color="auto" w:fill="auto"/>
            <w:vAlign w:val="center"/>
          </w:tcPr>
          <w:p w14:paraId="36814F74"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3.2.4</w:t>
            </w:r>
          </w:p>
        </w:tc>
        <w:tc>
          <w:tcPr>
            <w:tcW w:w="772" w:type="pct"/>
            <w:shd w:val="clear" w:color="auto" w:fill="auto"/>
            <w:vAlign w:val="center"/>
          </w:tcPr>
          <w:p w14:paraId="19D1F3B4"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End</w:t>
            </w:r>
            <w:proofErr w:type="spellEnd"/>
          </w:p>
        </w:tc>
        <w:tc>
          <w:tcPr>
            <w:tcW w:w="772" w:type="pct"/>
            <w:shd w:val="clear" w:color="auto" w:fill="auto"/>
            <w:vAlign w:val="center"/>
          </w:tcPr>
          <w:p w14:paraId="267EFCB6"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longtitude</w:t>
            </w:r>
            <w:proofErr w:type="spellEnd"/>
          </w:p>
        </w:tc>
        <w:tc>
          <w:tcPr>
            <w:tcW w:w="621" w:type="pct"/>
            <w:shd w:val="clear" w:color="auto" w:fill="auto"/>
            <w:vAlign w:val="center"/>
          </w:tcPr>
          <w:p w14:paraId="70B18E0F"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96" w:type="pct"/>
            <w:shd w:val="clear" w:color="auto" w:fill="auto"/>
            <w:vAlign w:val="center"/>
          </w:tcPr>
          <w:p w14:paraId="66A3BB46"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N8</w:t>
            </w:r>
            <w:r>
              <w:rPr>
                <w:rFonts w:ascii="宋体" w:hAnsi="宋体" w:cs="宋体"/>
                <w:bCs/>
                <w:sz w:val="18"/>
                <w:szCs w:val="18"/>
              </w:rPr>
              <w:t>,6</w:t>
            </w:r>
          </w:p>
        </w:tc>
        <w:tc>
          <w:tcPr>
            <w:tcW w:w="401" w:type="pct"/>
            <w:shd w:val="clear" w:color="auto" w:fill="auto"/>
            <w:vAlign w:val="center"/>
          </w:tcPr>
          <w:p w14:paraId="325466F0"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1</w:t>
            </w:r>
          </w:p>
        </w:tc>
        <w:tc>
          <w:tcPr>
            <w:tcW w:w="699" w:type="pct"/>
            <w:shd w:val="clear" w:color="auto" w:fill="auto"/>
            <w:vAlign w:val="center"/>
          </w:tcPr>
          <w:p w14:paraId="6AFDDE5A"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经度</w:t>
            </w:r>
          </w:p>
        </w:tc>
        <w:tc>
          <w:tcPr>
            <w:tcW w:w="944" w:type="pct"/>
            <w:shd w:val="clear" w:color="auto" w:fill="auto"/>
            <w:vAlign w:val="center"/>
          </w:tcPr>
          <w:p w14:paraId="28480261"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单位度，精确到小数点后6位</w:t>
            </w:r>
          </w:p>
        </w:tc>
      </w:tr>
      <w:tr w:rsidR="007D2AD2" w14:paraId="2CBE94BA" w14:textId="77777777" w:rsidTr="009D17D5">
        <w:tc>
          <w:tcPr>
            <w:tcW w:w="395" w:type="pct"/>
            <w:shd w:val="clear" w:color="auto" w:fill="auto"/>
            <w:vAlign w:val="center"/>
          </w:tcPr>
          <w:p w14:paraId="4C791CC8"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3.2.5</w:t>
            </w:r>
          </w:p>
        </w:tc>
        <w:tc>
          <w:tcPr>
            <w:tcW w:w="772" w:type="pct"/>
            <w:shd w:val="clear" w:color="auto" w:fill="auto"/>
            <w:vAlign w:val="center"/>
          </w:tcPr>
          <w:p w14:paraId="5D520BFB"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End</w:t>
            </w:r>
            <w:proofErr w:type="spellEnd"/>
          </w:p>
        </w:tc>
        <w:tc>
          <w:tcPr>
            <w:tcW w:w="772" w:type="pct"/>
            <w:shd w:val="clear" w:color="auto" w:fill="auto"/>
            <w:vAlign w:val="center"/>
          </w:tcPr>
          <w:p w14:paraId="2FA28888"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latitude</w:t>
            </w:r>
          </w:p>
        </w:tc>
        <w:tc>
          <w:tcPr>
            <w:tcW w:w="621" w:type="pct"/>
            <w:shd w:val="clear" w:color="auto" w:fill="auto"/>
            <w:vAlign w:val="center"/>
          </w:tcPr>
          <w:p w14:paraId="095C95E9"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96" w:type="pct"/>
            <w:shd w:val="clear" w:color="auto" w:fill="auto"/>
            <w:vAlign w:val="center"/>
          </w:tcPr>
          <w:p w14:paraId="3FEFD094"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N8,6</w:t>
            </w:r>
          </w:p>
        </w:tc>
        <w:tc>
          <w:tcPr>
            <w:tcW w:w="401" w:type="pct"/>
            <w:shd w:val="clear" w:color="auto" w:fill="auto"/>
            <w:vAlign w:val="center"/>
          </w:tcPr>
          <w:p w14:paraId="6E219BCC"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1</w:t>
            </w:r>
          </w:p>
        </w:tc>
        <w:tc>
          <w:tcPr>
            <w:tcW w:w="699" w:type="pct"/>
            <w:shd w:val="clear" w:color="auto" w:fill="auto"/>
            <w:vAlign w:val="center"/>
          </w:tcPr>
          <w:p w14:paraId="1A62DFBE"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纬度</w:t>
            </w:r>
          </w:p>
        </w:tc>
        <w:tc>
          <w:tcPr>
            <w:tcW w:w="944" w:type="pct"/>
            <w:shd w:val="clear" w:color="auto" w:fill="auto"/>
            <w:vAlign w:val="center"/>
          </w:tcPr>
          <w:p w14:paraId="5E2E2E99"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单位度，精确到小数点后6位</w:t>
            </w:r>
          </w:p>
        </w:tc>
      </w:tr>
      <w:tr w:rsidR="007D2AD2" w14:paraId="3F84C900" w14:textId="77777777" w:rsidTr="009D17D5">
        <w:tc>
          <w:tcPr>
            <w:tcW w:w="395" w:type="pct"/>
            <w:shd w:val="clear" w:color="auto" w:fill="auto"/>
            <w:vAlign w:val="center"/>
          </w:tcPr>
          <w:p w14:paraId="265C61B0"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3.2.6</w:t>
            </w:r>
          </w:p>
        </w:tc>
        <w:tc>
          <w:tcPr>
            <w:tcW w:w="772" w:type="pct"/>
            <w:shd w:val="clear" w:color="auto" w:fill="auto"/>
            <w:vAlign w:val="center"/>
          </w:tcPr>
          <w:p w14:paraId="411C66AB"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End</w:t>
            </w:r>
            <w:proofErr w:type="spellEnd"/>
          </w:p>
        </w:tc>
        <w:tc>
          <w:tcPr>
            <w:tcW w:w="772" w:type="pct"/>
            <w:shd w:val="clear" w:color="auto" w:fill="auto"/>
            <w:vAlign w:val="center"/>
          </w:tcPr>
          <w:p w14:paraId="799B7DC4"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speed</w:t>
            </w:r>
          </w:p>
        </w:tc>
        <w:tc>
          <w:tcPr>
            <w:tcW w:w="621" w:type="pct"/>
            <w:shd w:val="clear" w:color="auto" w:fill="auto"/>
            <w:vAlign w:val="center"/>
          </w:tcPr>
          <w:p w14:paraId="5D34CBA0"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96" w:type="pct"/>
            <w:shd w:val="clear" w:color="auto" w:fill="auto"/>
            <w:vAlign w:val="center"/>
          </w:tcPr>
          <w:p w14:paraId="4D74AA0B"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N8,2</w:t>
            </w:r>
          </w:p>
        </w:tc>
        <w:tc>
          <w:tcPr>
            <w:tcW w:w="401" w:type="pct"/>
            <w:shd w:val="clear" w:color="auto" w:fill="auto"/>
            <w:vAlign w:val="center"/>
          </w:tcPr>
          <w:p w14:paraId="0FAC3793"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1</w:t>
            </w:r>
          </w:p>
        </w:tc>
        <w:tc>
          <w:tcPr>
            <w:tcW w:w="699" w:type="pct"/>
            <w:shd w:val="clear" w:color="auto" w:fill="auto"/>
            <w:vAlign w:val="center"/>
          </w:tcPr>
          <w:p w14:paraId="5CDCB221"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速度</w:t>
            </w:r>
          </w:p>
        </w:tc>
        <w:tc>
          <w:tcPr>
            <w:tcW w:w="944" w:type="pct"/>
            <w:shd w:val="clear" w:color="auto" w:fill="auto"/>
            <w:vAlign w:val="center"/>
          </w:tcPr>
          <w:p w14:paraId="19AA90E1"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单位：km/h</w:t>
            </w:r>
          </w:p>
        </w:tc>
      </w:tr>
      <w:tr w:rsidR="007D2AD2" w14:paraId="7AAE5E01" w14:textId="77777777" w:rsidTr="009D17D5">
        <w:tc>
          <w:tcPr>
            <w:tcW w:w="395" w:type="pct"/>
            <w:shd w:val="clear" w:color="auto" w:fill="auto"/>
            <w:vAlign w:val="center"/>
          </w:tcPr>
          <w:p w14:paraId="641FE6DB"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3.2.7</w:t>
            </w:r>
          </w:p>
        </w:tc>
        <w:tc>
          <w:tcPr>
            <w:tcW w:w="772" w:type="pct"/>
            <w:shd w:val="clear" w:color="auto" w:fill="auto"/>
            <w:vAlign w:val="center"/>
          </w:tcPr>
          <w:p w14:paraId="36E841F1"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End</w:t>
            </w:r>
            <w:proofErr w:type="spellEnd"/>
          </w:p>
        </w:tc>
        <w:tc>
          <w:tcPr>
            <w:tcW w:w="772" w:type="pct"/>
            <w:shd w:val="clear" w:color="auto" w:fill="auto"/>
            <w:vAlign w:val="center"/>
          </w:tcPr>
          <w:p w14:paraId="073680FD"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mileage</w:t>
            </w:r>
          </w:p>
        </w:tc>
        <w:tc>
          <w:tcPr>
            <w:tcW w:w="621" w:type="pct"/>
            <w:shd w:val="clear" w:color="auto" w:fill="auto"/>
            <w:vAlign w:val="center"/>
          </w:tcPr>
          <w:p w14:paraId="50FF137F"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96" w:type="pct"/>
            <w:shd w:val="clear" w:color="auto" w:fill="auto"/>
            <w:vAlign w:val="center"/>
          </w:tcPr>
          <w:p w14:paraId="649BC1B5"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N8,2</w:t>
            </w:r>
          </w:p>
        </w:tc>
        <w:tc>
          <w:tcPr>
            <w:tcW w:w="401" w:type="pct"/>
            <w:shd w:val="clear" w:color="auto" w:fill="auto"/>
            <w:vAlign w:val="center"/>
          </w:tcPr>
          <w:p w14:paraId="46631D09"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1</w:t>
            </w:r>
          </w:p>
        </w:tc>
        <w:tc>
          <w:tcPr>
            <w:tcW w:w="699" w:type="pct"/>
            <w:shd w:val="clear" w:color="auto" w:fill="auto"/>
            <w:vAlign w:val="center"/>
          </w:tcPr>
          <w:p w14:paraId="635DCBC4"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车辆当前总里程数</w:t>
            </w:r>
          </w:p>
        </w:tc>
        <w:tc>
          <w:tcPr>
            <w:tcW w:w="944" w:type="pct"/>
            <w:shd w:val="clear" w:color="auto" w:fill="auto"/>
            <w:vAlign w:val="center"/>
          </w:tcPr>
          <w:p w14:paraId="205F14D1" w14:textId="4C00920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单位</w:t>
            </w:r>
            <w:r w:rsidR="009D17D5">
              <w:rPr>
                <w:rFonts w:ascii="宋体" w:hAnsi="宋体" w:cs="宋体" w:hint="eastAsia"/>
                <w:bCs/>
                <w:sz w:val="18"/>
                <w:szCs w:val="18"/>
              </w:rPr>
              <w:t>：</w:t>
            </w:r>
            <w:r>
              <w:rPr>
                <w:rFonts w:ascii="宋体" w:hAnsi="宋体" w:cs="宋体" w:hint="eastAsia"/>
                <w:bCs/>
                <w:sz w:val="18"/>
                <w:szCs w:val="18"/>
              </w:rPr>
              <w:t>km</w:t>
            </w:r>
          </w:p>
        </w:tc>
      </w:tr>
      <w:tr w:rsidR="007D2AD2" w14:paraId="0B3F480A" w14:textId="77777777" w:rsidTr="009D17D5">
        <w:tc>
          <w:tcPr>
            <w:tcW w:w="395" w:type="pct"/>
            <w:shd w:val="clear" w:color="auto" w:fill="auto"/>
            <w:vAlign w:val="center"/>
          </w:tcPr>
          <w:p w14:paraId="0E594287"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3.2.8</w:t>
            </w:r>
          </w:p>
        </w:tc>
        <w:tc>
          <w:tcPr>
            <w:tcW w:w="772" w:type="pct"/>
            <w:shd w:val="clear" w:color="auto" w:fill="auto"/>
            <w:vAlign w:val="center"/>
          </w:tcPr>
          <w:p w14:paraId="1159F9C1"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End</w:t>
            </w:r>
            <w:proofErr w:type="spellEnd"/>
          </w:p>
        </w:tc>
        <w:tc>
          <w:tcPr>
            <w:tcW w:w="772" w:type="pct"/>
            <w:shd w:val="clear" w:color="auto" w:fill="auto"/>
            <w:vAlign w:val="center"/>
          </w:tcPr>
          <w:p w14:paraId="43CF2A3E"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direction</w:t>
            </w:r>
          </w:p>
        </w:tc>
        <w:tc>
          <w:tcPr>
            <w:tcW w:w="621" w:type="pct"/>
            <w:shd w:val="clear" w:color="auto" w:fill="auto"/>
            <w:vAlign w:val="center"/>
          </w:tcPr>
          <w:p w14:paraId="7D947126"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96" w:type="pct"/>
            <w:shd w:val="clear" w:color="auto" w:fill="auto"/>
            <w:vAlign w:val="center"/>
          </w:tcPr>
          <w:p w14:paraId="42C5BCD6"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N8,2</w:t>
            </w:r>
          </w:p>
        </w:tc>
        <w:tc>
          <w:tcPr>
            <w:tcW w:w="401" w:type="pct"/>
            <w:shd w:val="clear" w:color="auto" w:fill="auto"/>
            <w:vAlign w:val="center"/>
          </w:tcPr>
          <w:p w14:paraId="36EA254D"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1</w:t>
            </w:r>
          </w:p>
        </w:tc>
        <w:tc>
          <w:tcPr>
            <w:tcW w:w="699" w:type="pct"/>
            <w:shd w:val="clear" w:color="auto" w:fill="auto"/>
            <w:vAlign w:val="center"/>
          </w:tcPr>
          <w:p w14:paraId="4FA5C05B"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方向</w:t>
            </w:r>
          </w:p>
        </w:tc>
        <w:tc>
          <w:tcPr>
            <w:tcW w:w="944" w:type="pct"/>
            <w:shd w:val="clear" w:color="auto" w:fill="auto"/>
            <w:vAlign w:val="center"/>
          </w:tcPr>
          <w:p w14:paraId="24D1448B"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0</w:t>
            </w:r>
            <w:r>
              <w:rPr>
                <w:rFonts w:ascii="Century Gothic" w:hAnsi="Century Gothic" w:cs="宋体"/>
                <w:bCs/>
                <w:sz w:val="18"/>
                <w:szCs w:val="18"/>
              </w:rPr>
              <w:t>~</w:t>
            </w:r>
            <w:r>
              <w:rPr>
                <w:rFonts w:ascii="宋体" w:hAnsi="宋体" w:cs="宋体" w:hint="eastAsia"/>
                <w:bCs/>
                <w:sz w:val="18"/>
                <w:szCs w:val="18"/>
              </w:rPr>
              <w:t>359，单位为度，</w:t>
            </w:r>
            <w:proofErr w:type="gramStart"/>
            <w:r>
              <w:rPr>
                <w:rFonts w:ascii="宋体" w:hAnsi="宋体" w:cs="宋体" w:hint="eastAsia"/>
                <w:bCs/>
                <w:sz w:val="18"/>
                <w:szCs w:val="18"/>
              </w:rPr>
              <w:t>正北为</w:t>
            </w:r>
            <w:proofErr w:type="gramEnd"/>
            <w:r>
              <w:rPr>
                <w:rFonts w:ascii="宋体" w:hAnsi="宋体" w:cs="宋体" w:hint="eastAsia"/>
                <w:bCs/>
                <w:sz w:val="18"/>
                <w:szCs w:val="18"/>
              </w:rPr>
              <w:t>0，顺时针</w:t>
            </w:r>
          </w:p>
        </w:tc>
      </w:tr>
      <w:tr w:rsidR="007D2AD2" w14:paraId="44490DCD" w14:textId="77777777" w:rsidTr="009D17D5">
        <w:tc>
          <w:tcPr>
            <w:tcW w:w="395" w:type="pct"/>
            <w:shd w:val="clear" w:color="auto" w:fill="auto"/>
            <w:vAlign w:val="center"/>
          </w:tcPr>
          <w:p w14:paraId="15BB5C4F"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3.2.9</w:t>
            </w:r>
          </w:p>
        </w:tc>
        <w:tc>
          <w:tcPr>
            <w:tcW w:w="772" w:type="pct"/>
            <w:shd w:val="clear" w:color="auto" w:fill="auto"/>
            <w:vAlign w:val="center"/>
          </w:tcPr>
          <w:p w14:paraId="4FD110C6"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End</w:t>
            </w:r>
            <w:proofErr w:type="spellEnd"/>
          </w:p>
        </w:tc>
        <w:tc>
          <w:tcPr>
            <w:tcW w:w="772" w:type="pct"/>
            <w:shd w:val="clear" w:color="auto" w:fill="auto"/>
            <w:vAlign w:val="center"/>
          </w:tcPr>
          <w:p w14:paraId="227D601C"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altitude</w:t>
            </w:r>
          </w:p>
        </w:tc>
        <w:tc>
          <w:tcPr>
            <w:tcW w:w="621" w:type="pct"/>
            <w:shd w:val="clear" w:color="auto" w:fill="auto"/>
            <w:vAlign w:val="center"/>
          </w:tcPr>
          <w:p w14:paraId="3EDCE664"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96" w:type="pct"/>
            <w:shd w:val="clear" w:color="auto" w:fill="auto"/>
            <w:vAlign w:val="center"/>
          </w:tcPr>
          <w:p w14:paraId="3B7F6A76"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N8,6</w:t>
            </w:r>
          </w:p>
        </w:tc>
        <w:tc>
          <w:tcPr>
            <w:tcW w:w="401" w:type="pct"/>
            <w:shd w:val="clear" w:color="auto" w:fill="auto"/>
            <w:vAlign w:val="center"/>
          </w:tcPr>
          <w:p w14:paraId="22240C6F"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1</w:t>
            </w:r>
          </w:p>
        </w:tc>
        <w:tc>
          <w:tcPr>
            <w:tcW w:w="699" w:type="pct"/>
            <w:shd w:val="clear" w:color="auto" w:fill="auto"/>
            <w:vAlign w:val="center"/>
          </w:tcPr>
          <w:p w14:paraId="5BFDB073"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海拔高度</w:t>
            </w:r>
          </w:p>
        </w:tc>
        <w:tc>
          <w:tcPr>
            <w:tcW w:w="944" w:type="pct"/>
            <w:shd w:val="clear" w:color="auto" w:fill="auto"/>
            <w:vAlign w:val="center"/>
          </w:tcPr>
          <w:p w14:paraId="2E671979" w14:textId="0E3BF24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单位</w:t>
            </w:r>
            <w:r w:rsidR="009D17D5">
              <w:rPr>
                <w:rFonts w:ascii="宋体" w:hAnsi="宋体" w:cs="宋体" w:hint="eastAsia"/>
                <w:bCs/>
                <w:sz w:val="18"/>
                <w:szCs w:val="18"/>
              </w:rPr>
              <w:t>：</w:t>
            </w:r>
            <w:r>
              <w:rPr>
                <w:rFonts w:ascii="宋体" w:hAnsi="宋体" w:cs="宋体" w:hint="eastAsia"/>
                <w:bCs/>
                <w:sz w:val="18"/>
                <w:szCs w:val="18"/>
              </w:rPr>
              <w:t>m</w:t>
            </w:r>
          </w:p>
        </w:tc>
      </w:tr>
      <w:tr w:rsidR="007D2AD2" w14:paraId="0B30B546" w14:textId="77777777" w:rsidTr="009D17D5">
        <w:tc>
          <w:tcPr>
            <w:tcW w:w="395" w:type="pct"/>
            <w:shd w:val="clear" w:color="auto" w:fill="auto"/>
            <w:vAlign w:val="center"/>
          </w:tcPr>
          <w:p w14:paraId="41A338F4"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3.2.10</w:t>
            </w:r>
          </w:p>
        </w:tc>
        <w:tc>
          <w:tcPr>
            <w:tcW w:w="772" w:type="pct"/>
            <w:shd w:val="clear" w:color="auto" w:fill="auto"/>
            <w:vAlign w:val="center"/>
          </w:tcPr>
          <w:p w14:paraId="2DCCCD6C"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End</w:t>
            </w:r>
            <w:proofErr w:type="spellEnd"/>
          </w:p>
        </w:tc>
        <w:tc>
          <w:tcPr>
            <w:tcW w:w="772" w:type="pct"/>
            <w:shd w:val="clear" w:color="auto" w:fill="auto"/>
            <w:vAlign w:val="center"/>
          </w:tcPr>
          <w:p w14:paraId="24F1677A"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vehicleStatus</w:t>
            </w:r>
            <w:proofErr w:type="spellEnd"/>
          </w:p>
        </w:tc>
        <w:tc>
          <w:tcPr>
            <w:tcW w:w="621" w:type="pct"/>
            <w:shd w:val="clear" w:color="auto" w:fill="auto"/>
            <w:vAlign w:val="center"/>
          </w:tcPr>
          <w:p w14:paraId="5C1B727C"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396" w:type="pct"/>
            <w:shd w:val="clear" w:color="auto" w:fill="auto"/>
            <w:vAlign w:val="center"/>
          </w:tcPr>
          <w:p w14:paraId="2403DD9C"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N8</w:t>
            </w:r>
          </w:p>
        </w:tc>
        <w:tc>
          <w:tcPr>
            <w:tcW w:w="401" w:type="pct"/>
            <w:shd w:val="clear" w:color="auto" w:fill="auto"/>
            <w:vAlign w:val="center"/>
          </w:tcPr>
          <w:p w14:paraId="435965FD"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1</w:t>
            </w:r>
          </w:p>
        </w:tc>
        <w:tc>
          <w:tcPr>
            <w:tcW w:w="699" w:type="pct"/>
            <w:shd w:val="clear" w:color="auto" w:fill="auto"/>
            <w:vAlign w:val="center"/>
          </w:tcPr>
          <w:p w14:paraId="57AA7D37"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车辆状态</w:t>
            </w:r>
          </w:p>
        </w:tc>
        <w:tc>
          <w:tcPr>
            <w:tcW w:w="944" w:type="pct"/>
            <w:shd w:val="clear" w:color="auto" w:fill="auto"/>
            <w:vAlign w:val="center"/>
          </w:tcPr>
          <w:p w14:paraId="42928CCF"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按照JT/T 808—2011中表17的规定</w:t>
            </w:r>
          </w:p>
        </w:tc>
      </w:tr>
      <w:tr w:rsidR="007D2AD2" w14:paraId="55CBF7D2" w14:textId="77777777" w:rsidTr="009D17D5">
        <w:tc>
          <w:tcPr>
            <w:tcW w:w="395" w:type="pct"/>
            <w:shd w:val="clear" w:color="auto" w:fill="auto"/>
            <w:vAlign w:val="center"/>
          </w:tcPr>
          <w:p w14:paraId="66A6EA43"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3.2.11</w:t>
            </w:r>
          </w:p>
        </w:tc>
        <w:tc>
          <w:tcPr>
            <w:tcW w:w="772" w:type="pct"/>
            <w:shd w:val="clear" w:color="auto" w:fill="auto"/>
            <w:vAlign w:val="center"/>
          </w:tcPr>
          <w:p w14:paraId="2C75F025"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track</w:t>
            </w:r>
            <w:r>
              <w:rPr>
                <w:rFonts w:ascii="宋体" w:hAnsi="宋体" w:cs="宋体" w:hint="eastAsia"/>
                <w:bCs/>
                <w:sz w:val="18"/>
                <w:szCs w:val="18"/>
              </w:rPr>
              <w:t>End</w:t>
            </w:r>
            <w:proofErr w:type="spellEnd"/>
          </w:p>
        </w:tc>
        <w:tc>
          <w:tcPr>
            <w:tcW w:w="772" w:type="pct"/>
            <w:shd w:val="clear" w:color="auto" w:fill="auto"/>
            <w:vAlign w:val="center"/>
          </w:tcPr>
          <w:p w14:paraId="438A932F"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alarmStatus</w:t>
            </w:r>
            <w:proofErr w:type="spellEnd"/>
          </w:p>
        </w:tc>
        <w:tc>
          <w:tcPr>
            <w:tcW w:w="621" w:type="pct"/>
            <w:shd w:val="clear" w:color="auto" w:fill="auto"/>
            <w:vAlign w:val="center"/>
          </w:tcPr>
          <w:p w14:paraId="363D4073"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396" w:type="pct"/>
            <w:shd w:val="clear" w:color="auto" w:fill="auto"/>
            <w:vAlign w:val="center"/>
          </w:tcPr>
          <w:p w14:paraId="66DE5577"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N8</w:t>
            </w:r>
          </w:p>
        </w:tc>
        <w:tc>
          <w:tcPr>
            <w:tcW w:w="401" w:type="pct"/>
            <w:shd w:val="clear" w:color="auto" w:fill="auto"/>
            <w:vAlign w:val="center"/>
          </w:tcPr>
          <w:p w14:paraId="7A81A053"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1</w:t>
            </w:r>
          </w:p>
        </w:tc>
        <w:tc>
          <w:tcPr>
            <w:tcW w:w="699" w:type="pct"/>
            <w:shd w:val="clear" w:color="auto" w:fill="auto"/>
            <w:vAlign w:val="center"/>
          </w:tcPr>
          <w:p w14:paraId="59F09825"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报警状态</w:t>
            </w:r>
          </w:p>
        </w:tc>
        <w:tc>
          <w:tcPr>
            <w:tcW w:w="944" w:type="pct"/>
            <w:shd w:val="clear" w:color="auto" w:fill="auto"/>
            <w:vAlign w:val="center"/>
          </w:tcPr>
          <w:p w14:paraId="7E09B75A"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按照JT/T 808—2011中表18的规定</w:t>
            </w:r>
          </w:p>
        </w:tc>
      </w:tr>
      <w:tr w:rsidR="007D2AD2" w14:paraId="0429CEFA" w14:textId="77777777" w:rsidTr="009D17D5">
        <w:tc>
          <w:tcPr>
            <w:tcW w:w="395" w:type="pct"/>
            <w:shd w:val="clear" w:color="auto" w:fill="auto"/>
            <w:vAlign w:val="center"/>
          </w:tcPr>
          <w:p w14:paraId="0CEF2482"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3.3</w:t>
            </w:r>
          </w:p>
        </w:tc>
        <w:tc>
          <w:tcPr>
            <w:tcW w:w="772" w:type="pct"/>
            <w:shd w:val="clear" w:color="auto" w:fill="auto"/>
            <w:vAlign w:val="center"/>
          </w:tcPr>
          <w:p w14:paraId="4D58544F"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Data</w:t>
            </w:r>
          </w:p>
        </w:tc>
        <w:tc>
          <w:tcPr>
            <w:tcW w:w="772" w:type="pct"/>
            <w:shd w:val="clear" w:color="auto" w:fill="auto"/>
            <w:vAlign w:val="center"/>
          </w:tcPr>
          <w:p w14:paraId="50A746AC"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alarmStartInfo</w:t>
            </w:r>
            <w:proofErr w:type="spellEnd"/>
          </w:p>
        </w:tc>
        <w:tc>
          <w:tcPr>
            <w:tcW w:w="621" w:type="pct"/>
            <w:shd w:val="clear" w:color="auto" w:fill="auto"/>
            <w:vAlign w:val="center"/>
          </w:tcPr>
          <w:p w14:paraId="3C4F0482"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JsonObject</w:t>
            </w:r>
            <w:proofErr w:type="spellEnd"/>
          </w:p>
        </w:tc>
        <w:tc>
          <w:tcPr>
            <w:tcW w:w="396" w:type="pct"/>
            <w:shd w:val="clear" w:color="auto" w:fill="auto"/>
            <w:vAlign w:val="center"/>
          </w:tcPr>
          <w:p w14:paraId="3E6CC8C4" w14:textId="7A0705A3" w:rsidR="007D2AD2" w:rsidRDefault="009A59D5" w:rsidP="009A59D5">
            <w:pPr>
              <w:tabs>
                <w:tab w:val="left" w:pos="3346"/>
              </w:tabs>
              <w:jc w:val="left"/>
              <w:rPr>
                <w:rFonts w:ascii="宋体" w:hAnsi="宋体" w:cs="宋体"/>
                <w:bCs/>
                <w:sz w:val="18"/>
                <w:szCs w:val="18"/>
              </w:rPr>
            </w:pPr>
            <w:r w:rsidRPr="00795263">
              <w:rPr>
                <w:color w:val="000000"/>
                <w:sz w:val="18"/>
                <w:szCs w:val="18"/>
              </w:rPr>
              <w:t>—</w:t>
            </w:r>
          </w:p>
        </w:tc>
        <w:tc>
          <w:tcPr>
            <w:tcW w:w="401" w:type="pct"/>
            <w:shd w:val="clear" w:color="auto" w:fill="auto"/>
            <w:vAlign w:val="center"/>
          </w:tcPr>
          <w:p w14:paraId="6E5EE35D"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1</w:t>
            </w:r>
          </w:p>
        </w:tc>
        <w:tc>
          <w:tcPr>
            <w:tcW w:w="699" w:type="pct"/>
            <w:shd w:val="clear" w:color="auto" w:fill="auto"/>
            <w:vAlign w:val="center"/>
          </w:tcPr>
          <w:p w14:paraId="494550A9"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报警开始信息</w:t>
            </w:r>
          </w:p>
        </w:tc>
        <w:tc>
          <w:tcPr>
            <w:tcW w:w="944" w:type="pct"/>
            <w:shd w:val="clear" w:color="auto" w:fill="auto"/>
            <w:vAlign w:val="center"/>
          </w:tcPr>
          <w:p w14:paraId="03343033" w14:textId="77777777" w:rsidR="007D2AD2" w:rsidRDefault="007D2AD2" w:rsidP="009A59D5">
            <w:pPr>
              <w:tabs>
                <w:tab w:val="left" w:pos="3346"/>
              </w:tabs>
              <w:jc w:val="left"/>
              <w:rPr>
                <w:rFonts w:ascii="宋体" w:hAnsi="宋体" w:cs="宋体"/>
                <w:bCs/>
                <w:sz w:val="18"/>
                <w:szCs w:val="18"/>
              </w:rPr>
            </w:pPr>
          </w:p>
        </w:tc>
      </w:tr>
      <w:tr w:rsidR="007D2AD2" w14:paraId="7A2C7F18" w14:textId="77777777" w:rsidTr="009D17D5">
        <w:tc>
          <w:tcPr>
            <w:tcW w:w="395" w:type="pct"/>
            <w:shd w:val="clear" w:color="auto" w:fill="auto"/>
            <w:vAlign w:val="center"/>
          </w:tcPr>
          <w:p w14:paraId="52F5F402"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3.3.1</w:t>
            </w:r>
          </w:p>
        </w:tc>
        <w:tc>
          <w:tcPr>
            <w:tcW w:w="772" w:type="pct"/>
            <w:shd w:val="clear" w:color="auto" w:fill="auto"/>
            <w:vAlign w:val="center"/>
          </w:tcPr>
          <w:p w14:paraId="409EE17C"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alarmStartInfo</w:t>
            </w:r>
            <w:proofErr w:type="spellEnd"/>
          </w:p>
        </w:tc>
        <w:tc>
          <w:tcPr>
            <w:tcW w:w="772" w:type="pct"/>
            <w:shd w:val="clear" w:color="auto" w:fill="auto"/>
            <w:vAlign w:val="center"/>
          </w:tcPr>
          <w:p w14:paraId="2A3D2AC3"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alarmDesc</w:t>
            </w:r>
            <w:proofErr w:type="spellEnd"/>
          </w:p>
        </w:tc>
        <w:tc>
          <w:tcPr>
            <w:tcW w:w="621" w:type="pct"/>
            <w:shd w:val="clear" w:color="auto" w:fill="auto"/>
            <w:vAlign w:val="center"/>
          </w:tcPr>
          <w:p w14:paraId="079E5715"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396" w:type="pct"/>
            <w:shd w:val="clear" w:color="auto" w:fill="auto"/>
            <w:vAlign w:val="center"/>
          </w:tcPr>
          <w:p w14:paraId="607F64BE"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V1024</w:t>
            </w:r>
          </w:p>
        </w:tc>
        <w:tc>
          <w:tcPr>
            <w:tcW w:w="401" w:type="pct"/>
            <w:shd w:val="clear" w:color="auto" w:fill="auto"/>
            <w:vAlign w:val="center"/>
          </w:tcPr>
          <w:p w14:paraId="1248BBFF"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1</w:t>
            </w:r>
          </w:p>
        </w:tc>
        <w:tc>
          <w:tcPr>
            <w:tcW w:w="699" w:type="pct"/>
            <w:shd w:val="clear" w:color="auto" w:fill="auto"/>
            <w:vAlign w:val="center"/>
          </w:tcPr>
          <w:p w14:paraId="0B60D97E"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开始报警描述</w:t>
            </w:r>
          </w:p>
        </w:tc>
        <w:tc>
          <w:tcPr>
            <w:tcW w:w="944" w:type="pct"/>
            <w:shd w:val="clear" w:color="auto" w:fill="auto"/>
            <w:vAlign w:val="center"/>
          </w:tcPr>
          <w:p w14:paraId="1D845E90"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例：车辆[渝B12345]在[2020-11-05 12:40:00]发生无数据超时报警</w:t>
            </w:r>
          </w:p>
        </w:tc>
      </w:tr>
      <w:tr w:rsidR="007D2AD2" w14:paraId="66930F0D" w14:textId="77777777" w:rsidTr="009D17D5">
        <w:tc>
          <w:tcPr>
            <w:tcW w:w="395" w:type="pct"/>
            <w:shd w:val="clear" w:color="auto" w:fill="auto"/>
            <w:vAlign w:val="center"/>
          </w:tcPr>
          <w:p w14:paraId="1814B22F"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3.3.2</w:t>
            </w:r>
          </w:p>
        </w:tc>
        <w:tc>
          <w:tcPr>
            <w:tcW w:w="772" w:type="pct"/>
            <w:shd w:val="clear" w:color="auto" w:fill="auto"/>
            <w:vAlign w:val="center"/>
          </w:tcPr>
          <w:p w14:paraId="6D046F4B"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alarmStartInfo</w:t>
            </w:r>
            <w:proofErr w:type="spellEnd"/>
          </w:p>
        </w:tc>
        <w:tc>
          <w:tcPr>
            <w:tcW w:w="772" w:type="pct"/>
            <w:shd w:val="clear" w:color="auto" w:fill="auto"/>
            <w:vAlign w:val="center"/>
          </w:tcPr>
          <w:p w14:paraId="5E2E6F41"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alarm</w:t>
            </w:r>
            <w:r>
              <w:rPr>
                <w:rFonts w:ascii="宋体" w:hAnsi="宋体" w:cs="宋体" w:hint="eastAsia"/>
                <w:bCs/>
                <w:sz w:val="18"/>
                <w:szCs w:val="18"/>
              </w:rPr>
              <w:t>StartTime</w:t>
            </w:r>
            <w:proofErr w:type="spellEnd"/>
          </w:p>
        </w:tc>
        <w:tc>
          <w:tcPr>
            <w:tcW w:w="621" w:type="pct"/>
            <w:shd w:val="clear" w:color="auto" w:fill="auto"/>
            <w:vAlign w:val="center"/>
          </w:tcPr>
          <w:p w14:paraId="366EF6BE"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396" w:type="pct"/>
            <w:shd w:val="clear" w:color="auto" w:fill="auto"/>
            <w:vAlign w:val="center"/>
          </w:tcPr>
          <w:p w14:paraId="59FCA09A"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F19</w:t>
            </w:r>
          </w:p>
        </w:tc>
        <w:tc>
          <w:tcPr>
            <w:tcW w:w="401" w:type="pct"/>
            <w:shd w:val="clear" w:color="auto" w:fill="auto"/>
            <w:vAlign w:val="center"/>
          </w:tcPr>
          <w:p w14:paraId="4BAA1C05"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1</w:t>
            </w:r>
          </w:p>
        </w:tc>
        <w:tc>
          <w:tcPr>
            <w:tcW w:w="699" w:type="pct"/>
            <w:shd w:val="clear" w:color="auto" w:fill="auto"/>
            <w:vAlign w:val="center"/>
          </w:tcPr>
          <w:p w14:paraId="5801D11E"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开始报警判定时间</w:t>
            </w:r>
          </w:p>
        </w:tc>
        <w:tc>
          <w:tcPr>
            <w:tcW w:w="944" w:type="pct"/>
            <w:shd w:val="clear" w:color="auto" w:fill="auto"/>
            <w:vAlign w:val="center"/>
          </w:tcPr>
          <w:p w14:paraId="58C05BEA"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格式：YYYY</w:t>
            </w:r>
            <w:r>
              <w:rPr>
                <w:rFonts w:ascii="宋体" w:hAnsi="宋体" w:cs="宋体"/>
                <w:bCs/>
                <w:sz w:val="18"/>
                <w:szCs w:val="18"/>
              </w:rPr>
              <w:t>-MM-DD HH:</w:t>
            </w:r>
            <w:proofErr w:type="gramStart"/>
            <w:r>
              <w:rPr>
                <w:rFonts w:ascii="宋体" w:hAnsi="宋体" w:cs="宋体"/>
                <w:bCs/>
                <w:sz w:val="18"/>
                <w:szCs w:val="18"/>
              </w:rPr>
              <w:t>MI:SS</w:t>
            </w:r>
            <w:proofErr w:type="gramEnd"/>
          </w:p>
        </w:tc>
      </w:tr>
      <w:tr w:rsidR="007D2AD2" w14:paraId="64AF7914" w14:textId="77777777" w:rsidTr="009D17D5">
        <w:trPr>
          <w:trHeight w:val="409"/>
        </w:trPr>
        <w:tc>
          <w:tcPr>
            <w:tcW w:w="395" w:type="pct"/>
            <w:shd w:val="clear" w:color="auto" w:fill="auto"/>
            <w:vAlign w:val="center"/>
          </w:tcPr>
          <w:p w14:paraId="32B546E8"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3.4</w:t>
            </w:r>
          </w:p>
        </w:tc>
        <w:tc>
          <w:tcPr>
            <w:tcW w:w="772" w:type="pct"/>
            <w:shd w:val="clear" w:color="auto" w:fill="auto"/>
            <w:vAlign w:val="center"/>
          </w:tcPr>
          <w:p w14:paraId="6F6DFC4F" w14:textId="77777777" w:rsidR="007D2AD2" w:rsidRDefault="007D2AD2" w:rsidP="009A59D5">
            <w:pPr>
              <w:tabs>
                <w:tab w:val="left" w:pos="3346"/>
              </w:tabs>
              <w:jc w:val="left"/>
              <w:rPr>
                <w:rFonts w:ascii="宋体" w:hAnsi="宋体" w:cs="宋体"/>
                <w:bCs/>
                <w:sz w:val="18"/>
                <w:szCs w:val="18"/>
              </w:rPr>
            </w:pPr>
            <w:r>
              <w:rPr>
                <w:rFonts w:ascii="宋体" w:hAnsi="宋体" w:cs="宋体"/>
                <w:bCs/>
                <w:sz w:val="18"/>
                <w:szCs w:val="18"/>
              </w:rPr>
              <w:t>data</w:t>
            </w:r>
          </w:p>
        </w:tc>
        <w:tc>
          <w:tcPr>
            <w:tcW w:w="772" w:type="pct"/>
            <w:shd w:val="clear" w:color="auto" w:fill="auto"/>
            <w:vAlign w:val="center"/>
          </w:tcPr>
          <w:p w14:paraId="69754E38"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alarmEndInfo</w:t>
            </w:r>
            <w:proofErr w:type="spellEnd"/>
          </w:p>
        </w:tc>
        <w:tc>
          <w:tcPr>
            <w:tcW w:w="621" w:type="pct"/>
            <w:shd w:val="clear" w:color="auto" w:fill="auto"/>
            <w:vAlign w:val="center"/>
          </w:tcPr>
          <w:p w14:paraId="5446AD5C"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JsonObject</w:t>
            </w:r>
            <w:proofErr w:type="spellEnd"/>
          </w:p>
        </w:tc>
        <w:tc>
          <w:tcPr>
            <w:tcW w:w="396" w:type="pct"/>
            <w:shd w:val="clear" w:color="auto" w:fill="auto"/>
          </w:tcPr>
          <w:p w14:paraId="3675754B" w14:textId="08524B88" w:rsidR="007D2AD2" w:rsidRDefault="009A59D5" w:rsidP="009A59D5">
            <w:pPr>
              <w:tabs>
                <w:tab w:val="left" w:pos="3346"/>
              </w:tabs>
              <w:jc w:val="left"/>
              <w:rPr>
                <w:rFonts w:ascii="宋体" w:hAnsi="宋体" w:cs="宋体"/>
                <w:bCs/>
                <w:sz w:val="18"/>
                <w:szCs w:val="18"/>
              </w:rPr>
            </w:pPr>
            <w:r w:rsidRPr="00795263">
              <w:rPr>
                <w:color w:val="000000"/>
                <w:sz w:val="18"/>
                <w:szCs w:val="18"/>
              </w:rPr>
              <w:t>—</w:t>
            </w:r>
          </w:p>
        </w:tc>
        <w:tc>
          <w:tcPr>
            <w:tcW w:w="401" w:type="pct"/>
            <w:shd w:val="clear" w:color="auto" w:fill="auto"/>
            <w:vAlign w:val="center"/>
          </w:tcPr>
          <w:p w14:paraId="5321940A"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99" w:type="pct"/>
            <w:shd w:val="clear" w:color="auto" w:fill="auto"/>
            <w:vAlign w:val="center"/>
          </w:tcPr>
          <w:p w14:paraId="4A391CA6"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报警结束信息</w:t>
            </w:r>
          </w:p>
        </w:tc>
        <w:tc>
          <w:tcPr>
            <w:tcW w:w="944" w:type="pct"/>
            <w:shd w:val="clear" w:color="auto" w:fill="auto"/>
            <w:vAlign w:val="center"/>
          </w:tcPr>
          <w:p w14:paraId="0C0CDE0E" w14:textId="2A2E239F" w:rsidR="007D2AD2"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7D2AD2" w14:paraId="1BB1425A" w14:textId="77777777" w:rsidTr="009D17D5">
        <w:tc>
          <w:tcPr>
            <w:tcW w:w="395" w:type="pct"/>
            <w:shd w:val="clear" w:color="auto" w:fill="auto"/>
            <w:vAlign w:val="center"/>
          </w:tcPr>
          <w:p w14:paraId="3AC4E4BC"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3.4.1</w:t>
            </w:r>
          </w:p>
        </w:tc>
        <w:tc>
          <w:tcPr>
            <w:tcW w:w="772" w:type="pct"/>
            <w:shd w:val="clear" w:color="auto" w:fill="auto"/>
            <w:vAlign w:val="center"/>
          </w:tcPr>
          <w:p w14:paraId="2E87CC6D"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alarmEndInfo</w:t>
            </w:r>
            <w:proofErr w:type="spellEnd"/>
          </w:p>
        </w:tc>
        <w:tc>
          <w:tcPr>
            <w:tcW w:w="772" w:type="pct"/>
            <w:shd w:val="clear" w:color="auto" w:fill="auto"/>
            <w:vAlign w:val="center"/>
          </w:tcPr>
          <w:p w14:paraId="2ABA3A0E"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alarmDesc</w:t>
            </w:r>
            <w:proofErr w:type="spellEnd"/>
          </w:p>
        </w:tc>
        <w:tc>
          <w:tcPr>
            <w:tcW w:w="621" w:type="pct"/>
            <w:shd w:val="clear" w:color="auto" w:fill="auto"/>
            <w:vAlign w:val="center"/>
          </w:tcPr>
          <w:p w14:paraId="4551F75D"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396" w:type="pct"/>
            <w:shd w:val="clear" w:color="auto" w:fill="auto"/>
            <w:vAlign w:val="center"/>
          </w:tcPr>
          <w:p w14:paraId="748B812D"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V1024</w:t>
            </w:r>
          </w:p>
        </w:tc>
        <w:tc>
          <w:tcPr>
            <w:tcW w:w="401" w:type="pct"/>
            <w:shd w:val="clear" w:color="auto" w:fill="auto"/>
            <w:vAlign w:val="center"/>
          </w:tcPr>
          <w:p w14:paraId="26E785BF"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99" w:type="pct"/>
            <w:shd w:val="clear" w:color="auto" w:fill="auto"/>
            <w:vAlign w:val="center"/>
          </w:tcPr>
          <w:p w14:paraId="1B02C788"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报警结束描述</w:t>
            </w:r>
          </w:p>
        </w:tc>
        <w:tc>
          <w:tcPr>
            <w:tcW w:w="944" w:type="pct"/>
            <w:shd w:val="clear" w:color="auto" w:fill="auto"/>
            <w:vAlign w:val="center"/>
          </w:tcPr>
          <w:p w14:paraId="54AD6966"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例：车辆[渝B12345]在[2020-11-05 12:40:00]结束无数据超时报警</w:t>
            </w:r>
          </w:p>
        </w:tc>
      </w:tr>
      <w:tr w:rsidR="007D2AD2" w14:paraId="13810C78" w14:textId="77777777" w:rsidTr="009D17D5">
        <w:tc>
          <w:tcPr>
            <w:tcW w:w="395" w:type="pct"/>
            <w:shd w:val="clear" w:color="auto" w:fill="auto"/>
            <w:vAlign w:val="center"/>
          </w:tcPr>
          <w:p w14:paraId="7A4B376E"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3.4.2</w:t>
            </w:r>
          </w:p>
        </w:tc>
        <w:tc>
          <w:tcPr>
            <w:tcW w:w="772" w:type="pct"/>
            <w:shd w:val="clear" w:color="auto" w:fill="auto"/>
            <w:vAlign w:val="center"/>
          </w:tcPr>
          <w:p w14:paraId="329A74C4"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alarmEndInfo</w:t>
            </w:r>
            <w:proofErr w:type="spellEnd"/>
          </w:p>
        </w:tc>
        <w:tc>
          <w:tcPr>
            <w:tcW w:w="772" w:type="pct"/>
            <w:shd w:val="clear" w:color="auto" w:fill="auto"/>
            <w:vAlign w:val="center"/>
          </w:tcPr>
          <w:p w14:paraId="6A7E5C24"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bCs/>
                <w:sz w:val="18"/>
                <w:szCs w:val="18"/>
              </w:rPr>
              <w:t>alarm</w:t>
            </w:r>
            <w:r>
              <w:rPr>
                <w:rFonts w:ascii="宋体" w:hAnsi="宋体" w:cs="宋体" w:hint="eastAsia"/>
                <w:bCs/>
                <w:sz w:val="18"/>
                <w:szCs w:val="18"/>
              </w:rPr>
              <w:t>EndTime</w:t>
            </w:r>
            <w:proofErr w:type="spellEnd"/>
          </w:p>
        </w:tc>
        <w:tc>
          <w:tcPr>
            <w:tcW w:w="621" w:type="pct"/>
            <w:shd w:val="clear" w:color="auto" w:fill="auto"/>
            <w:vAlign w:val="center"/>
          </w:tcPr>
          <w:p w14:paraId="0CA1C239"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396" w:type="pct"/>
            <w:shd w:val="clear" w:color="auto" w:fill="auto"/>
            <w:vAlign w:val="center"/>
          </w:tcPr>
          <w:p w14:paraId="34A4C2D3"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F19</w:t>
            </w:r>
          </w:p>
        </w:tc>
        <w:tc>
          <w:tcPr>
            <w:tcW w:w="401" w:type="pct"/>
            <w:shd w:val="clear" w:color="auto" w:fill="auto"/>
            <w:vAlign w:val="center"/>
          </w:tcPr>
          <w:p w14:paraId="2FD2E262"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99" w:type="pct"/>
            <w:shd w:val="clear" w:color="auto" w:fill="auto"/>
            <w:vAlign w:val="center"/>
          </w:tcPr>
          <w:p w14:paraId="48439940"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结束报警判定时间</w:t>
            </w:r>
          </w:p>
        </w:tc>
        <w:tc>
          <w:tcPr>
            <w:tcW w:w="944" w:type="pct"/>
            <w:shd w:val="clear" w:color="auto" w:fill="auto"/>
            <w:vAlign w:val="center"/>
          </w:tcPr>
          <w:p w14:paraId="645B094F"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格式：YYYY</w:t>
            </w:r>
            <w:r>
              <w:rPr>
                <w:rFonts w:ascii="宋体" w:hAnsi="宋体" w:cs="宋体"/>
                <w:bCs/>
                <w:sz w:val="18"/>
                <w:szCs w:val="18"/>
              </w:rPr>
              <w:t>-MM-DD HH:</w:t>
            </w:r>
            <w:proofErr w:type="gramStart"/>
            <w:r>
              <w:rPr>
                <w:rFonts w:ascii="宋体" w:hAnsi="宋体" w:cs="宋体"/>
                <w:bCs/>
                <w:sz w:val="18"/>
                <w:szCs w:val="18"/>
              </w:rPr>
              <w:t>MI:SS</w:t>
            </w:r>
            <w:proofErr w:type="gramEnd"/>
          </w:p>
        </w:tc>
      </w:tr>
      <w:tr w:rsidR="007D2AD2" w14:paraId="1108A98A" w14:textId="77777777" w:rsidTr="009D17D5">
        <w:tc>
          <w:tcPr>
            <w:tcW w:w="395" w:type="pct"/>
            <w:shd w:val="clear" w:color="auto" w:fill="auto"/>
            <w:vAlign w:val="center"/>
          </w:tcPr>
          <w:p w14:paraId="58C8193B"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3.4.3</w:t>
            </w:r>
          </w:p>
        </w:tc>
        <w:tc>
          <w:tcPr>
            <w:tcW w:w="772" w:type="pct"/>
            <w:shd w:val="clear" w:color="auto" w:fill="auto"/>
            <w:vAlign w:val="center"/>
          </w:tcPr>
          <w:p w14:paraId="0F7CCAC6"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alarmEndInfo</w:t>
            </w:r>
            <w:proofErr w:type="spellEnd"/>
          </w:p>
        </w:tc>
        <w:tc>
          <w:tcPr>
            <w:tcW w:w="772" w:type="pct"/>
            <w:shd w:val="clear" w:color="auto" w:fill="auto"/>
            <w:vAlign w:val="center"/>
          </w:tcPr>
          <w:p w14:paraId="417BB558"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count</w:t>
            </w:r>
          </w:p>
        </w:tc>
        <w:tc>
          <w:tcPr>
            <w:tcW w:w="621" w:type="pct"/>
            <w:shd w:val="clear" w:color="auto" w:fill="auto"/>
            <w:vAlign w:val="center"/>
          </w:tcPr>
          <w:p w14:paraId="41E8B946"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396" w:type="pct"/>
            <w:shd w:val="clear" w:color="auto" w:fill="auto"/>
            <w:vAlign w:val="center"/>
          </w:tcPr>
          <w:p w14:paraId="18189723"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N8</w:t>
            </w:r>
          </w:p>
        </w:tc>
        <w:tc>
          <w:tcPr>
            <w:tcW w:w="401" w:type="pct"/>
            <w:shd w:val="clear" w:color="auto" w:fill="auto"/>
            <w:vAlign w:val="center"/>
          </w:tcPr>
          <w:p w14:paraId="026AD1FD"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99" w:type="pct"/>
            <w:shd w:val="clear" w:color="auto" w:fill="auto"/>
            <w:vAlign w:val="center"/>
          </w:tcPr>
          <w:p w14:paraId="57069A32"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报警次数</w:t>
            </w:r>
          </w:p>
        </w:tc>
        <w:tc>
          <w:tcPr>
            <w:tcW w:w="944" w:type="pct"/>
            <w:shd w:val="clear" w:color="auto" w:fill="auto"/>
            <w:vAlign w:val="center"/>
          </w:tcPr>
          <w:p w14:paraId="33564E5A"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开始报警和结束报警之间的报警次数</w:t>
            </w:r>
          </w:p>
        </w:tc>
      </w:tr>
      <w:tr w:rsidR="007D2AD2" w14:paraId="5D16F88D" w14:textId="77777777" w:rsidTr="009D17D5">
        <w:tc>
          <w:tcPr>
            <w:tcW w:w="395" w:type="pct"/>
            <w:shd w:val="clear" w:color="auto" w:fill="auto"/>
            <w:vAlign w:val="center"/>
          </w:tcPr>
          <w:p w14:paraId="145CDA9E" w14:textId="77777777" w:rsidR="007D2AD2" w:rsidRDefault="007D2AD2" w:rsidP="007D2AD2">
            <w:pPr>
              <w:tabs>
                <w:tab w:val="left" w:pos="3346"/>
              </w:tabs>
              <w:jc w:val="center"/>
              <w:rPr>
                <w:rFonts w:ascii="宋体" w:hAnsi="宋体" w:cs="宋体"/>
                <w:bCs/>
                <w:sz w:val="18"/>
                <w:szCs w:val="18"/>
              </w:rPr>
            </w:pPr>
            <w:r>
              <w:rPr>
                <w:rFonts w:ascii="宋体" w:hAnsi="宋体" w:cs="宋体" w:hint="eastAsia"/>
                <w:bCs/>
                <w:sz w:val="18"/>
                <w:szCs w:val="18"/>
              </w:rPr>
              <w:t>3.4.4</w:t>
            </w:r>
          </w:p>
        </w:tc>
        <w:tc>
          <w:tcPr>
            <w:tcW w:w="772" w:type="pct"/>
            <w:shd w:val="clear" w:color="auto" w:fill="auto"/>
            <w:vAlign w:val="center"/>
          </w:tcPr>
          <w:p w14:paraId="493B9DD0"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alarmEndInfo</w:t>
            </w:r>
            <w:proofErr w:type="spellEnd"/>
          </w:p>
        </w:tc>
        <w:tc>
          <w:tcPr>
            <w:tcW w:w="772" w:type="pct"/>
            <w:shd w:val="clear" w:color="auto" w:fill="auto"/>
            <w:vAlign w:val="center"/>
          </w:tcPr>
          <w:p w14:paraId="0F221A2B" w14:textId="77777777" w:rsidR="007D2AD2" w:rsidRDefault="007D2AD2"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countProcessed</w:t>
            </w:r>
            <w:proofErr w:type="spellEnd"/>
          </w:p>
        </w:tc>
        <w:tc>
          <w:tcPr>
            <w:tcW w:w="621" w:type="pct"/>
            <w:shd w:val="clear" w:color="auto" w:fill="auto"/>
            <w:vAlign w:val="center"/>
          </w:tcPr>
          <w:p w14:paraId="2A52A2CA"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396" w:type="pct"/>
            <w:shd w:val="clear" w:color="auto" w:fill="auto"/>
            <w:vAlign w:val="center"/>
          </w:tcPr>
          <w:p w14:paraId="3F3BD794"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N8</w:t>
            </w:r>
          </w:p>
        </w:tc>
        <w:tc>
          <w:tcPr>
            <w:tcW w:w="401" w:type="pct"/>
            <w:shd w:val="clear" w:color="auto" w:fill="auto"/>
            <w:vAlign w:val="center"/>
          </w:tcPr>
          <w:p w14:paraId="75CA2B71"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99" w:type="pct"/>
            <w:shd w:val="clear" w:color="auto" w:fill="auto"/>
            <w:vAlign w:val="center"/>
          </w:tcPr>
          <w:p w14:paraId="67F196B8"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已处理报警次数</w:t>
            </w:r>
          </w:p>
        </w:tc>
        <w:tc>
          <w:tcPr>
            <w:tcW w:w="944" w:type="pct"/>
            <w:shd w:val="clear" w:color="auto" w:fill="auto"/>
            <w:vAlign w:val="center"/>
          </w:tcPr>
          <w:p w14:paraId="3A2FF6AC" w14:textId="77777777" w:rsidR="007D2AD2" w:rsidRDefault="007D2AD2" w:rsidP="009A59D5">
            <w:pPr>
              <w:tabs>
                <w:tab w:val="left" w:pos="3346"/>
              </w:tabs>
              <w:jc w:val="left"/>
              <w:rPr>
                <w:rFonts w:ascii="宋体" w:hAnsi="宋体" w:cs="宋体"/>
                <w:bCs/>
                <w:sz w:val="18"/>
                <w:szCs w:val="18"/>
              </w:rPr>
            </w:pPr>
            <w:r>
              <w:rPr>
                <w:rFonts w:ascii="宋体" w:hAnsi="宋体" w:cs="宋体" w:hint="eastAsia"/>
                <w:bCs/>
                <w:sz w:val="18"/>
                <w:szCs w:val="18"/>
              </w:rPr>
              <w:t>开始报警和结束报警之间已处理的报警次数</w:t>
            </w:r>
          </w:p>
        </w:tc>
      </w:tr>
    </w:tbl>
    <w:p w14:paraId="554A31C8" w14:textId="77777777" w:rsidR="00D7693D" w:rsidRDefault="00D7693D"/>
    <w:p w14:paraId="1A64A977" w14:textId="77777777" w:rsidR="00D7693D" w:rsidRDefault="0037420C">
      <w:pPr>
        <w:pStyle w:val="13"/>
        <w:numPr>
          <w:ilvl w:val="0"/>
          <w:numId w:val="39"/>
        </w:numPr>
        <w:snapToGrid w:val="0"/>
        <w:spacing w:line="400" w:lineRule="atLeast"/>
        <w:rPr>
          <w:rFonts w:cs="宋体"/>
          <w:snapToGrid/>
          <w:sz w:val="21"/>
          <w:szCs w:val="21"/>
        </w:rPr>
      </w:pPr>
      <w:r>
        <w:rPr>
          <w:rFonts w:cs="宋体" w:hint="eastAsia"/>
          <w:snapToGrid/>
          <w:sz w:val="21"/>
          <w:szCs w:val="21"/>
        </w:rPr>
        <w:lastRenderedPageBreak/>
        <w:t>业务响应报文</w:t>
      </w:r>
    </w:p>
    <w:p w14:paraId="22C5EB9C"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通用响应报文，业务响应结构体为空。</w:t>
      </w:r>
    </w:p>
    <w:p w14:paraId="1DEC8E0D" w14:textId="77777777" w:rsidR="00D7693D" w:rsidRDefault="0037420C">
      <w:pPr>
        <w:pStyle w:val="a9"/>
        <w:spacing w:before="156" w:after="156"/>
        <w:ind w:left="0"/>
        <w:outlineLvl w:val="3"/>
      </w:pPr>
      <w:r>
        <w:rPr>
          <w:rFonts w:hint="eastAsia"/>
        </w:rPr>
        <w:t>误报信息交换</w:t>
      </w:r>
    </w:p>
    <w:p w14:paraId="17123C0D" w14:textId="77777777" w:rsidR="00D7693D" w:rsidRDefault="0037420C">
      <w:pPr>
        <w:pStyle w:val="13"/>
        <w:numPr>
          <w:ilvl w:val="0"/>
          <w:numId w:val="40"/>
        </w:numPr>
        <w:snapToGrid w:val="0"/>
        <w:spacing w:line="400" w:lineRule="atLeast"/>
        <w:rPr>
          <w:rFonts w:cs="宋体"/>
          <w:snapToGrid/>
          <w:sz w:val="21"/>
          <w:szCs w:val="21"/>
        </w:rPr>
      </w:pPr>
      <w:r>
        <w:rPr>
          <w:rFonts w:cs="宋体" w:hint="eastAsia"/>
          <w:snapToGrid/>
          <w:sz w:val="21"/>
          <w:szCs w:val="21"/>
        </w:rPr>
        <w:t>业务请求报文</w:t>
      </w:r>
    </w:p>
    <w:p w14:paraId="3196827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业务接口代码：</w:t>
      </w:r>
      <w:proofErr w:type="spellStart"/>
      <w:r>
        <w:rPr>
          <w:rFonts w:cs="宋体"/>
          <w:snapToGrid/>
          <w:sz w:val="21"/>
          <w:szCs w:val="21"/>
        </w:rPr>
        <w:t>Alarm</w:t>
      </w:r>
      <w:r>
        <w:rPr>
          <w:rFonts w:cs="宋体" w:hint="eastAsia"/>
          <w:snapToGrid/>
          <w:sz w:val="21"/>
          <w:szCs w:val="21"/>
        </w:rPr>
        <w:t>False</w:t>
      </w:r>
      <w:proofErr w:type="spellEnd"/>
    </w:p>
    <w:p w14:paraId="7617A422"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误报信息业务报文结构应符合表14的规定。</w:t>
      </w:r>
    </w:p>
    <w:p w14:paraId="0400A032" w14:textId="4E211497"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表14</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误报信息业务请求报文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1"/>
        <w:gridCol w:w="1531"/>
        <w:gridCol w:w="1579"/>
        <w:gridCol w:w="1263"/>
        <w:gridCol w:w="789"/>
        <w:gridCol w:w="789"/>
        <w:gridCol w:w="1313"/>
        <w:gridCol w:w="1665"/>
      </w:tblGrid>
      <w:tr w:rsidR="00D7693D" w14:paraId="0F8FE72B" w14:textId="77777777" w:rsidTr="009D17D5">
        <w:tc>
          <w:tcPr>
            <w:tcW w:w="335" w:type="pct"/>
            <w:tcBorders>
              <w:top w:val="single" w:sz="12" w:space="0" w:color="auto"/>
              <w:bottom w:val="single" w:sz="12" w:space="0" w:color="auto"/>
            </w:tcBorders>
            <w:shd w:val="clear" w:color="auto" w:fill="auto"/>
            <w:vAlign w:val="center"/>
          </w:tcPr>
          <w:p w14:paraId="270E4AC0"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序号</w:t>
            </w:r>
          </w:p>
        </w:tc>
        <w:tc>
          <w:tcPr>
            <w:tcW w:w="800" w:type="pct"/>
            <w:tcBorders>
              <w:top w:val="single" w:sz="12" w:space="0" w:color="auto"/>
              <w:bottom w:val="single" w:sz="12" w:space="0" w:color="auto"/>
            </w:tcBorders>
            <w:shd w:val="clear" w:color="auto" w:fill="auto"/>
            <w:vAlign w:val="center"/>
          </w:tcPr>
          <w:p w14:paraId="6A565E25"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父元素名称</w:t>
            </w:r>
          </w:p>
        </w:tc>
        <w:tc>
          <w:tcPr>
            <w:tcW w:w="825" w:type="pct"/>
            <w:tcBorders>
              <w:top w:val="single" w:sz="12" w:space="0" w:color="auto"/>
              <w:bottom w:val="single" w:sz="12" w:space="0" w:color="auto"/>
            </w:tcBorders>
            <w:shd w:val="clear" w:color="auto" w:fill="auto"/>
            <w:vAlign w:val="center"/>
          </w:tcPr>
          <w:p w14:paraId="0E66ACB4"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元素名称</w:t>
            </w:r>
          </w:p>
        </w:tc>
        <w:tc>
          <w:tcPr>
            <w:tcW w:w="660" w:type="pct"/>
            <w:tcBorders>
              <w:top w:val="single" w:sz="12" w:space="0" w:color="auto"/>
              <w:bottom w:val="single" w:sz="12" w:space="0" w:color="auto"/>
            </w:tcBorders>
            <w:shd w:val="clear" w:color="auto" w:fill="auto"/>
            <w:vAlign w:val="center"/>
          </w:tcPr>
          <w:p w14:paraId="13FC2127"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类型</w:t>
            </w:r>
          </w:p>
        </w:tc>
        <w:tc>
          <w:tcPr>
            <w:tcW w:w="412" w:type="pct"/>
            <w:tcBorders>
              <w:top w:val="single" w:sz="12" w:space="0" w:color="auto"/>
              <w:bottom w:val="single" w:sz="12" w:space="0" w:color="auto"/>
            </w:tcBorders>
            <w:shd w:val="clear" w:color="auto" w:fill="auto"/>
            <w:vAlign w:val="center"/>
          </w:tcPr>
          <w:p w14:paraId="4A908BA4"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长度</w:t>
            </w:r>
          </w:p>
        </w:tc>
        <w:tc>
          <w:tcPr>
            <w:tcW w:w="412" w:type="pct"/>
            <w:tcBorders>
              <w:top w:val="single" w:sz="12" w:space="0" w:color="auto"/>
              <w:bottom w:val="single" w:sz="12" w:space="0" w:color="auto"/>
            </w:tcBorders>
            <w:shd w:val="clear" w:color="auto" w:fill="auto"/>
            <w:vAlign w:val="center"/>
          </w:tcPr>
          <w:p w14:paraId="2649EE71"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约束</w:t>
            </w:r>
          </w:p>
        </w:tc>
        <w:tc>
          <w:tcPr>
            <w:tcW w:w="686" w:type="pct"/>
            <w:tcBorders>
              <w:top w:val="single" w:sz="12" w:space="0" w:color="auto"/>
              <w:bottom w:val="single" w:sz="12" w:space="0" w:color="auto"/>
            </w:tcBorders>
            <w:shd w:val="clear" w:color="auto" w:fill="auto"/>
            <w:vAlign w:val="center"/>
          </w:tcPr>
          <w:p w14:paraId="7D4D330C"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描述</w:t>
            </w:r>
          </w:p>
        </w:tc>
        <w:tc>
          <w:tcPr>
            <w:tcW w:w="870" w:type="pct"/>
            <w:tcBorders>
              <w:top w:val="single" w:sz="12" w:space="0" w:color="auto"/>
              <w:bottom w:val="single" w:sz="12" w:space="0" w:color="auto"/>
            </w:tcBorders>
            <w:shd w:val="clear" w:color="auto" w:fill="auto"/>
            <w:vAlign w:val="center"/>
          </w:tcPr>
          <w:p w14:paraId="15AC56F0"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取值说明</w:t>
            </w:r>
          </w:p>
        </w:tc>
      </w:tr>
      <w:tr w:rsidR="00D7693D" w14:paraId="4529E62D" w14:textId="77777777" w:rsidTr="009D17D5">
        <w:tc>
          <w:tcPr>
            <w:tcW w:w="335" w:type="pct"/>
            <w:tcBorders>
              <w:top w:val="single" w:sz="12" w:space="0" w:color="auto"/>
            </w:tcBorders>
            <w:shd w:val="clear" w:color="auto" w:fill="auto"/>
            <w:vAlign w:val="center"/>
          </w:tcPr>
          <w:p w14:paraId="1EA41605"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1</w:t>
            </w:r>
          </w:p>
        </w:tc>
        <w:tc>
          <w:tcPr>
            <w:tcW w:w="800" w:type="pct"/>
            <w:tcBorders>
              <w:top w:val="single" w:sz="12" w:space="0" w:color="auto"/>
            </w:tcBorders>
            <w:shd w:val="clear" w:color="auto" w:fill="auto"/>
            <w:vAlign w:val="center"/>
          </w:tcPr>
          <w:p w14:paraId="17ED768A"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825" w:type="pct"/>
            <w:tcBorders>
              <w:top w:val="single" w:sz="12" w:space="0" w:color="auto"/>
            </w:tcBorders>
            <w:shd w:val="clear" w:color="auto" w:fill="auto"/>
            <w:vAlign w:val="center"/>
          </w:tcPr>
          <w:p w14:paraId="0BE952D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type</w:t>
            </w:r>
          </w:p>
        </w:tc>
        <w:tc>
          <w:tcPr>
            <w:tcW w:w="660" w:type="pct"/>
            <w:tcBorders>
              <w:top w:val="single" w:sz="12" w:space="0" w:color="auto"/>
            </w:tcBorders>
            <w:shd w:val="clear" w:color="auto" w:fill="auto"/>
            <w:vAlign w:val="center"/>
          </w:tcPr>
          <w:p w14:paraId="111CD41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12" w:type="pct"/>
            <w:tcBorders>
              <w:top w:val="single" w:sz="12" w:space="0" w:color="auto"/>
            </w:tcBorders>
            <w:shd w:val="clear" w:color="auto" w:fill="auto"/>
            <w:vAlign w:val="center"/>
          </w:tcPr>
          <w:p w14:paraId="1A01F84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N2</w:t>
            </w:r>
          </w:p>
        </w:tc>
        <w:tc>
          <w:tcPr>
            <w:tcW w:w="412" w:type="pct"/>
            <w:tcBorders>
              <w:top w:val="single" w:sz="12" w:space="0" w:color="auto"/>
            </w:tcBorders>
            <w:shd w:val="clear" w:color="auto" w:fill="auto"/>
            <w:vAlign w:val="center"/>
          </w:tcPr>
          <w:p w14:paraId="589DDDC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86" w:type="pct"/>
            <w:tcBorders>
              <w:top w:val="single" w:sz="12" w:space="0" w:color="auto"/>
            </w:tcBorders>
            <w:shd w:val="clear" w:color="auto" w:fill="auto"/>
            <w:vAlign w:val="center"/>
          </w:tcPr>
          <w:p w14:paraId="3B5136E4"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报警类型编码</w:t>
            </w:r>
          </w:p>
        </w:tc>
        <w:tc>
          <w:tcPr>
            <w:tcW w:w="870" w:type="pct"/>
            <w:tcBorders>
              <w:top w:val="single" w:sz="12" w:space="0" w:color="auto"/>
            </w:tcBorders>
            <w:shd w:val="clear" w:color="auto" w:fill="auto"/>
            <w:vAlign w:val="center"/>
          </w:tcPr>
          <w:p w14:paraId="35B3936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见附录E</w:t>
            </w:r>
          </w:p>
        </w:tc>
      </w:tr>
      <w:tr w:rsidR="00D7693D" w14:paraId="7C5666B8" w14:textId="77777777" w:rsidTr="009D17D5">
        <w:tc>
          <w:tcPr>
            <w:tcW w:w="335" w:type="pct"/>
            <w:shd w:val="clear" w:color="auto" w:fill="auto"/>
            <w:vAlign w:val="center"/>
          </w:tcPr>
          <w:p w14:paraId="73702270"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2</w:t>
            </w:r>
          </w:p>
        </w:tc>
        <w:tc>
          <w:tcPr>
            <w:tcW w:w="800" w:type="pct"/>
            <w:shd w:val="clear" w:color="auto" w:fill="auto"/>
            <w:vAlign w:val="center"/>
          </w:tcPr>
          <w:p w14:paraId="2FE61794"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825" w:type="pct"/>
            <w:shd w:val="clear" w:color="auto" w:fill="auto"/>
            <w:vAlign w:val="center"/>
          </w:tcPr>
          <w:p w14:paraId="29234A08"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sn</w:t>
            </w:r>
            <w:proofErr w:type="spellEnd"/>
          </w:p>
        </w:tc>
        <w:tc>
          <w:tcPr>
            <w:tcW w:w="660" w:type="pct"/>
            <w:shd w:val="clear" w:color="auto" w:fill="auto"/>
            <w:vAlign w:val="center"/>
          </w:tcPr>
          <w:p w14:paraId="49DBD066"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12" w:type="pct"/>
            <w:shd w:val="clear" w:color="auto" w:fill="auto"/>
            <w:vAlign w:val="center"/>
          </w:tcPr>
          <w:p w14:paraId="10D6BB7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F20</w:t>
            </w:r>
          </w:p>
        </w:tc>
        <w:tc>
          <w:tcPr>
            <w:tcW w:w="412" w:type="pct"/>
            <w:shd w:val="clear" w:color="auto" w:fill="auto"/>
            <w:vAlign w:val="center"/>
          </w:tcPr>
          <w:p w14:paraId="18E17E1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86" w:type="pct"/>
            <w:shd w:val="clear" w:color="auto" w:fill="auto"/>
            <w:vAlign w:val="center"/>
          </w:tcPr>
          <w:p w14:paraId="1DB03B36"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报警流水号</w:t>
            </w:r>
          </w:p>
        </w:tc>
        <w:tc>
          <w:tcPr>
            <w:tcW w:w="870" w:type="pct"/>
            <w:shd w:val="clear" w:color="auto" w:fill="auto"/>
            <w:vAlign w:val="center"/>
          </w:tcPr>
          <w:p w14:paraId="0CDC593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见附录A，应与对应报警信息的报警流水号一致</w:t>
            </w:r>
          </w:p>
        </w:tc>
      </w:tr>
      <w:tr w:rsidR="00D7693D" w14:paraId="77FE5685" w14:textId="77777777" w:rsidTr="009D17D5">
        <w:tc>
          <w:tcPr>
            <w:tcW w:w="335" w:type="pct"/>
            <w:shd w:val="clear" w:color="auto" w:fill="auto"/>
            <w:vAlign w:val="center"/>
          </w:tcPr>
          <w:p w14:paraId="19AF8A58"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w:t>
            </w:r>
          </w:p>
        </w:tc>
        <w:tc>
          <w:tcPr>
            <w:tcW w:w="800" w:type="pct"/>
            <w:shd w:val="clear" w:color="auto" w:fill="auto"/>
            <w:vAlign w:val="center"/>
          </w:tcPr>
          <w:p w14:paraId="7E5B2237"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825" w:type="pct"/>
            <w:shd w:val="clear" w:color="auto" w:fill="auto"/>
            <w:vAlign w:val="center"/>
          </w:tcPr>
          <w:p w14:paraId="093C866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data</w:t>
            </w:r>
          </w:p>
        </w:tc>
        <w:tc>
          <w:tcPr>
            <w:tcW w:w="660" w:type="pct"/>
            <w:shd w:val="clear" w:color="auto" w:fill="auto"/>
            <w:vAlign w:val="center"/>
          </w:tcPr>
          <w:p w14:paraId="71FDD38B"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JsonObject</w:t>
            </w:r>
            <w:proofErr w:type="spellEnd"/>
          </w:p>
        </w:tc>
        <w:tc>
          <w:tcPr>
            <w:tcW w:w="412" w:type="pct"/>
            <w:shd w:val="clear" w:color="auto" w:fill="auto"/>
            <w:vAlign w:val="center"/>
          </w:tcPr>
          <w:p w14:paraId="31A9746E" w14:textId="209B5274"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c>
          <w:tcPr>
            <w:tcW w:w="412" w:type="pct"/>
            <w:shd w:val="clear" w:color="auto" w:fill="auto"/>
            <w:vAlign w:val="center"/>
          </w:tcPr>
          <w:p w14:paraId="4CE4806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86" w:type="pct"/>
            <w:shd w:val="clear" w:color="auto" w:fill="auto"/>
            <w:vAlign w:val="center"/>
          </w:tcPr>
          <w:p w14:paraId="751E73C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误报数据</w:t>
            </w:r>
          </w:p>
        </w:tc>
        <w:tc>
          <w:tcPr>
            <w:tcW w:w="870" w:type="pct"/>
            <w:shd w:val="clear" w:color="auto" w:fill="auto"/>
            <w:vAlign w:val="center"/>
          </w:tcPr>
          <w:p w14:paraId="2C4BEE36" w14:textId="4FCE1A56"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04FBD080" w14:textId="77777777" w:rsidTr="009D17D5">
        <w:trPr>
          <w:trHeight w:val="409"/>
        </w:trPr>
        <w:tc>
          <w:tcPr>
            <w:tcW w:w="335" w:type="pct"/>
            <w:shd w:val="clear" w:color="auto" w:fill="auto"/>
            <w:vAlign w:val="center"/>
          </w:tcPr>
          <w:p w14:paraId="734A2267"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3.1</w:t>
            </w:r>
          </w:p>
        </w:tc>
        <w:tc>
          <w:tcPr>
            <w:tcW w:w="800" w:type="pct"/>
            <w:shd w:val="clear" w:color="auto" w:fill="auto"/>
            <w:vAlign w:val="center"/>
          </w:tcPr>
          <w:p w14:paraId="7E16AD72"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Data</w:t>
            </w:r>
          </w:p>
        </w:tc>
        <w:tc>
          <w:tcPr>
            <w:tcW w:w="825" w:type="pct"/>
            <w:shd w:val="clear" w:color="auto" w:fill="auto"/>
            <w:vAlign w:val="center"/>
          </w:tcPr>
          <w:p w14:paraId="4708DB23" w14:textId="77777777" w:rsidR="00D7693D" w:rsidRDefault="0037420C" w:rsidP="009A59D5">
            <w:pPr>
              <w:tabs>
                <w:tab w:val="left" w:pos="3346"/>
              </w:tabs>
              <w:jc w:val="left"/>
              <w:rPr>
                <w:rFonts w:ascii="宋体" w:hAnsi="宋体" w:cs="宋体"/>
                <w:bCs/>
                <w:sz w:val="18"/>
                <w:szCs w:val="18"/>
              </w:rPr>
            </w:pPr>
            <w:bookmarkStart w:id="117" w:name="OLE_LINK29"/>
            <w:proofErr w:type="spellStart"/>
            <w:r>
              <w:rPr>
                <w:rFonts w:ascii="宋体" w:hAnsi="宋体" w:cs="宋体" w:hint="eastAsia"/>
                <w:bCs/>
                <w:sz w:val="18"/>
                <w:szCs w:val="18"/>
              </w:rPr>
              <w:t>alarmFalseInfo</w:t>
            </w:r>
            <w:bookmarkEnd w:id="117"/>
            <w:proofErr w:type="spellEnd"/>
          </w:p>
        </w:tc>
        <w:tc>
          <w:tcPr>
            <w:tcW w:w="660" w:type="pct"/>
            <w:shd w:val="clear" w:color="auto" w:fill="auto"/>
            <w:vAlign w:val="center"/>
          </w:tcPr>
          <w:p w14:paraId="39CB96C5"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JsonObject</w:t>
            </w:r>
            <w:proofErr w:type="spellEnd"/>
          </w:p>
        </w:tc>
        <w:tc>
          <w:tcPr>
            <w:tcW w:w="412" w:type="pct"/>
            <w:shd w:val="clear" w:color="auto" w:fill="auto"/>
            <w:vAlign w:val="center"/>
          </w:tcPr>
          <w:p w14:paraId="5263E13A" w14:textId="3E513C4E"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c>
          <w:tcPr>
            <w:tcW w:w="412" w:type="pct"/>
            <w:shd w:val="clear" w:color="auto" w:fill="auto"/>
            <w:vAlign w:val="center"/>
          </w:tcPr>
          <w:p w14:paraId="5CC449D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86" w:type="pct"/>
            <w:shd w:val="clear" w:color="auto" w:fill="auto"/>
            <w:vAlign w:val="center"/>
          </w:tcPr>
          <w:p w14:paraId="715243F4"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误报信息</w:t>
            </w:r>
          </w:p>
        </w:tc>
        <w:tc>
          <w:tcPr>
            <w:tcW w:w="870" w:type="pct"/>
            <w:shd w:val="clear" w:color="auto" w:fill="auto"/>
            <w:vAlign w:val="center"/>
          </w:tcPr>
          <w:p w14:paraId="7C05C8F8" w14:textId="61C89803"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1F56FBB5" w14:textId="77777777" w:rsidTr="009D17D5">
        <w:tc>
          <w:tcPr>
            <w:tcW w:w="335" w:type="pct"/>
            <w:shd w:val="clear" w:color="auto" w:fill="auto"/>
            <w:vAlign w:val="center"/>
          </w:tcPr>
          <w:p w14:paraId="4B7A8276"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3.2</w:t>
            </w:r>
          </w:p>
        </w:tc>
        <w:tc>
          <w:tcPr>
            <w:tcW w:w="800" w:type="pct"/>
            <w:shd w:val="clear" w:color="auto" w:fill="auto"/>
            <w:vAlign w:val="center"/>
          </w:tcPr>
          <w:p w14:paraId="35EBB90B"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alarmFalseInfo</w:t>
            </w:r>
            <w:proofErr w:type="spellEnd"/>
          </w:p>
        </w:tc>
        <w:tc>
          <w:tcPr>
            <w:tcW w:w="825" w:type="pct"/>
            <w:shd w:val="clear" w:color="auto" w:fill="auto"/>
            <w:vAlign w:val="center"/>
          </w:tcPr>
          <w:p w14:paraId="2F269C1C"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alarmFalseWay</w:t>
            </w:r>
            <w:proofErr w:type="spellEnd"/>
          </w:p>
        </w:tc>
        <w:tc>
          <w:tcPr>
            <w:tcW w:w="660" w:type="pct"/>
            <w:shd w:val="clear" w:color="auto" w:fill="auto"/>
            <w:vAlign w:val="center"/>
          </w:tcPr>
          <w:p w14:paraId="773FB217"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Integer</w:t>
            </w:r>
          </w:p>
        </w:tc>
        <w:tc>
          <w:tcPr>
            <w:tcW w:w="412" w:type="pct"/>
            <w:shd w:val="clear" w:color="auto" w:fill="auto"/>
            <w:vAlign w:val="center"/>
          </w:tcPr>
          <w:p w14:paraId="61A006FA"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N2</w:t>
            </w:r>
          </w:p>
        </w:tc>
        <w:tc>
          <w:tcPr>
            <w:tcW w:w="412" w:type="pct"/>
            <w:shd w:val="clear" w:color="auto" w:fill="auto"/>
            <w:vAlign w:val="center"/>
          </w:tcPr>
          <w:p w14:paraId="533890F1"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686" w:type="pct"/>
            <w:shd w:val="clear" w:color="auto" w:fill="auto"/>
            <w:vAlign w:val="center"/>
          </w:tcPr>
          <w:p w14:paraId="3C1D4B8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核警方式</w:t>
            </w:r>
          </w:p>
        </w:tc>
        <w:tc>
          <w:tcPr>
            <w:tcW w:w="870" w:type="pct"/>
            <w:shd w:val="clear" w:color="auto" w:fill="auto"/>
            <w:vAlign w:val="center"/>
          </w:tcPr>
          <w:p w14:paraId="4AE6B1E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w:t>
            </w:r>
            <w:r>
              <w:rPr>
                <w:rFonts w:ascii="宋体" w:hAnsi="宋体" w:cs="宋体" w:hint="eastAsia"/>
                <w:bCs/>
                <w:sz w:val="18"/>
                <w:szCs w:val="18"/>
              </w:rPr>
              <w:t>自动核警</w:t>
            </w:r>
          </w:p>
          <w:p w14:paraId="0F432E6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2</w:t>
            </w:r>
            <w:r>
              <w:rPr>
                <w:rFonts w:ascii="宋体" w:hAnsi="宋体" w:cs="宋体"/>
                <w:bCs/>
                <w:sz w:val="18"/>
                <w:szCs w:val="18"/>
              </w:rPr>
              <w:t>:</w:t>
            </w:r>
            <w:proofErr w:type="gramStart"/>
            <w:r>
              <w:rPr>
                <w:rFonts w:ascii="宋体" w:hAnsi="宋体" w:cs="宋体" w:hint="eastAsia"/>
                <w:bCs/>
                <w:sz w:val="18"/>
                <w:szCs w:val="18"/>
              </w:rPr>
              <w:t>人工核警</w:t>
            </w:r>
            <w:proofErr w:type="gramEnd"/>
          </w:p>
        </w:tc>
      </w:tr>
      <w:tr w:rsidR="00D7693D" w14:paraId="20D45915" w14:textId="77777777" w:rsidTr="009D17D5">
        <w:tc>
          <w:tcPr>
            <w:tcW w:w="335" w:type="pct"/>
            <w:shd w:val="clear" w:color="auto" w:fill="auto"/>
            <w:vAlign w:val="center"/>
          </w:tcPr>
          <w:p w14:paraId="670318A2"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w:t>
            </w:r>
            <w:r>
              <w:rPr>
                <w:rFonts w:ascii="宋体" w:hAnsi="宋体" w:cs="宋体"/>
                <w:bCs/>
                <w:sz w:val="18"/>
                <w:szCs w:val="18"/>
              </w:rPr>
              <w:t>.</w:t>
            </w:r>
            <w:r>
              <w:rPr>
                <w:rFonts w:ascii="宋体" w:hAnsi="宋体" w:cs="宋体" w:hint="eastAsia"/>
                <w:bCs/>
                <w:sz w:val="18"/>
                <w:szCs w:val="18"/>
              </w:rPr>
              <w:t>3</w:t>
            </w:r>
          </w:p>
        </w:tc>
        <w:tc>
          <w:tcPr>
            <w:tcW w:w="800" w:type="pct"/>
            <w:shd w:val="clear" w:color="auto" w:fill="auto"/>
            <w:vAlign w:val="center"/>
          </w:tcPr>
          <w:p w14:paraId="7CD4DC6F"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alarmFalseInfo</w:t>
            </w:r>
            <w:proofErr w:type="spellEnd"/>
          </w:p>
        </w:tc>
        <w:tc>
          <w:tcPr>
            <w:tcW w:w="825" w:type="pct"/>
            <w:shd w:val="clear" w:color="auto" w:fill="auto"/>
            <w:vAlign w:val="center"/>
          </w:tcPr>
          <w:p w14:paraId="0D198982"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alarm</w:t>
            </w:r>
            <w:r>
              <w:rPr>
                <w:rFonts w:ascii="宋体" w:hAnsi="宋体" w:cs="宋体" w:hint="eastAsia"/>
                <w:bCs/>
                <w:sz w:val="18"/>
                <w:szCs w:val="18"/>
              </w:rPr>
              <w:t>FalseRule</w:t>
            </w:r>
            <w:proofErr w:type="spellEnd"/>
          </w:p>
        </w:tc>
        <w:tc>
          <w:tcPr>
            <w:tcW w:w="660" w:type="pct"/>
            <w:shd w:val="clear" w:color="auto" w:fill="auto"/>
            <w:vAlign w:val="center"/>
          </w:tcPr>
          <w:p w14:paraId="27BD0B6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412" w:type="pct"/>
            <w:shd w:val="clear" w:color="auto" w:fill="auto"/>
            <w:vAlign w:val="center"/>
          </w:tcPr>
          <w:p w14:paraId="1A6A693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N</w:t>
            </w:r>
            <w:r>
              <w:rPr>
                <w:rFonts w:ascii="宋体" w:hAnsi="宋体" w:cs="宋体"/>
                <w:bCs/>
                <w:sz w:val="18"/>
                <w:szCs w:val="18"/>
              </w:rPr>
              <w:t>2</w:t>
            </w:r>
          </w:p>
        </w:tc>
        <w:tc>
          <w:tcPr>
            <w:tcW w:w="412" w:type="pct"/>
            <w:shd w:val="clear" w:color="auto" w:fill="auto"/>
            <w:vAlign w:val="center"/>
          </w:tcPr>
          <w:p w14:paraId="7F527EA6"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686" w:type="pct"/>
            <w:shd w:val="clear" w:color="auto" w:fill="auto"/>
            <w:vAlign w:val="center"/>
          </w:tcPr>
          <w:p w14:paraId="1AD19E3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误报规则</w:t>
            </w:r>
          </w:p>
        </w:tc>
        <w:tc>
          <w:tcPr>
            <w:tcW w:w="870" w:type="pct"/>
            <w:shd w:val="clear" w:color="auto" w:fill="auto"/>
            <w:vAlign w:val="center"/>
          </w:tcPr>
          <w:p w14:paraId="76AE894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见附录</w:t>
            </w:r>
            <w:r>
              <w:rPr>
                <w:rFonts w:ascii="宋体" w:hAnsi="宋体" w:cs="宋体"/>
                <w:bCs/>
                <w:sz w:val="18"/>
                <w:szCs w:val="18"/>
              </w:rPr>
              <w:t>F</w:t>
            </w:r>
          </w:p>
        </w:tc>
      </w:tr>
      <w:tr w:rsidR="00D7693D" w14:paraId="53C73385" w14:textId="77777777" w:rsidTr="009D17D5">
        <w:tc>
          <w:tcPr>
            <w:tcW w:w="335" w:type="pct"/>
            <w:shd w:val="clear" w:color="auto" w:fill="auto"/>
            <w:vAlign w:val="center"/>
          </w:tcPr>
          <w:p w14:paraId="0D6A45C9"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3.4</w:t>
            </w:r>
          </w:p>
        </w:tc>
        <w:tc>
          <w:tcPr>
            <w:tcW w:w="800" w:type="pct"/>
            <w:shd w:val="clear" w:color="auto" w:fill="auto"/>
            <w:vAlign w:val="center"/>
          </w:tcPr>
          <w:p w14:paraId="4103EA9D"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alarmFalseInfo</w:t>
            </w:r>
            <w:proofErr w:type="spellEnd"/>
          </w:p>
        </w:tc>
        <w:tc>
          <w:tcPr>
            <w:tcW w:w="825" w:type="pct"/>
            <w:shd w:val="clear" w:color="auto" w:fill="auto"/>
            <w:vAlign w:val="center"/>
          </w:tcPr>
          <w:p w14:paraId="4E4C6486"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a</w:t>
            </w:r>
            <w:r>
              <w:rPr>
                <w:rFonts w:ascii="宋体" w:hAnsi="宋体" w:cs="宋体" w:hint="eastAsia"/>
                <w:bCs/>
                <w:sz w:val="18"/>
                <w:szCs w:val="18"/>
              </w:rPr>
              <w:t>larmFalseTime</w:t>
            </w:r>
            <w:proofErr w:type="spellEnd"/>
          </w:p>
        </w:tc>
        <w:tc>
          <w:tcPr>
            <w:tcW w:w="660" w:type="pct"/>
            <w:shd w:val="clear" w:color="auto" w:fill="auto"/>
            <w:vAlign w:val="center"/>
          </w:tcPr>
          <w:p w14:paraId="63B93A33"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String</w:t>
            </w:r>
          </w:p>
        </w:tc>
        <w:tc>
          <w:tcPr>
            <w:tcW w:w="412" w:type="pct"/>
            <w:shd w:val="clear" w:color="auto" w:fill="auto"/>
            <w:vAlign w:val="center"/>
          </w:tcPr>
          <w:p w14:paraId="53FAA85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F</w:t>
            </w:r>
            <w:r>
              <w:rPr>
                <w:rFonts w:ascii="宋体" w:hAnsi="宋体" w:cs="宋体"/>
                <w:bCs/>
                <w:sz w:val="18"/>
                <w:szCs w:val="18"/>
              </w:rPr>
              <w:t>19</w:t>
            </w:r>
          </w:p>
        </w:tc>
        <w:tc>
          <w:tcPr>
            <w:tcW w:w="412" w:type="pct"/>
            <w:shd w:val="clear" w:color="auto" w:fill="auto"/>
            <w:vAlign w:val="center"/>
          </w:tcPr>
          <w:p w14:paraId="52190E6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686" w:type="pct"/>
            <w:shd w:val="clear" w:color="auto" w:fill="auto"/>
            <w:vAlign w:val="center"/>
          </w:tcPr>
          <w:p w14:paraId="264BA9B1" w14:textId="77777777" w:rsidR="00D7693D" w:rsidRDefault="0037420C" w:rsidP="009A59D5">
            <w:pPr>
              <w:tabs>
                <w:tab w:val="left" w:pos="3346"/>
              </w:tabs>
              <w:jc w:val="left"/>
              <w:rPr>
                <w:rFonts w:ascii="宋体" w:hAnsi="宋体" w:cs="宋体"/>
                <w:bCs/>
                <w:sz w:val="18"/>
                <w:szCs w:val="18"/>
              </w:rPr>
            </w:pPr>
            <w:proofErr w:type="gramStart"/>
            <w:r>
              <w:rPr>
                <w:rFonts w:ascii="宋体" w:hAnsi="宋体" w:cs="宋体" w:hint="eastAsia"/>
                <w:bCs/>
                <w:sz w:val="18"/>
                <w:szCs w:val="18"/>
              </w:rPr>
              <w:t>核警时间</w:t>
            </w:r>
            <w:proofErr w:type="gramEnd"/>
          </w:p>
        </w:tc>
        <w:tc>
          <w:tcPr>
            <w:tcW w:w="870" w:type="pct"/>
            <w:shd w:val="clear" w:color="auto" w:fill="auto"/>
            <w:vAlign w:val="center"/>
          </w:tcPr>
          <w:p w14:paraId="3FB9BE5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格式：YYYY</w:t>
            </w:r>
            <w:r>
              <w:rPr>
                <w:rFonts w:ascii="宋体" w:hAnsi="宋体" w:cs="宋体"/>
                <w:bCs/>
                <w:sz w:val="18"/>
                <w:szCs w:val="18"/>
              </w:rPr>
              <w:t>-MM-DD HH:</w:t>
            </w:r>
            <w:proofErr w:type="gramStart"/>
            <w:r>
              <w:rPr>
                <w:rFonts w:ascii="宋体" w:hAnsi="宋体" w:cs="宋体"/>
                <w:bCs/>
                <w:sz w:val="18"/>
                <w:szCs w:val="18"/>
              </w:rPr>
              <w:t>MI:SS</w:t>
            </w:r>
            <w:proofErr w:type="gramEnd"/>
          </w:p>
        </w:tc>
      </w:tr>
    </w:tbl>
    <w:p w14:paraId="1C104617" w14:textId="77777777" w:rsidR="00D7693D" w:rsidRDefault="0037420C">
      <w:pPr>
        <w:pStyle w:val="13"/>
        <w:numPr>
          <w:ilvl w:val="0"/>
          <w:numId w:val="40"/>
        </w:numPr>
        <w:snapToGrid w:val="0"/>
        <w:spacing w:line="400" w:lineRule="atLeast"/>
        <w:rPr>
          <w:rFonts w:cs="宋体"/>
          <w:snapToGrid/>
          <w:sz w:val="21"/>
          <w:szCs w:val="21"/>
        </w:rPr>
      </w:pPr>
      <w:r>
        <w:rPr>
          <w:rFonts w:cs="宋体" w:hint="eastAsia"/>
          <w:snapToGrid/>
          <w:sz w:val="21"/>
          <w:szCs w:val="21"/>
        </w:rPr>
        <w:t>业务响应报文</w:t>
      </w:r>
    </w:p>
    <w:p w14:paraId="375DB2DA"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通用响应报文，业务响应结构体为空。</w:t>
      </w:r>
    </w:p>
    <w:p w14:paraId="20A32E83" w14:textId="77777777" w:rsidR="00D7693D" w:rsidRDefault="0037420C">
      <w:pPr>
        <w:pStyle w:val="a9"/>
        <w:spacing w:before="156" w:after="156"/>
        <w:ind w:left="0"/>
        <w:outlineLvl w:val="3"/>
      </w:pPr>
      <w:r>
        <w:rPr>
          <w:rFonts w:hint="eastAsia"/>
        </w:rPr>
        <w:t>报警处理信息交换</w:t>
      </w:r>
    </w:p>
    <w:p w14:paraId="2F3C1ED9" w14:textId="77777777" w:rsidR="00D7693D" w:rsidRDefault="0037420C">
      <w:pPr>
        <w:pStyle w:val="13"/>
        <w:numPr>
          <w:ilvl w:val="0"/>
          <w:numId w:val="41"/>
        </w:numPr>
        <w:snapToGrid w:val="0"/>
        <w:spacing w:line="400" w:lineRule="atLeast"/>
        <w:rPr>
          <w:rFonts w:cs="宋体"/>
          <w:snapToGrid/>
          <w:sz w:val="21"/>
          <w:szCs w:val="21"/>
        </w:rPr>
      </w:pPr>
      <w:bookmarkStart w:id="118" w:name="OLE_LINK26"/>
      <w:r>
        <w:rPr>
          <w:rFonts w:cs="宋体" w:hint="eastAsia"/>
          <w:snapToGrid/>
          <w:sz w:val="21"/>
          <w:szCs w:val="21"/>
        </w:rPr>
        <w:t>业务请求报文</w:t>
      </w:r>
    </w:p>
    <w:bookmarkEnd w:id="118"/>
    <w:p w14:paraId="30783AB5"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业务接口代码：</w:t>
      </w:r>
      <w:proofErr w:type="spellStart"/>
      <w:r>
        <w:rPr>
          <w:rFonts w:cs="宋体"/>
          <w:snapToGrid/>
          <w:sz w:val="21"/>
          <w:szCs w:val="21"/>
        </w:rPr>
        <w:t>Alarm</w:t>
      </w:r>
      <w:r>
        <w:rPr>
          <w:rFonts w:cs="宋体" w:hint="eastAsia"/>
          <w:snapToGrid/>
          <w:sz w:val="21"/>
          <w:szCs w:val="21"/>
        </w:rPr>
        <w:t>Handle</w:t>
      </w:r>
      <w:proofErr w:type="spellEnd"/>
    </w:p>
    <w:p w14:paraId="0F70FD5C"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报警处理业务报文结构应符合表15的规定。</w:t>
      </w:r>
    </w:p>
    <w:p w14:paraId="7CB47076" w14:textId="6BA41BAB"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表15</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报警处理业务请求报文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3"/>
        <w:gridCol w:w="1589"/>
        <w:gridCol w:w="2192"/>
        <w:gridCol w:w="1213"/>
        <w:gridCol w:w="735"/>
        <w:gridCol w:w="582"/>
        <w:gridCol w:w="1416"/>
        <w:gridCol w:w="1240"/>
      </w:tblGrid>
      <w:tr w:rsidR="00D7693D" w14:paraId="3D3BB1AE" w14:textId="77777777" w:rsidTr="00776263">
        <w:tc>
          <w:tcPr>
            <w:tcW w:w="315" w:type="pct"/>
            <w:shd w:val="clear" w:color="auto" w:fill="auto"/>
            <w:vAlign w:val="center"/>
          </w:tcPr>
          <w:p w14:paraId="314B47FE"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序号</w:t>
            </w:r>
          </w:p>
        </w:tc>
        <w:tc>
          <w:tcPr>
            <w:tcW w:w="830" w:type="pct"/>
            <w:shd w:val="clear" w:color="auto" w:fill="auto"/>
            <w:vAlign w:val="center"/>
          </w:tcPr>
          <w:p w14:paraId="3015AF1F"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父元素名称</w:t>
            </w:r>
          </w:p>
        </w:tc>
        <w:tc>
          <w:tcPr>
            <w:tcW w:w="1145" w:type="pct"/>
            <w:shd w:val="clear" w:color="auto" w:fill="auto"/>
            <w:vAlign w:val="center"/>
          </w:tcPr>
          <w:p w14:paraId="4AEBF58D"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元素名称</w:t>
            </w:r>
          </w:p>
        </w:tc>
        <w:tc>
          <w:tcPr>
            <w:tcW w:w="634" w:type="pct"/>
            <w:shd w:val="clear" w:color="auto" w:fill="auto"/>
            <w:vAlign w:val="center"/>
          </w:tcPr>
          <w:p w14:paraId="59381264"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类型</w:t>
            </w:r>
          </w:p>
        </w:tc>
        <w:tc>
          <w:tcPr>
            <w:tcW w:w="384" w:type="pct"/>
            <w:shd w:val="clear" w:color="auto" w:fill="auto"/>
            <w:vAlign w:val="center"/>
          </w:tcPr>
          <w:p w14:paraId="57265CF2"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长度</w:t>
            </w:r>
          </w:p>
        </w:tc>
        <w:tc>
          <w:tcPr>
            <w:tcW w:w="304" w:type="pct"/>
            <w:shd w:val="clear" w:color="auto" w:fill="auto"/>
            <w:vAlign w:val="center"/>
          </w:tcPr>
          <w:p w14:paraId="75C888DA"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约束</w:t>
            </w:r>
          </w:p>
        </w:tc>
        <w:tc>
          <w:tcPr>
            <w:tcW w:w="740" w:type="pct"/>
            <w:shd w:val="clear" w:color="auto" w:fill="auto"/>
            <w:vAlign w:val="center"/>
          </w:tcPr>
          <w:p w14:paraId="29370457"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描述</w:t>
            </w:r>
          </w:p>
        </w:tc>
        <w:tc>
          <w:tcPr>
            <w:tcW w:w="648" w:type="pct"/>
            <w:shd w:val="clear" w:color="auto" w:fill="auto"/>
            <w:vAlign w:val="center"/>
          </w:tcPr>
          <w:p w14:paraId="3EAE3BDF"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取值说明</w:t>
            </w:r>
          </w:p>
        </w:tc>
      </w:tr>
      <w:tr w:rsidR="00D7693D" w14:paraId="676CAF3D" w14:textId="77777777" w:rsidTr="00776263">
        <w:tc>
          <w:tcPr>
            <w:tcW w:w="315" w:type="pct"/>
            <w:vAlign w:val="center"/>
          </w:tcPr>
          <w:p w14:paraId="361C279E"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1</w:t>
            </w:r>
          </w:p>
        </w:tc>
        <w:tc>
          <w:tcPr>
            <w:tcW w:w="830" w:type="pct"/>
            <w:vAlign w:val="center"/>
          </w:tcPr>
          <w:p w14:paraId="7128B635"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1145" w:type="pct"/>
            <w:vAlign w:val="center"/>
          </w:tcPr>
          <w:p w14:paraId="41E2F8FA"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type</w:t>
            </w:r>
          </w:p>
        </w:tc>
        <w:tc>
          <w:tcPr>
            <w:tcW w:w="634" w:type="pct"/>
            <w:vAlign w:val="center"/>
          </w:tcPr>
          <w:p w14:paraId="3B76740D"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384" w:type="pct"/>
            <w:vAlign w:val="center"/>
          </w:tcPr>
          <w:p w14:paraId="4A4ED96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N2</w:t>
            </w:r>
          </w:p>
        </w:tc>
        <w:tc>
          <w:tcPr>
            <w:tcW w:w="304" w:type="pct"/>
            <w:vAlign w:val="center"/>
          </w:tcPr>
          <w:p w14:paraId="4DF75DF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740" w:type="pct"/>
            <w:vAlign w:val="center"/>
          </w:tcPr>
          <w:p w14:paraId="25DBEDB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报警类型编码</w:t>
            </w:r>
          </w:p>
        </w:tc>
        <w:tc>
          <w:tcPr>
            <w:tcW w:w="648" w:type="pct"/>
            <w:vAlign w:val="center"/>
          </w:tcPr>
          <w:p w14:paraId="013B9FC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见附录E</w:t>
            </w:r>
          </w:p>
        </w:tc>
      </w:tr>
      <w:tr w:rsidR="00D7693D" w14:paraId="7D05940F" w14:textId="77777777" w:rsidTr="00776263">
        <w:tc>
          <w:tcPr>
            <w:tcW w:w="315" w:type="pct"/>
            <w:vAlign w:val="center"/>
          </w:tcPr>
          <w:p w14:paraId="4F8BA83A"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2</w:t>
            </w:r>
          </w:p>
        </w:tc>
        <w:tc>
          <w:tcPr>
            <w:tcW w:w="830" w:type="pct"/>
            <w:vAlign w:val="center"/>
          </w:tcPr>
          <w:p w14:paraId="3BC1A20C"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1145" w:type="pct"/>
            <w:vAlign w:val="center"/>
          </w:tcPr>
          <w:p w14:paraId="0E726C32"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sn</w:t>
            </w:r>
            <w:proofErr w:type="spellEnd"/>
          </w:p>
        </w:tc>
        <w:tc>
          <w:tcPr>
            <w:tcW w:w="634" w:type="pct"/>
            <w:vAlign w:val="center"/>
          </w:tcPr>
          <w:p w14:paraId="56AD78BA"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384" w:type="pct"/>
            <w:vAlign w:val="center"/>
          </w:tcPr>
          <w:p w14:paraId="57FD6B1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F20</w:t>
            </w:r>
          </w:p>
        </w:tc>
        <w:tc>
          <w:tcPr>
            <w:tcW w:w="304" w:type="pct"/>
            <w:vAlign w:val="center"/>
          </w:tcPr>
          <w:p w14:paraId="3002EE7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740" w:type="pct"/>
            <w:vAlign w:val="center"/>
          </w:tcPr>
          <w:p w14:paraId="7B82DDC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报警流水号</w:t>
            </w:r>
          </w:p>
        </w:tc>
        <w:tc>
          <w:tcPr>
            <w:tcW w:w="648" w:type="pct"/>
            <w:vAlign w:val="center"/>
          </w:tcPr>
          <w:p w14:paraId="6684503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见附录A，应与对应报警开始信息的报警流水号一致</w:t>
            </w:r>
          </w:p>
        </w:tc>
      </w:tr>
      <w:tr w:rsidR="00D7693D" w14:paraId="1446B68E" w14:textId="77777777" w:rsidTr="00776263">
        <w:tc>
          <w:tcPr>
            <w:tcW w:w="315" w:type="pct"/>
            <w:vAlign w:val="center"/>
          </w:tcPr>
          <w:p w14:paraId="5A0DF3FE"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w:t>
            </w:r>
          </w:p>
        </w:tc>
        <w:tc>
          <w:tcPr>
            <w:tcW w:w="830" w:type="pct"/>
            <w:vAlign w:val="center"/>
          </w:tcPr>
          <w:p w14:paraId="64562A84"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1145" w:type="pct"/>
            <w:vAlign w:val="center"/>
          </w:tcPr>
          <w:p w14:paraId="58AA0296"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data</w:t>
            </w:r>
          </w:p>
        </w:tc>
        <w:tc>
          <w:tcPr>
            <w:tcW w:w="634" w:type="pct"/>
            <w:vAlign w:val="center"/>
          </w:tcPr>
          <w:p w14:paraId="0D321F45"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JsonObject</w:t>
            </w:r>
            <w:proofErr w:type="spellEnd"/>
          </w:p>
        </w:tc>
        <w:tc>
          <w:tcPr>
            <w:tcW w:w="384" w:type="pct"/>
            <w:vAlign w:val="center"/>
          </w:tcPr>
          <w:p w14:paraId="56E6475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w:t>
            </w:r>
          </w:p>
        </w:tc>
        <w:tc>
          <w:tcPr>
            <w:tcW w:w="304" w:type="pct"/>
            <w:vAlign w:val="center"/>
          </w:tcPr>
          <w:p w14:paraId="5B4B09E7"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740" w:type="pct"/>
            <w:vAlign w:val="center"/>
          </w:tcPr>
          <w:p w14:paraId="68C7B91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报警数据</w:t>
            </w:r>
          </w:p>
        </w:tc>
        <w:tc>
          <w:tcPr>
            <w:tcW w:w="648" w:type="pct"/>
            <w:vAlign w:val="center"/>
          </w:tcPr>
          <w:p w14:paraId="5114567C" w14:textId="7F515BDF"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7E9A540F" w14:textId="77777777" w:rsidTr="00776263">
        <w:trPr>
          <w:trHeight w:val="409"/>
        </w:trPr>
        <w:tc>
          <w:tcPr>
            <w:tcW w:w="315" w:type="pct"/>
            <w:vAlign w:val="center"/>
          </w:tcPr>
          <w:p w14:paraId="77D62173"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3.1</w:t>
            </w:r>
          </w:p>
        </w:tc>
        <w:tc>
          <w:tcPr>
            <w:tcW w:w="830" w:type="pct"/>
            <w:vAlign w:val="center"/>
          </w:tcPr>
          <w:p w14:paraId="6CCE3DFF"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data</w:t>
            </w:r>
          </w:p>
        </w:tc>
        <w:tc>
          <w:tcPr>
            <w:tcW w:w="1145" w:type="pct"/>
            <w:vAlign w:val="center"/>
          </w:tcPr>
          <w:p w14:paraId="3F2D5E57"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alarmHandleInfo</w:t>
            </w:r>
            <w:proofErr w:type="spellEnd"/>
          </w:p>
        </w:tc>
        <w:tc>
          <w:tcPr>
            <w:tcW w:w="634" w:type="pct"/>
            <w:vAlign w:val="center"/>
          </w:tcPr>
          <w:p w14:paraId="4A890F70"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JsonObject</w:t>
            </w:r>
            <w:proofErr w:type="spellEnd"/>
          </w:p>
        </w:tc>
        <w:tc>
          <w:tcPr>
            <w:tcW w:w="384" w:type="pct"/>
            <w:vAlign w:val="center"/>
          </w:tcPr>
          <w:p w14:paraId="072221B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w:t>
            </w:r>
          </w:p>
        </w:tc>
        <w:tc>
          <w:tcPr>
            <w:tcW w:w="304" w:type="pct"/>
            <w:vAlign w:val="center"/>
          </w:tcPr>
          <w:p w14:paraId="437538A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740" w:type="pct"/>
            <w:vAlign w:val="center"/>
          </w:tcPr>
          <w:p w14:paraId="030A8B0D"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报警处理信息</w:t>
            </w:r>
          </w:p>
        </w:tc>
        <w:tc>
          <w:tcPr>
            <w:tcW w:w="648" w:type="pct"/>
            <w:vAlign w:val="center"/>
          </w:tcPr>
          <w:p w14:paraId="4685304A" w14:textId="74EA12B3"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bl>
    <w:bookmarkEnd w:id="112"/>
    <w:bookmarkEnd w:id="113"/>
    <w:bookmarkEnd w:id="114"/>
    <w:bookmarkEnd w:id="115"/>
    <w:bookmarkEnd w:id="116"/>
    <w:p w14:paraId="0197B7BE" w14:textId="037602AB"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lastRenderedPageBreak/>
        <w:t>表15</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报警处理业务请求报文（续）</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2"/>
        <w:gridCol w:w="1589"/>
        <w:gridCol w:w="2192"/>
        <w:gridCol w:w="970"/>
        <w:gridCol w:w="852"/>
        <w:gridCol w:w="620"/>
        <w:gridCol w:w="1139"/>
        <w:gridCol w:w="1606"/>
      </w:tblGrid>
      <w:tr w:rsidR="00D7693D" w14:paraId="11715ECB" w14:textId="77777777" w:rsidTr="00776263">
        <w:tc>
          <w:tcPr>
            <w:tcW w:w="315" w:type="pct"/>
            <w:tcBorders>
              <w:top w:val="single" w:sz="12" w:space="0" w:color="auto"/>
              <w:bottom w:val="single" w:sz="12" w:space="0" w:color="auto"/>
            </w:tcBorders>
            <w:vAlign w:val="center"/>
          </w:tcPr>
          <w:p w14:paraId="3470A3E7"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序号</w:t>
            </w:r>
          </w:p>
        </w:tc>
        <w:tc>
          <w:tcPr>
            <w:tcW w:w="830" w:type="pct"/>
            <w:tcBorders>
              <w:top w:val="single" w:sz="12" w:space="0" w:color="auto"/>
              <w:bottom w:val="single" w:sz="12" w:space="0" w:color="auto"/>
            </w:tcBorders>
            <w:vAlign w:val="center"/>
          </w:tcPr>
          <w:p w14:paraId="604CB161"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父元素名称</w:t>
            </w:r>
          </w:p>
        </w:tc>
        <w:tc>
          <w:tcPr>
            <w:tcW w:w="1145" w:type="pct"/>
            <w:tcBorders>
              <w:top w:val="single" w:sz="12" w:space="0" w:color="auto"/>
              <w:bottom w:val="single" w:sz="12" w:space="0" w:color="auto"/>
            </w:tcBorders>
            <w:vAlign w:val="center"/>
          </w:tcPr>
          <w:p w14:paraId="793DC11F"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元素名称</w:t>
            </w:r>
          </w:p>
        </w:tc>
        <w:tc>
          <w:tcPr>
            <w:tcW w:w="507" w:type="pct"/>
            <w:tcBorders>
              <w:top w:val="single" w:sz="12" w:space="0" w:color="auto"/>
              <w:bottom w:val="single" w:sz="12" w:space="0" w:color="auto"/>
            </w:tcBorders>
            <w:vAlign w:val="center"/>
          </w:tcPr>
          <w:p w14:paraId="5126B38D"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类型</w:t>
            </w:r>
          </w:p>
        </w:tc>
        <w:tc>
          <w:tcPr>
            <w:tcW w:w="445" w:type="pct"/>
            <w:tcBorders>
              <w:top w:val="single" w:sz="12" w:space="0" w:color="auto"/>
              <w:bottom w:val="single" w:sz="12" w:space="0" w:color="auto"/>
            </w:tcBorders>
            <w:vAlign w:val="center"/>
          </w:tcPr>
          <w:p w14:paraId="54C31AA3"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长度</w:t>
            </w:r>
          </w:p>
        </w:tc>
        <w:tc>
          <w:tcPr>
            <w:tcW w:w="324" w:type="pct"/>
            <w:tcBorders>
              <w:top w:val="single" w:sz="12" w:space="0" w:color="auto"/>
              <w:bottom w:val="single" w:sz="12" w:space="0" w:color="auto"/>
            </w:tcBorders>
            <w:vAlign w:val="center"/>
          </w:tcPr>
          <w:p w14:paraId="5BE1C710"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约束</w:t>
            </w:r>
          </w:p>
        </w:tc>
        <w:tc>
          <w:tcPr>
            <w:tcW w:w="595" w:type="pct"/>
            <w:tcBorders>
              <w:top w:val="single" w:sz="12" w:space="0" w:color="auto"/>
              <w:bottom w:val="single" w:sz="12" w:space="0" w:color="auto"/>
            </w:tcBorders>
            <w:vAlign w:val="center"/>
          </w:tcPr>
          <w:p w14:paraId="7F9EA792"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描述</w:t>
            </w:r>
          </w:p>
        </w:tc>
        <w:tc>
          <w:tcPr>
            <w:tcW w:w="839" w:type="pct"/>
            <w:tcBorders>
              <w:top w:val="single" w:sz="12" w:space="0" w:color="auto"/>
              <w:bottom w:val="single" w:sz="12" w:space="0" w:color="auto"/>
            </w:tcBorders>
            <w:vAlign w:val="center"/>
          </w:tcPr>
          <w:p w14:paraId="048F886D"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取值说明</w:t>
            </w:r>
          </w:p>
        </w:tc>
      </w:tr>
      <w:tr w:rsidR="00D7693D" w14:paraId="337E58D8" w14:textId="77777777" w:rsidTr="00776263">
        <w:tc>
          <w:tcPr>
            <w:tcW w:w="315" w:type="pct"/>
            <w:tcBorders>
              <w:top w:val="single" w:sz="12" w:space="0" w:color="auto"/>
            </w:tcBorders>
            <w:vAlign w:val="center"/>
          </w:tcPr>
          <w:p w14:paraId="454E5721"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3.2</w:t>
            </w:r>
          </w:p>
        </w:tc>
        <w:tc>
          <w:tcPr>
            <w:tcW w:w="830" w:type="pct"/>
            <w:tcBorders>
              <w:top w:val="single" w:sz="12" w:space="0" w:color="auto"/>
            </w:tcBorders>
            <w:vAlign w:val="center"/>
          </w:tcPr>
          <w:p w14:paraId="69716E78"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alarmHandleInfo</w:t>
            </w:r>
            <w:proofErr w:type="spellEnd"/>
          </w:p>
        </w:tc>
        <w:tc>
          <w:tcPr>
            <w:tcW w:w="1145" w:type="pct"/>
            <w:tcBorders>
              <w:top w:val="single" w:sz="12" w:space="0" w:color="auto"/>
            </w:tcBorders>
            <w:vAlign w:val="center"/>
          </w:tcPr>
          <w:p w14:paraId="3FA7D77F"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alarmHandleDesc</w:t>
            </w:r>
            <w:proofErr w:type="spellEnd"/>
          </w:p>
        </w:tc>
        <w:tc>
          <w:tcPr>
            <w:tcW w:w="507" w:type="pct"/>
            <w:tcBorders>
              <w:top w:val="single" w:sz="12" w:space="0" w:color="auto"/>
            </w:tcBorders>
            <w:vAlign w:val="center"/>
          </w:tcPr>
          <w:p w14:paraId="2502FE2D"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45" w:type="pct"/>
            <w:tcBorders>
              <w:top w:val="single" w:sz="12" w:space="0" w:color="auto"/>
            </w:tcBorders>
            <w:vAlign w:val="center"/>
          </w:tcPr>
          <w:p w14:paraId="7EDDD26B"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V1024</w:t>
            </w:r>
          </w:p>
        </w:tc>
        <w:tc>
          <w:tcPr>
            <w:tcW w:w="324" w:type="pct"/>
            <w:tcBorders>
              <w:top w:val="single" w:sz="12" w:space="0" w:color="auto"/>
            </w:tcBorders>
            <w:vAlign w:val="center"/>
          </w:tcPr>
          <w:p w14:paraId="1EDE5D6A"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595" w:type="pct"/>
            <w:tcBorders>
              <w:top w:val="single" w:sz="12" w:space="0" w:color="auto"/>
            </w:tcBorders>
            <w:vAlign w:val="center"/>
          </w:tcPr>
          <w:p w14:paraId="53B27FCD"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报警处理描述</w:t>
            </w:r>
          </w:p>
        </w:tc>
        <w:tc>
          <w:tcPr>
            <w:tcW w:w="839" w:type="pct"/>
            <w:tcBorders>
              <w:top w:val="single" w:sz="12" w:space="0" w:color="auto"/>
            </w:tcBorders>
            <w:vAlign w:val="center"/>
          </w:tcPr>
          <w:p w14:paraId="01DDC294" w14:textId="2826C59E"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097A8222" w14:textId="77777777" w:rsidTr="00776263">
        <w:tc>
          <w:tcPr>
            <w:tcW w:w="315" w:type="pct"/>
            <w:vAlign w:val="center"/>
          </w:tcPr>
          <w:p w14:paraId="11232F57"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w:t>
            </w:r>
            <w:r>
              <w:rPr>
                <w:rFonts w:ascii="宋体" w:hAnsi="宋体" w:cs="宋体"/>
                <w:bCs/>
                <w:sz w:val="18"/>
                <w:szCs w:val="18"/>
              </w:rPr>
              <w:t>.</w:t>
            </w:r>
            <w:r>
              <w:rPr>
                <w:rFonts w:ascii="宋体" w:hAnsi="宋体" w:cs="宋体" w:hint="eastAsia"/>
                <w:bCs/>
                <w:sz w:val="18"/>
                <w:szCs w:val="18"/>
              </w:rPr>
              <w:t>3</w:t>
            </w:r>
          </w:p>
        </w:tc>
        <w:tc>
          <w:tcPr>
            <w:tcW w:w="830" w:type="pct"/>
            <w:vAlign w:val="center"/>
          </w:tcPr>
          <w:p w14:paraId="0DDBD10F"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alarmHandleInfo</w:t>
            </w:r>
            <w:proofErr w:type="spellEnd"/>
          </w:p>
        </w:tc>
        <w:tc>
          <w:tcPr>
            <w:tcW w:w="1145" w:type="pct"/>
            <w:vAlign w:val="center"/>
          </w:tcPr>
          <w:p w14:paraId="44EFE59F"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alarm</w:t>
            </w:r>
            <w:r>
              <w:rPr>
                <w:rFonts w:ascii="宋体" w:hAnsi="宋体" w:cs="宋体" w:hint="eastAsia"/>
                <w:bCs/>
                <w:sz w:val="18"/>
                <w:szCs w:val="18"/>
              </w:rPr>
              <w:t>HandleDate</w:t>
            </w:r>
            <w:proofErr w:type="spellEnd"/>
          </w:p>
        </w:tc>
        <w:tc>
          <w:tcPr>
            <w:tcW w:w="507" w:type="pct"/>
            <w:vAlign w:val="center"/>
          </w:tcPr>
          <w:p w14:paraId="4248CEF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45" w:type="pct"/>
            <w:vAlign w:val="center"/>
          </w:tcPr>
          <w:p w14:paraId="7E37C6A5"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F19</w:t>
            </w:r>
          </w:p>
        </w:tc>
        <w:tc>
          <w:tcPr>
            <w:tcW w:w="324" w:type="pct"/>
            <w:vAlign w:val="center"/>
          </w:tcPr>
          <w:p w14:paraId="3CCC92A4"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595" w:type="pct"/>
            <w:vAlign w:val="center"/>
          </w:tcPr>
          <w:p w14:paraId="0F226A3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报警处理日期</w:t>
            </w:r>
          </w:p>
        </w:tc>
        <w:tc>
          <w:tcPr>
            <w:tcW w:w="839" w:type="pct"/>
            <w:vAlign w:val="center"/>
          </w:tcPr>
          <w:p w14:paraId="36522C4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格式：YYYY-MM-DD</w:t>
            </w:r>
          </w:p>
        </w:tc>
      </w:tr>
      <w:tr w:rsidR="00D7693D" w14:paraId="68015EAD" w14:textId="77777777" w:rsidTr="00776263">
        <w:tc>
          <w:tcPr>
            <w:tcW w:w="315" w:type="pct"/>
            <w:vAlign w:val="center"/>
          </w:tcPr>
          <w:p w14:paraId="3BDF0501"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3.4</w:t>
            </w:r>
          </w:p>
        </w:tc>
        <w:tc>
          <w:tcPr>
            <w:tcW w:w="830" w:type="pct"/>
            <w:vAlign w:val="center"/>
          </w:tcPr>
          <w:p w14:paraId="75CFC91B"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alarmHandleInfo</w:t>
            </w:r>
            <w:proofErr w:type="spellEnd"/>
          </w:p>
        </w:tc>
        <w:tc>
          <w:tcPr>
            <w:tcW w:w="1145" w:type="pct"/>
            <w:vAlign w:val="center"/>
          </w:tcPr>
          <w:p w14:paraId="3F631788"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a</w:t>
            </w:r>
            <w:r>
              <w:rPr>
                <w:rFonts w:ascii="宋体" w:hAnsi="宋体" w:cs="宋体" w:hint="eastAsia"/>
                <w:bCs/>
                <w:sz w:val="18"/>
                <w:szCs w:val="18"/>
              </w:rPr>
              <w:t>larm</w:t>
            </w:r>
            <w:r>
              <w:rPr>
                <w:rFonts w:ascii="宋体" w:hAnsi="宋体" w:cs="宋体"/>
                <w:bCs/>
                <w:sz w:val="18"/>
                <w:szCs w:val="18"/>
              </w:rPr>
              <w:t>HandleAttachment</w:t>
            </w:r>
            <w:proofErr w:type="spellEnd"/>
          </w:p>
        </w:tc>
        <w:tc>
          <w:tcPr>
            <w:tcW w:w="507" w:type="pct"/>
            <w:vAlign w:val="center"/>
          </w:tcPr>
          <w:p w14:paraId="578A86A9"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String</w:t>
            </w:r>
          </w:p>
        </w:tc>
        <w:tc>
          <w:tcPr>
            <w:tcW w:w="445" w:type="pct"/>
            <w:vAlign w:val="center"/>
          </w:tcPr>
          <w:p w14:paraId="785CDB7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V256</w:t>
            </w:r>
          </w:p>
        </w:tc>
        <w:tc>
          <w:tcPr>
            <w:tcW w:w="324" w:type="pct"/>
            <w:vAlign w:val="center"/>
          </w:tcPr>
          <w:p w14:paraId="1D5BFE1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595" w:type="pct"/>
            <w:vAlign w:val="center"/>
          </w:tcPr>
          <w:p w14:paraId="6D2F38BA"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报警处理情况附件地址</w:t>
            </w:r>
          </w:p>
        </w:tc>
        <w:tc>
          <w:tcPr>
            <w:tcW w:w="839" w:type="pct"/>
            <w:vAlign w:val="center"/>
          </w:tcPr>
          <w:p w14:paraId="47A0344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例如：http://ip</w:t>
            </w:r>
            <w:r>
              <w:rPr>
                <w:rFonts w:ascii="宋体" w:hAnsi="宋体" w:cs="宋体"/>
                <w:bCs/>
                <w:sz w:val="18"/>
                <w:szCs w:val="18"/>
              </w:rPr>
              <w:t>:port/abc/xxx.pdf</w:t>
            </w:r>
          </w:p>
        </w:tc>
      </w:tr>
    </w:tbl>
    <w:p w14:paraId="179A147A" w14:textId="77777777" w:rsidR="00D7693D" w:rsidRDefault="0037420C">
      <w:pPr>
        <w:pStyle w:val="13"/>
        <w:numPr>
          <w:ilvl w:val="0"/>
          <w:numId w:val="41"/>
        </w:numPr>
        <w:snapToGrid w:val="0"/>
        <w:spacing w:line="400" w:lineRule="atLeast"/>
        <w:rPr>
          <w:rFonts w:cs="宋体"/>
          <w:snapToGrid/>
          <w:sz w:val="21"/>
          <w:szCs w:val="21"/>
        </w:rPr>
      </w:pPr>
      <w:r>
        <w:rPr>
          <w:rFonts w:cs="宋体" w:hint="eastAsia"/>
          <w:snapToGrid/>
          <w:sz w:val="21"/>
          <w:szCs w:val="21"/>
        </w:rPr>
        <w:t>业务响应报文</w:t>
      </w:r>
    </w:p>
    <w:p w14:paraId="0D1048F1"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通用响应报文，业务响应结构体为空。</w:t>
      </w:r>
    </w:p>
    <w:p w14:paraId="44CAF701" w14:textId="77777777" w:rsidR="00D7693D" w:rsidRDefault="0037420C">
      <w:pPr>
        <w:pStyle w:val="a8"/>
        <w:spacing w:before="156" w:after="156"/>
        <w:ind w:left="0"/>
        <w:outlineLvl w:val="2"/>
      </w:pPr>
      <w:r>
        <w:rPr>
          <w:rFonts w:hint="eastAsia"/>
        </w:rPr>
        <w:t>平台考核信息交换</w:t>
      </w:r>
    </w:p>
    <w:p w14:paraId="3972B6B5"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政府监管平台按照《重点营运车辆动态监控服务商考核管理办法（试行）》中所定义的考核指标进行计算分析，按月生成考核结果。政府监管平台将把月度考核结果明细（针对每辆车的各项指标统计结果）下发至各企业监控平台，各卫星定位运营服务商及企业应对其中不达标车辆核查原因并进行整改，并把整改情况上报至政府监管平台，各区县运管机构持续跟踪车辆各项指标，实现监管闭环。</w:t>
      </w:r>
    </w:p>
    <w:p w14:paraId="00D81354" w14:textId="77777777" w:rsidR="00D7693D" w:rsidRDefault="0037420C">
      <w:pPr>
        <w:pStyle w:val="a9"/>
        <w:spacing w:before="156" w:after="156"/>
        <w:ind w:left="0"/>
        <w:outlineLvl w:val="3"/>
      </w:pPr>
      <w:r>
        <w:rPr>
          <w:rFonts w:hint="eastAsia"/>
        </w:rPr>
        <w:t>业务流程</w:t>
      </w:r>
    </w:p>
    <w:p w14:paraId="7C6A1B42"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平台考核业务流程应遵循以下规定：</w:t>
      </w:r>
    </w:p>
    <w:p w14:paraId="0DA4B774" w14:textId="77777777" w:rsidR="00D7693D" w:rsidRDefault="0037420C">
      <w:pPr>
        <w:pStyle w:val="13"/>
        <w:numPr>
          <w:ilvl w:val="0"/>
          <w:numId w:val="42"/>
        </w:numPr>
        <w:snapToGrid w:val="0"/>
        <w:spacing w:line="400" w:lineRule="atLeast"/>
        <w:rPr>
          <w:rFonts w:cs="宋体"/>
          <w:snapToGrid/>
          <w:sz w:val="21"/>
          <w:szCs w:val="21"/>
        </w:rPr>
      </w:pPr>
      <w:r>
        <w:rPr>
          <w:rFonts w:cs="宋体" w:hint="eastAsia"/>
          <w:snapToGrid/>
          <w:sz w:val="21"/>
          <w:szCs w:val="21"/>
        </w:rPr>
        <w:t>政府监管平台于每月1日04:00至06:00完成上月考核指标统计，按不同运营商生成考核结果；</w:t>
      </w:r>
    </w:p>
    <w:p w14:paraId="031EA18E" w14:textId="77777777" w:rsidR="00D7693D" w:rsidRDefault="0037420C">
      <w:pPr>
        <w:pStyle w:val="13"/>
        <w:numPr>
          <w:ilvl w:val="0"/>
          <w:numId w:val="42"/>
        </w:numPr>
        <w:snapToGrid w:val="0"/>
        <w:spacing w:line="400" w:lineRule="atLeast"/>
        <w:rPr>
          <w:rFonts w:cs="宋体"/>
          <w:snapToGrid/>
          <w:sz w:val="21"/>
          <w:szCs w:val="21"/>
        </w:rPr>
      </w:pPr>
      <w:r>
        <w:rPr>
          <w:rFonts w:cs="宋体" w:hint="eastAsia"/>
          <w:snapToGrid/>
          <w:sz w:val="21"/>
          <w:szCs w:val="21"/>
        </w:rPr>
        <w:t>各企业监控平台于每月1日04:00以后，陆续向政府监管平台发起请求，获取各自的考核结果数据；</w:t>
      </w:r>
    </w:p>
    <w:p w14:paraId="492871D8" w14:textId="77777777" w:rsidR="00D7693D" w:rsidRDefault="0037420C">
      <w:pPr>
        <w:pStyle w:val="13"/>
        <w:numPr>
          <w:ilvl w:val="0"/>
          <w:numId w:val="42"/>
        </w:numPr>
        <w:snapToGrid w:val="0"/>
        <w:spacing w:line="400" w:lineRule="atLeast"/>
        <w:rPr>
          <w:rFonts w:cs="宋体"/>
          <w:snapToGrid/>
          <w:sz w:val="21"/>
          <w:szCs w:val="21"/>
        </w:rPr>
      </w:pPr>
      <w:r>
        <w:rPr>
          <w:rFonts w:cs="宋体" w:hint="eastAsia"/>
          <w:snapToGrid/>
          <w:sz w:val="21"/>
          <w:szCs w:val="21"/>
        </w:rPr>
        <w:t>各企业监控平台于每月10日23:59以前，向政府监管平台发起请求，上</w:t>
      </w:r>
      <w:proofErr w:type="gramStart"/>
      <w:r>
        <w:rPr>
          <w:rFonts w:cs="宋体" w:hint="eastAsia"/>
          <w:snapToGrid/>
          <w:sz w:val="21"/>
          <w:szCs w:val="21"/>
        </w:rPr>
        <w:t>传考核</w:t>
      </w:r>
      <w:proofErr w:type="gramEnd"/>
      <w:r>
        <w:rPr>
          <w:rFonts w:cs="宋体" w:hint="eastAsia"/>
          <w:snapToGrid/>
          <w:sz w:val="21"/>
          <w:szCs w:val="21"/>
        </w:rPr>
        <w:t>结果明细中不达标车辆的核查原因及整改情况，超过指定之间，政府监管平台将拒绝接收整改情况信息。</w:t>
      </w:r>
    </w:p>
    <w:p w14:paraId="2FA43A39" w14:textId="77777777" w:rsidR="00D7693D" w:rsidRDefault="0037420C">
      <w:pPr>
        <w:pStyle w:val="a9"/>
        <w:spacing w:before="156" w:after="156"/>
        <w:ind w:left="0"/>
        <w:outlineLvl w:val="3"/>
      </w:pPr>
      <w:r>
        <w:rPr>
          <w:rFonts w:hint="eastAsia"/>
        </w:rPr>
        <w:t>获取考核结果信息</w:t>
      </w:r>
    </w:p>
    <w:p w14:paraId="4A5A6384" w14:textId="77777777" w:rsidR="00D7693D" w:rsidRDefault="0037420C">
      <w:pPr>
        <w:pStyle w:val="13"/>
        <w:numPr>
          <w:ilvl w:val="0"/>
          <w:numId w:val="43"/>
        </w:numPr>
        <w:snapToGrid w:val="0"/>
        <w:spacing w:line="400" w:lineRule="atLeast"/>
        <w:rPr>
          <w:rFonts w:cs="宋体"/>
          <w:snapToGrid/>
          <w:sz w:val="21"/>
          <w:szCs w:val="21"/>
        </w:rPr>
      </w:pPr>
      <w:r>
        <w:rPr>
          <w:rFonts w:cs="宋体" w:hint="eastAsia"/>
          <w:snapToGrid/>
          <w:sz w:val="21"/>
          <w:szCs w:val="21"/>
        </w:rPr>
        <w:t>业务请求报文</w:t>
      </w:r>
    </w:p>
    <w:p w14:paraId="08A88B62"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业务接口代码：</w:t>
      </w:r>
      <w:proofErr w:type="spellStart"/>
      <w:r>
        <w:rPr>
          <w:rFonts w:cs="宋体" w:hint="eastAsia"/>
          <w:snapToGrid/>
          <w:sz w:val="21"/>
          <w:szCs w:val="21"/>
        </w:rPr>
        <w:t>AssessResult</w:t>
      </w:r>
      <w:proofErr w:type="spellEnd"/>
    </w:p>
    <w:p w14:paraId="44F7EC91"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获取考核结果业务请求报文结构应符合表16的规定。</w:t>
      </w:r>
    </w:p>
    <w:p w14:paraId="763B58D4" w14:textId="7A89BA86"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表16</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获取考核结果业务请求报文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7"/>
        <w:gridCol w:w="1374"/>
        <w:gridCol w:w="1592"/>
        <w:gridCol w:w="1129"/>
        <w:gridCol w:w="781"/>
        <w:gridCol w:w="831"/>
        <w:gridCol w:w="1615"/>
        <w:gridCol w:w="1591"/>
      </w:tblGrid>
      <w:tr w:rsidR="00D7693D" w14:paraId="3B8D3232" w14:textId="77777777" w:rsidTr="00776263">
        <w:trPr>
          <w:jc w:val="center"/>
        </w:trPr>
        <w:tc>
          <w:tcPr>
            <w:tcW w:w="343" w:type="pct"/>
            <w:tcBorders>
              <w:top w:val="single" w:sz="12" w:space="0" w:color="auto"/>
              <w:bottom w:val="single" w:sz="12" w:space="0" w:color="auto"/>
            </w:tcBorders>
            <w:shd w:val="clear" w:color="auto" w:fill="auto"/>
            <w:vAlign w:val="center"/>
          </w:tcPr>
          <w:p w14:paraId="5DCBBB45"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序号</w:t>
            </w:r>
          </w:p>
        </w:tc>
        <w:tc>
          <w:tcPr>
            <w:tcW w:w="718" w:type="pct"/>
            <w:tcBorders>
              <w:top w:val="single" w:sz="12" w:space="0" w:color="auto"/>
              <w:bottom w:val="single" w:sz="12" w:space="0" w:color="auto"/>
            </w:tcBorders>
            <w:shd w:val="clear" w:color="auto" w:fill="auto"/>
            <w:vAlign w:val="center"/>
          </w:tcPr>
          <w:p w14:paraId="6BDC2273"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父元素名称</w:t>
            </w:r>
          </w:p>
        </w:tc>
        <w:tc>
          <w:tcPr>
            <w:tcW w:w="832" w:type="pct"/>
            <w:tcBorders>
              <w:top w:val="single" w:sz="12" w:space="0" w:color="auto"/>
              <w:bottom w:val="single" w:sz="12" w:space="0" w:color="auto"/>
            </w:tcBorders>
            <w:shd w:val="clear" w:color="auto" w:fill="auto"/>
            <w:vAlign w:val="center"/>
          </w:tcPr>
          <w:p w14:paraId="7722948E"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元素名称</w:t>
            </w:r>
          </w:p>
        </w:tc>
        <w:tc>
          <w:tcPr>
            <w:tcW w:w="590" w:type="pct"/>
            <w:tcBorders>
              <w:top w:val="single" w:sz="12" w:space="0" w:color="auto"/>
              <w:bottom w:val="single" w:sz="12" w:space="0" w:color="auto"/>
            </w:tcBorders>
            <w:shd w:val="clear" w:color="auto" w:fill="auto"/>
            <w:vAlign w:val="center"/>
          </w:tcPr>
          <w:p w14:paraId="04A9F251"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类型</w:t>
            </w:r>
          </w:p>
        </w:tc>
        <w:tc>
          <w:tcPr>
            <w:tcW w:w="408" w:type="pct"/>
            <w:tcBorders>
              <w:top w:val="single" w:sz="12" w:space="0" w:color="auto"/>
              <w:bottom w:val="single" w:sz="12" w:space="0" w:color="auto"/>
            </w:tcBorders>
            <w:shd w:val="clear" w:color="auto" w:fill="auto"/>
            <w:vAlign w:val="center"/>
          </w:tcPr>
          <w:p w14:paraId="06C1C21B"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长度</w:t>
            </w:r>
          </w:p>
        </w:tc>
        <w:tc>
          <w:tcPr>
            <w:tcW w:w="434" w:type="pct"/>
            <w:tcBorders>
              <w:top w:val="single" w:sz="12" w:space="0" w:color="auto"/>
              <w:bottom w:val="single" w:sz="12" w:space="0" w:color="auto"/>
            </w:tcBorders>
            <w:shd w:val="clear" w:color="auto" w:fill="auto"/>
            <w:vAlign w:val="center"/>
          </w:tcPr>
          <w:p w14:paraId="52402D85"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约束</w:t>
            </w:r>
          </w:p>
        </w:tc>
        <w:tc>
          <w:tcPr>
            <w:tcW w:w="844" w:type="pct"/>
            <w:tcBorders>
              <w:top w:val="single" w:sz="12" w:space="0" w:color="auto"/>
              <w:bottom w:val="single" w:sz="12" w:space="0" w:color="auto"/>
            </w:tcBorders>
            <w:shd w:val="clear" w:color="auto" w:fill="auto"/>
            <w:vAlign w:val="center"/>
          </w:tcPr>
          <w:p w14:paraId="031F2B80"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描述</w:t>
            </w:r>
          </w:p>
        </w:tc>
        <w:tc>
          <w:tcPr>
            <w:tcW w:w="831" w:type="pct"/>
            <w:tcBorders>
              <w:top w:val="single" w:sz="12" w:space="0" w:color="auto"/>
              <w:bottom w:val="single" w:sz="12" w:space="0" w:color="auto"/>
            </w:tcBorders>
            <w:shd w:val="clear" w:color="auto" w:fill="auto"/>
            <w:vAlign w:val="center"/>
          </w:tcPr>
          <w:p w14:paraId="5DD47B5B"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取值说明</w:t>
            </w:r>
          </w:p>
        </w:tc>
      </w:tr>
      <w:tr w:rsidR="00D7693D" w14:paraId="1508DFB9" w14:textId="77777777" w:rsidTr="00776263">
        <w:trPr>
          <w:jc w:val="center"/>
        </w:trPr>
        <w:tc>
          <w:tcPr>
            <w:tcW w:w="343" w:type="pct"/>
            <w:tcBorders>
              <w:top w:val="single" w:sz="12" w:space="0" w:color="auto"/>
            </w:tcBorders>
            <w:vAlign w:val="center"/>
          </w:tcPr>
          <w:p w14:paraId="32CB745E"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1</w:t>
            </w:r>
          </w:p>
        </w:tc>
        <w:tc>
          <w:tcPr>
            <w:tcW w:w="718" w:type="pct"/>
            <w:tcBorders>
              <w:top w:val="single" w:sz="12" w:space="0" w:color="auto"/>
            </w:tcBorders>
            <w:vAlign w:val="center"/>
          </w:tcPr>
          <w:p w14:paraId="423C0993"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832" w:type="pct"/>
            <w:tcBorders>
              <w:top w:val="single" w:sz="12" w:space="0" w:color="auto"/>
            </w:tcBorders>
            <w:vAlign w:val="center"/>
          </w:tcPr>
          <w:p w14:paraId="14481490"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assess</w:t>
            </w:r>
            <w:r>
              <w:rPr>
                <w:rFonts w:ascii="宋体" w:hAnsi="宋体" w:cs="宋体" w:hint="eastAsia"/>
                <w:bCs/>
                <w:sz w:val="18"/>
                <w:szCs w:val="18"/>
              </w:rPr>
              <w:t>Batch</w:t>
            </w:r>
            <w:proofErr w:type="spellEnd"/>
          </w:p>
        </w:tc>
        <w:tc>
          <w:tcPr>
            <w:tcW w:w="590" w:type="pct"/>
            <w:tcBorders>
              <w:top w:val="single" w:sz="12" w:space="0" w:color="auto"/>
            </w:tcBorders>
            <w:vAlign w:val="center"/>
          </w:tcPr>
          <w:p w14:paraId="2C4988B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08" w:type="pct"/>
            <w:tcBorders>
              <w:top w:val="single" w:sz="12" w:space="0" w:color="auto"/>
            </w:tcBorders>
            <w:vAlign w:val="center"/>
          </w:tcPr>
          <w:p w14:paraId="1C0EBB5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F6</w:t>
            </w:r>
          </w:p>
        </w:tc>
        <w:tc>
          <w:tcPr>
            <w:tcW w:w="434" w:type="pct"/>
            <w:tcBorders>
              <w:top w:val="single" w:sz="12" w:space="0" w:color="auto"/>
            </w:tcBorders>
            <w:vAlign w:val="center"/>
          </w:tcPr>
          <w:p w14:paraId="7C367AF4"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844" w:type="pct"/>
            <w:tcBorders>
              <w:top w:val="single" w:sz="12" w:space="0" w:color="auto"/>
            </w:tcBorders>
            <w:vAlign w:val="center"/>
          </w:tcPr>
          <w:p w14:paraId="5117EE3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考核批次</w:t>
            </w:r>
          </w:p>
        </w:tc>
        <w:tc>
          <w:tcPr>
            <w:tcW w:w="831" w:type="pct"/>
            <w:tcBorders>
              <w:top w:val="single" w:sz="12" w:space="0" w:color="auto"/>
            </w:tcBorders>
            <w:vAlign w:val="center"/>
          </w:tcPr>
          <w:p w14:paraId="1E1B368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格式：YYYYMM</w:t>
            </w:r>
          </w:p>
        </w:tc>
      </w:tr>
    </w:tbl>
    <w:p w14:paraId="107B7289" w14:textId="77777777" w:rsidR="00D7693D" w:rsidRDefault="00D7693D">
      <w:pPr>
        <w:ind w:firstLine="420"/>
        <w:rPr>
          <w:rFonts w:ascii="黑体" w:eastAsia="黑体" w:hAnsi="黑体"/>
          <w:szCs w:val="28"/>
        </w:rPr>
      </w:pPr>
    </w:p>
    <w:p w14:paraId="6AE59954" w14:textId="77777777" w:rsidR="00D7693D" w:rsidRDefault="0037420C">
      <w:pPr>
        <w:pStyle w:val="13"/>
        <w:numPr>
          <w:ilvl w:val="0"/>
          <w:numId w:val="43"/>
        </w:numPr>
        <w:snapToGrid w:val="0"/>
        <w:spacing w:line="400" w:lineRule="atLeast"/>
        <w:rPr>
          <w:rFonts w:cs="宋体"/>
          <w:snapToGrid/>
          <w:sz w:val="21"/>
          <w:szCs w:val="21"/>
        </w:rPr>
      </w:pPr>
      <w:r>
        <w:rPr>
          <w:rFonts w:cs="宋体" w:hint="eastAsia"/>
          <w:snapToGrid/>
          <w:sz w:val="21"/>
          <w:szCs w:val="21"/>
        </w:rPr>
        <w:t>业务响应报文</w:t>
      </w:r>
    </w:p>
    <w:p w14:paraId="05382820"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获取考核结果业务响应报文结构应符合表17的规定。</w:t>
      </w:r>
    </w:p>
    <w:p w14:paraId="566809CC" w14:textId="067E01DC"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lastRenderedPageBreak/>
        <w:t>表17</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获取考核结果业务响应报文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6"/>
        <w:gridCol w:w="1583"/>
        <w:gridCol w:w="1686"/>
        <w:gridCol w:w="1265"/>
        <w:gridCol w:w="635"/>
        <w:gridCol w:w="710"/>
        <w:gridCol w:w="1539"/>
        <w:gridCol w:w="1516"/>
      </w:tblGrid>
      <w:tr w:rsidR="00D7693D" w14:paraId="14BCBDA5" w14:textId="77777777" w:rsidTr="009A59D5">
        <w:trPr>
          <w:jc w:val="center"/>
        </w:trPr>
        <w:tc>
          <w:tcPr>
            <w:tcW w:w="332" w:type="pct"/>
            <w:tcBorders>
              <w:top w:val="single" w:sz="12" w:space="0" w:color="auto"/>
              <w:bottom w:val="single" w:sz="12" w:space="0" w:color="auto"/>
            </w:tcBorders>
            <w:shd w:val="clear" w:color="auto" w:fill="auto"/>
            <w:vAlign w:val="center"/>
          </w:tcPr>
          <w:p w14:paraId="704CBD75"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序号</w:t>
            </w:r>
          </w:p>
        </w:tc>
        <w:tc>
          <w:tcPr>
            <w:tcW w:w="827" w:type="pct"/>
            <w:tcBorders>
              <w:top w:val="single" w:sz="12" w:space="0" w:color="auto"/>
              <w:bottom w:val="single" w:sz="12" w:space="0" w:color="auto"/>
            </w:tcBorders>
            <w:shd w:val="clear" w:color="auto" w:fill="auto"/>
            <w:vAlign w:val="center"/>
          </w:tcPr>
          <w:p w14:paraId="4B0D365A"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父元素名称</w:t>
            </w:r>
          </w:p>
        </w:tc>
        <w:tc>
          <w:tcPr>
            <w:tcW w:w="881" w:type="pct"/>
            <w:tcBorders>
              <w:top w:val="single" w:sz="12" w:space="0" w:color="auto"/>
              <w:bottom w:val="single" w:sz="12" w:space="0" w:color="auto"/>
            </w:tcBorders>
            <w:shd w:val="clear" w:color="auto" w:fill="auto"/>
            <w:vAlign w:val="center"/>
          </w:tcPr>
          <w:p w14:paraId="54EAF67B"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元素名称</w:t>
            </w:r>
          </w:p>
        </w:tc>
        <w:tc>
          <w:tcPr>
            <w:tcW w:w="661" w:type="pct"/>
            <w:tcBorders>
              <w:top w:val="single" w:sz="12" w:space="0" w:color="auto"/>
              <w:bottom w:val="single" w:sz="12" w:space="0" w:color="auto"/>
            </w:tcBorders>
            <w:shd w:val="clear" w:color="auto" w:fill="auto"/>
            <w:vAlign w:val="center"/>
          </w:tcPr>
          <w:p w14:paraId="54FEBA14"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类型</w:t>
            </w:r>
          </w:p>
        </w:tc>
        <w:tc>
          <w:tcPr>
            <w:tcW w:w="332" w:type="pct"/>
            <w:tcBorders>
              <w:top w:val="single" w:sz="12" w:space="0" w:color="auto"/>
              <w:bottom w:val="single" w:sz="12" w:space="0" w:color="auto"/>
            </w:tcBorders>
            <w:shd w:val="clear" w:color="auto" w:fill="auto"/>
            <w:vAlign w:val="center"/>
          </w:tcPr>
          <w:p w14:paraId="4B357299"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长度</w:t>
            </w:r>
          </w:p>
        </w:tc>
        <w:tc>
          <w:tcPr>
            <w:tcW w:w="371" w:type="pct"/>
            <w:tcBorders>
              <w:top w:val="single" w:sz="12" w:space="0" w:color="auto"/>
              <w:bottom w:val="single" w:sz="12" w:space="0" w:color="auto"/>
            </w:tcBorders>
            <w:shd w:val="clear" w:color="auto" w:fill="auto"/>
            <w:vAlign w:val="center"/>
          </w:tcPr>
          <w:p w14:paraId="5C7A2F8C"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约束</w:t>
            </w:r>
          </w:p>
        </w:tc>
        <w:tc>
          <w:tcPr>
            <w:tcW w:w="804" w:type="pct"/>
            <w:tcBorders>
              <w:top w:val="single" w:sz="12" w:space="0" w:color="auto"/>
              <w:bottom w:val="single" w:sz="12" w:space="0" w:color="auto"/>
            </w:tcBorders>
            <w:shd w:val="clear" w:color="auto" w:fill="auto"/>
            <w:vAlign w:val="center"/>
          </w:tcPr>
          <w:p w14:paraId="567EF123"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描述</w:t>
            </w:r>
          </w:p>
        </w:tc>
        <w:tc>
          <w:tcPr>
            <w:tcW w:w="792" w:type="pct"/>
            <w:tcBorders>
              <w:top w:val="single" w:sz="12" w:space="0" w:color="auto"/>
              <w:bottom w:val="single" w:sz="12" w:space="0" w:color="auto"/>
            </w:tcBorders>
            <w:shd w:val="clear" w:color="auto" w:fill="auto"/>
            <w:vAlign w:val="center"/>
          </w:tcPr>
          <w:p w14:paraId="5EF5BF67"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取值说明</w:t>
            </w:r>
          </w:p>
        </w:tc>
      </w:tr>
      <w:tr w:rsidR="00D7693D" w14:paraId="1E0CEF46" w14:textId="77777777" w:rsidTr="009A59D5">
        <w:trPr>
          <w:jc w:val="center"/>
        </w:trPr>
        <w:tc>
          <w:tcPr>
            <w:tcW w:w="332" w:type="pct"/>
            <w:tcBorders>
              <w:top w:val="single" w:sz="12" w:space="0" w:color="auto"/>
            </w:tcBorders>
            <w:vAlign w:val="center"/>
          </w:tcPr>
          <w:p w14:paraId="27C413A6"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1</w:t>
            </w:r>
          </w:p>
        </w:tc>
        <w:tc>
          <w:tcPr>
            <w:tcW w:w="827" w:type="pct"/>
            <w:tcBorders>
              <w:top w:val="single" w:sz="12" w:space="0" w:color="auto"/>
            </w:tcBorders>
            <w:vAlign w:val="center"/>
          </w:tcPr>
          <w:p w14:paraId="28327D54"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881" w:type="pct"/>
            <w:tcBorders>
              <w:top w:val="single" w:sz="12" w:space="0" w:color="auto"/>
            </w:tcBorders>
            <w:vAlign w:val="center"/>
          </w:tcPr>
          <w:p w14:paraId="33FED7EF"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assess</w:t>
            </w:r>
            <w:r>
              <w:rPr>
                <w:rFonts w:ascii="宋体" w:hAnsi="宋体" w:cs="宋体" w:hint="eastAsia"/>
                <w:bCs/>
                <w:sz w:val="18"/>
                <w:szCs w:val="18"/>
              </w:rPr>
              <w:t>Batch</w:t>
            </w:r>
            <w:proofErr w:type="spellEnd"/>
          </w:p>
        </w:tc>
        <w:tc>
          <w:tcPr>
            <w:tcW w:w="661" w:type="pct"/>
            <w:tcBorders>
              <w:top w:val="single" w:sz="12" w:space="0" w:color="auto"/>
            </w:tcBorders>
            <w:vAlign w:val="center"/>
          </w:tcPr>
          <w:p w14:paraId="52AEAC3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332" w:type="pct"/>
            <w:tcBorders>
              <w:top w:val="single" w:sz="12" w:space="0" w:color="auto"/>
            </w:tcBorders>
            <w:vAlign w:val="center"/>
          </w:tcPr>
          <w:p w14:paraId="12108867"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F</w:t>
            </w:r>
            <w:r>
              <w:rPr>
                <w:rFonts w:ascii="宋体" w:hAnsi="宋体" w:cs="宋体"/>
                <w:bCs/>
                <w:sz w:val="18"/>
                <w:szCs w:val="18"/>
              </w:rPr>
              <w:t>6</w:t>
            </w:r>
          </w:p>
        </w:tc>
        <w:tc>
          <w:tcPr>
            <w:tcW w:w="371" w:type="pct"/>
            <w:tcBorders>
              <w:top w:val="single" w:sz="12" w:space="0" w:color="auto"/>
            </w:tcBorders>
            <w:vAlign w:val="center"/>
          </w:tcPr>
          <w:p w14:paraId="1F4D9E87"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tcBorders>
              <w:top w:val="single" w:sz="12" w:space="0" w:color="auto"/>
            </w:tcBorders>
            <w:vAlign w:val="center"/>
          </w:tcPr>
          <w:p w14:paraId="7FC762FA"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考核批次</w:t>
            </w:r>
          </w:p>
        </w:tc>
        <w:tc>
          <w:tcPr>
            <w:tcW w:w="792" w:type="pct"/>
            <w:tcBorders>
              <w:top w:val="single" w:sz="12" w:space="0" w:color="auto"/>
            </w:tcBorders>
            <w:vAlign w:val="center"/>
          </w:tcPr>
          <w:p w14:paraId="1F2D0B0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格式：YYYYMM</w:t>
            </w:r>
          </w:p>
        </w:tc>
      </w:tr>
      <w:tr w:rsidR="00D7693D" w14:paraId="31BCB470" w14:textId="77777777" w:rsidTr="009A59D5">
        <w:trPr>
          <w:jc w:val="center"/>
        </w:trPr>
        <w:tc>
          <w:tcPr>
            <w:tcW w:w="332" w:type="pct"/>
            <w:vAlign w:val="center"/>
          </w:tcPr>
          <w:p w14:paraId="71442133"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2</w:t>
            </w:r>
          </w:p>
        </w:tc>
        <w:tc>
          <w:tcPr>
            <w:tcW w:w="827" w:type="pct"/>
            <w:vAlign w:val="center"/>
          </w:tcPr>
          <w:p w14:paraId="5DBA9A63"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881" w:type="pct"/>
            <w:vAlign w:val="center"/>
          </w:tcPr>
          <w:p w14:paraId="5AC1A15A"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assessSummary</w:t>
            </w:r>
            <w:proofErr w:type="spellEnd"/>
          </w:p>
        </w:tc>
        <w:tc>
          <w:tcPr>
            <w:tcW w:w="661" w:type="pct"/>
            <w:vAlign w:val="center"/>
          </w:tcPr>
          <w:p w14:paraId="5157EE48"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JsonObject</w:t>
            </w:r>
            <w:proofErr w:type="spellEnd"/>
          </w:p>
        </w:tc>
        <w:tc>
          <w:tcPr>
            <w:tcW w:w="332" w:type="pct"/>
            <w:vAlign w:val="center"/>
          </w:tcPr>
          <w:p w14:paraId="355D3246"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w:t>
            </w:r>
          </w:p>
        </w:tc>
        <w:tc>
          <w:tcPr>
            <w:tcW w:w="371" w:type="pct"/>
            <w:vAlign w:val="center"/>
          </w:tcPr>
          <w:p w14:paraId="535E736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804" w:type="pct"/>
            <w:vAlign w:val="center"/>
          </w:tcPr>
          <w:p w14:paraId="697E3DA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企业平台考核汇总信息</w:t>
            </w:r>
          </w:p>
        </w:tc>
        <w:tc>
          <w:tcPr>
            <w:tcW w:w="792" w:type="pct"/>
            <w:vAlign w:val="center"/>
          </w:tcPr>
          <w:p w14:paraId="2B107747" w14:textId="1D819E07"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1A2B174F" w14:textId="77777777" w:rsidTr="009A59D5">
        <w:trPr>
          <w:jc w:val="center"/>
        </w:trPr>
        <w:tc>
          <w:tcPr>
            <w:tcW w:w="332" w:type="pct"/>
            <w:vAlign w:val="center"/>
          </w:tcPr>
          <w:p w14:paraId="2F62F7C4"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2.1</w:t>
            </w:r>
          </w:p>
        </w:tc>
        <w:tc>
          <w:tcPr>
            <w:tcW w:w="827" w:type="pct"/>
            <w:vAlign w:val="center"/>
          </w:tcPr>
          <w:p w14:paraId="02C7F432"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assessSummary</w:t>
            </w:r>
            <w:proofErr w:type="spellEnd"/>
          </w:p>
        </w:tc>
        <w:tc>
          <w:tcPr>
            <w:tcW w:w="881" w:type="pct"/>
            <w:vAlign w:val="center"/>
          </w:tcPr>
          <w:p w14:paraId="4BEFDB69"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v</w:t>
            </w:r>
            <w:r>
              <w:rPr>
                <w:rFonts w:ascii="宋体" w:hAnsi="宋体" w:cs="宋体" w:hint="eastAsia"/>
                <w:bCs/>
                <w:sz w:val="18"/>
                <w:szCs w:val="18"/>
              </w:rPr>
              <w:t>ehicle</w:t>
            </w:r>
            <w:r>
              <w:rPr>
                <w:rFonts w:ascii="宋体" w:hAnsi="宋体" w:cs="宋体"/>
                <w:bCs/>
                <w:sz w:val="18"/>
                <w:szCs w:val="18"/>
              </w:rPr>
              <w:t>Count</w:t>
            </w:r>
            <w:proofErr w:type="spellEnd"/>
          </w:p>
        </w:tc>
        <w:tc>
          <w:tcPr>
            <w:tcW w:w="661" w:type="pct"/>
            <w:vAlign w:val="center"/>
          </w:tcPr>
          <w:p w14:paraId="4BC11C4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332" w:type="pct"/>
            <w:vAlign w:val="center"/>
          </w:tcPr>
          <w:p w14:paraId="4A674F3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N8</w:t>
            </w:r>
          </w:p>
        </w:tc>
        <w:tc>
          <w:tcPr>
            <w:tcW w:w="371" w:type="pct"/>
            <w:vAlign w:val="center"/>
          </w:tcPr>
          <w:p w14:paraId="78571FB6"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804" w:type="pct"/>
            <w:vAlign w:val="center"/>
          </w:tcPr>
          <w:p w14:paraId="4168796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入网车辆数</w:t>
            </w:r>
          </w:p>
        </w:tc>
        <w:tc>
          <w:tcPr>
            <w:tcW w:w="792" w:type="pct"/>
            <w:vAlign w:val="center"/>
          </w:tcPr>
          <w:p w14:paraId="60077BF4" w14:textId="03E93CF2"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668FE039" w14:textId="77777777" w:rsidTr="009A59D5">
        <w:trPr>
          <w:jc w:val="center"/>
        </w:trPr>
        <w:tc>
          <w:tcPr>
            <w:tcW w:w="332" w:type="pct"/>
            <w:vAlign w:val="center"/>
          </w:tcPr>
          <w:p w14:paraId="0229F91C"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2.2</w:t>
            </w:r>
          </w:p>
        </w:tc>
        <w:tc>
          <w:tcPr>
            <w:tcW w:w="827" w:type="pct"/>
            <w:vAlign w:val="center"/>
          </w:tcPr>
          <w:p w14:paraId="1F465E9F"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assessSummary</w:t>
            </w:r>
            <w:proofErr w:type="spellEnd"/>
          </w:p>
        </w:tc>
        <w:tc>
          <w:tcPr>
            <w:tcW w:w="881" w:type="pct"/>
            <w:vAlign w:val="center"/>
          </w:tcPr>
          <w:p w14:paraId="69A8BD1F"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onlineRate</w:t>
            </w:r>
            <w:proofErr w:type="spellEnd"/>
          </w:p>
        </w:tc>
        <w:tc>
          <w:tcPr>
            <w:tcW w:w="661" w:type="pct"/>
            <w:vAlign w:val="center"/>
          </w:tcPr>
          <w:p w14:paraId="096C4A6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32" w:type="pct"/>
            <w:vAlign w:val="center"/>
          </w:tcPr>
          <w:p w14:paraId="1A6FC3E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N8</w:t>
            </w:r>
            <w:r>
              <w:rPr>
                <w:rFonts w:ascii="宋体" w:hAnsi="宋体" w:cs="宋体"/>
                <w:bCs/>
                <w:sz w:val="18"/>
                <w:szCs w:val="18"/>
              </w:rPr>
              <w:t>,4</w:t>
            </w:r>
          </w:p>
        </w:tc>
        <w:tc>
          <w:tcPr>
            <w:tcW w:w="371" w:type="pct"/>
            <w:vAlign w:val="center"/>
          </w:tcPr>
          <w:p w14:paraId="4CBAAD36"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3093D0FA"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上线率</w:t>
            </w:r>
          </w:p>
        </w:tc>
        <w:tc>
          <w:tcPr>
            <w:tcW w:w="792" w:type="pct"/>
            <w:vAlign w:val="center"/>
          </w:tcPr>
          <w:p w14:paraId="31C4D0ED" w14:textId="6F1F46F5"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1743F937" w14:textId="77777777" w:rsidTr="009A59D5">
        <w:trPr>
          <w:jc w:val="center"/>
        </w:trPr>
        <w:tc>
          <w:tcPr>
            <w:tcW w:w="332" w:type="pct"/>
            <w:vAlign w:val="center"/>
          </w:tcPr>
          <w:p w14:paraId="3899D987"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2.3</w:t>
            </w:r>
          </w:p>
        </w:tc>
        <w:tc>
          <w:tcPr>
            <w:tcW w:w="827" w:type="pct"/>
            <w:vAlign w:val="center"/>
          </w:tcPr>
          <w:p w14:paraId="013ADC53"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assessSummary</w:t>
            </w:r>
            <w:proofErr w:type="spellEnd"/>
          </w:p>
        </w:tc>
        <w:tc>
          <w:tcPr>
            <w:tcW w:w="881" w:type="pct"/>
            <w:vAlign w:val="center"/>
          </w:tcPr>
          <w:p w14:paraId="4A230C2E"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d</w:t>
            </w:r>
            <w:r>
              <w:rPr>
                <w:rFonts w:ascii="宋体" w:hAnsi="宋体" w:cs="宋体" w:hint="eastAsia"/>
                <w:bCs/>
                <w:sz w:val="18"/>
                <w:szCs w:val="18"/>
              </w:rPr>
              <w:t>ata</w:t>
            </w:r>
            <w:r>
              <w:rPr>
                <w:rFonts w:ascii="宋体" w:hAnsi="宋体" w:cs="宋体"/>
                <w:bCs/>
                <w:sz w:val="18"/>
                <w:szCs w:val="18"/>
              </w:rPr>
              <w:t>Rate</w:t>
            </w:r>
            <w:proofErr w:type="spellEnd"/>
          </w:p>
        </w:tc>
        <w:tc>
          <w:tcPr>
            <w:tcW w:w="661" w:type="pct"/>
            <w:vAlign w:val="center"/>
          </w:tcPr>
          <w:p w14:paraId="3D972B1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32" w:type="pct"/>
            <w:vAlign w:val="center"/>
          </w:tcPr>
          <w:p w14:paraId="6B5DB3C6"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N8,4</w:t>
            </w:r>
          </w:p>
        </w:tc>
        <w:tc>
          <w:tcPr>
            <w:tcW w:w="371" w:type="pct"/>
            <w:vAlign w:val="center"/>
          </w:tcPr>
          <w:p w14:paraId="04C6B4A2"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560C6E8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数据合格率</w:t>
            </w:r>
          </w:p>
        </w:tc>
        <w:tc>
          <w:tcPr>
            <w:tcW w:w="792" w:type="pct"/>
            <w:vAlign w:val="center"/>
          </w:tcPr>
          <w:p w14:paraId="35F87241" w14:textId="5ECEA630"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7DBA197B" w14:textId="77777777" w:rsidTr="009A59D5">
        <w:trPr>
          <w:jc w:val="center"/>
        </w:trPr>
        <w:tc>
          <w:tcPr>
            <w:tcW w:w="332" w:type="pct"/>
            <w:vAlign w:val="center"/>
          </w:tcPr>
          <w:p w14:paraId="25BC5F0A"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2.4</w:t>
            </w:r>
          </w:p>
        </w:tc>
        <w:tc>
          <w:tcPr>
            <w:tcW w:w="827" w:type="pct"/>
            <w:vAlign w:val="center"/>
          </w:tcPr>
          <w:p w14:paraId="4696D4FB"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assessSummary</w:t>
            </w:r>
            <w:proofErr w:type="spellEnd"/>
          </w:p>
        </w:tc>
        <w:tc>
          <w:tcPr>
            <w:tcW w:w="881" w:type="pct"/>
            <w:vAlign w:val="center"/>
          </w:tcPr>
          <w:p w14:paraId="23756C90"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orbit</w:t>
            </w:r>
            <w:r>
              <w:rPr>
                <w:rFonts w:ascii="宋体" w:hAnsi="宋体" w:cs="宋体" w:hint="eastAsia"/>
                <w:bCs/>
                <w:sz w:val="18"/>
                <w:szCs w:val="18"/>
              </w:rPr>
              <w:t>Rate</w:t>
            </w:r>
            <w:proofErr w:type="spellEnd"/>
          </w:p>
        </w:tc>
        <w:tc>
          <w:tcPr>
            <w:tcW w:w="661" w:type="pct"/>
            <w:vAlign w:val="center"/>
          </w:tcPr>
          <w:p w14:paraId="6AD29FC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32" w:type="pct"/>
            <w:vAlign w:val="center"/>
          </w:tcPr>
          <w:p w14:paraId="2D49BDB0"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N8,4</w:t>
            </w:r>
          </w:p>
        </w:tc>
        <w:tc>
          <w:tcPr>
            <w:tcW w:w="371" w:type="pct"/>
            <w:vAlign w:val="center"/>
          </w:tcPr>
          <w:p w14:paraId="00FEDB96"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4C3ACA6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轨迹完整率</w:t>
            </w:r>
          </w:p>
        </w:tc>
        <w:tc>
          <w:tcPr>
            <w:tcW w:w="792" w:type="pct"/>
            <w:vAlign w:val="center"/>
          </w:tcPr>
          <w:p w14:paraId="0672D09F" w14:textId="554BBCD0"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9A59D5" w14:paraId="45E8DBB9" w14:textId="77777777" w:rsidTr="009A59D5">
        <w:trPr>
          <w:jc w:val="center"/>
        </w:trPr>
        <w:tc>
          <w:tcPr>
            <w:tcW w:w="332" w:type="pct"/>
            <w:vAlign w:val="center"/>
          </w:tcPr>
          <w:p w14:paraId="67708CF3" w14:textId="77777777" w:rsidR="009A59D5" w:rsidRDefault="009A59D5" w:rsidP="009A59D5">
            <w:pPr>
              <w:tabs>
                <w:tab w:val="left" w:pos="3346"/>
              </w:tabs>
              <w:jc w:val="center"/>
              <w:rPr>
                <w:rFonts w:ascii="宋体" w:hAnsi="宋体" w:cs="宋体"/>
                <w:bCs/>
                <w:sz w:val="18"/>
                <w:szCs w:val="18"/>
              </w:rPr>
            </w:pPr>
            <w:r>
              <w:rPr>
                <w:rFonts w:ascii="宋体" w:hAnsi="宋体" w:cs="宋体" w:hint="eastAsia"/>
                <w:bCs/>
                <w:sz w:val="18"/>
                <w:szCs w:val="18"/>
              </w:rPr>
              <w:t>2.5</w:t>
            </w:r>
          </w:p>
        </w:tc>
        <w:tc>
          <w:tcPr>
            <w:tcW w:w="827" w:type="pct"/>
            <w:vAlign w:val="center"/>
          </w:tcPr>
          <w:p w14:paraId="63DC3D7D" w14:textId="77777777" w:rsidR="009A59D5" w:rsidRDefault="009A59D5" w:rsidP="009A59D5">
            <w:pPr>
              <w:tabs>
                <w:tab w:val="left" w:pos="3346"/>
              </w:tabs>
              <w:jc w:val="left"/>
              <w:rPr>
                <w:rFonts w:ascii="宋体" w:hAnsi="宋体" w:cs="宋体"/>
                <w:bCs/>
                <w:sz w:val="18"/>
                <w:szCs w:val="18"/>
              </w:rPr>
            </w:pPr>
            <w:proofErr w:type="spellStart"/>
            <w:r>
              <w:rPr>
                <w:rFonts w:ascii="宋体" w:hAnsi="宋体" w:cs="宋体"/>
                <w:bCs/>
                <w:sz w:val="18"/>
                <w:szCs w:val="18"/>
              </w:rPr>
              <w:t>assessSummary</w:t>
            </w:r>
            <w:proofErr w:type="spellEnd"/>
          </w:p>
        </w:tc>
        <w:tc>
          <w:tcPr>
            <w:tcW w:w="881" w:type="pct"/>
            <w:vAlign w:val="center"/>
          </w:tcPr>
          <w:p w14:paraId="132FBDE1" w14:textId="77777777" w:rsidR="009A59D5" w:rsidRDefault="009A59D5"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shiftRate</w:t>
            </w:r>
            <w:proofErr w:type="spellEnd"/>
          </w:p>
        </w:tc>
        <w:tc>
          <w:tcPr>
            <w:tcW w:w="661" w:type="pct"/>
            <w:vAlign w:val="center"/>
          </w:tcPr>
          <w:p w14:paraId="29940F92" w14:textId="77777777" w:rsidR="009A59D5" w:rsidRDefault="009A59D5"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32" w:type="pct"/>
            <w:vAlign w:val="center"/>
          </w:tcPr>
          <w:p w14:paraId="30261BAC"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N8,4</w:t>
            </w:r>
          </w:p>
        </w:tc>
        <w:tc>
          <w:tcPr>
            <w:tcW w:w="371" w:type="pct"/>
            <w:vAlign w:val="center"/>
          </w:tcPr>
          <w:p w14:paraId="410061D6"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46B62C1A" w14:textId="77777777" w:rsidR="009A59D5" w:rsidRDefault="009A59D5" w:rsidP="009A59D5">
            <w:pPr>
              <w:tabs>
                <w:tab w:val="left" w:pos="3346"/>
              </w:tabs>
              <w:jc w:val="left"/>
              <w:rPr>
                <w:rFonts w:ascii="宋体" w:hAnsi="宋体" w:cs="宋体"/>
                <w:bCs/>
                <w:sz w:val="18"/>
                <w:szCs w:val="18"/>
              </w:rPr>
            </w:pPr>
            <w:r>
              <w:rPr>
                <w:rFonts w:ascii="宋体" w:hAnsi="宋体" w:cs="宋体" w:hint="eastAsia"/>
                <w:bCs/>
                <w:sz w:val="18"/>
                <w:szCs w:val="18"/>
              </w:rPr>
              <w:t>高频漂移车辆率</w:t>
            </w:r>
          </w:p>
        </w:tc>
        <w:tc>
          <w:tcPr>
            <w:tcW w:w="792" w:type="pct"/>
            <w:vAlign w:val="center"/>
          </w:tcPr>
          <w:p w14:paraId="55C6C7B9" w14:textId="730BC88D" w:rsidR="009A59D5" w:rsidRDefault="009A59D5" w:rsidP="009A59D5">
            <w:pPr>
              <w:tabs>
                <w:tab w:val="left" w:pos="3346"/>
              </w:tabs>
              <w:rPr>
                <w:rFonts w:ascii="宋体" w:hAnsi="宋体" w:cs="宋体"/>
                <w:bCs/>
                <w:sz w:val="18"/>
                <w:szCs w:val="18"/>
              </w:rPr>
            </w:pPr>
            <w:r w:rsidRPr="00334A80">
              <w:rPr>
                <w:color w:val="000000"/>
                <w:sz w:val="18"/>
                <w:szCs w:val="18"/>
              </w:rPr>
              <w:t>—</w:t>
            </w:r>
          </w:p>
        </w:tc>
      </w:tr>
      <w:tr w:rsidR="009A59D5" w14:paraId="7FDC6DFF" w14:textId="77777777" w:rsidTr="009A59D5">
        <w:trPr>
          <w:jc w:val="center"/>
        </w:trPr>
        <w:tc>
          <w:tcPr>
            <w:tcW w:w="332" w:type="pct"/>
            <w:vAlign w:val="center"/>
          </w:tcPr>
          <w:p w14:paraId="1142280B" w14:textId="77777777" w:rsidR="009A59D5" w:rsidRDefault="009A59D5" w:rsidP="009A59D5">
            <w:pPr>
              <w:tabs>
                <w:tab w:val="left" w:pos="3346"/>
              </w:tabs>
              <w:jc w:val="center"/>
              <w:rPr>
                <w:rFonts w:ascii="宋体" w:hAnsi="宋体" w:cs="宋体"/>
                <w:bCs/>
                <w:sz w:val="18"/>
                <w:szCs w:val="18"/>
              </w:rPr>
            </w:pPr>
            <w:r>
              <w:rPr>
                <w:rFonts w:ascii="宋体" w:hAnsi="宋体" w:cs="宋体" w:hint="eastAsia"/>
                <w:bCs/>
                <w:sz w:val="18"/>
                <w:szCs w:val="18"/>
              </w:rPr>
              <w:t>2.6</w:t>
            </w:r>
          </w:p>
        </w:tc>
        <w:tc>
          <w:tcPr>
            <w:tcW w:w="827" w:type="pct"/>
            <w:vAlign w:val="center"/>
          </w:tcPr>
          <w:p w14:paraId="3206EDB0" w14:textId="77777777" w:rsidR="009A59D5" w:rsidRDefault="009A59D5" w:rsidP="009A59D5">
            <w:pPr>
              <w:tabs>
                <w:tab w:val="left" w:pos="3346"/>
              </w:tabs>
              <w:jc w:val="left"/>
              <w:rPr>
                <w:rFonts w:ascii="宋体" w:hAnsi="宋体" w:cs="宋体"/>
                <w:bCs/>
                <w:sz w:val="18"/>
                <w:szCs w:val="18"/>
              </w:rPr>
            </w:pPr>
            <w:proofErr w:type="spellStart"/>
            <w:r>
              <w:rPr>
                <w:rFonts w:ascii="宋体" w:hAnsi="宋体" w:cs="宋体"/>
                <w:bCs/>
                <w:sz w:val="18"/>
                <w:szCs w:val="18"/>
              </w:rPr>
              <w:t>assessSummary</w:t>
            </w:r>
            <w:proofErr w:type="spellEnd"/>
          </w:p>
        </w:tc>
        <w:tc>
          <w:tcPr>
            <w:tcW w:w="881" w:type="pct"/>
            <w:vAlign w:val="center"/>
          </w:tcPr>
          <w:p w14:paraId="4ED93B8C" w14:textId="77777777" w:rsidR="009A59D5" w:rsidRDefault="009A59D5"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failCount</w:t>
            </w:r>
            <w:proofErr w:type="spellEnd"/>
          </w:p>
        </w:tc>
        <w:tc>
          <w:tcPr>
            <w:tcW w:w="661" w:type="pct"/>
            <w:vAlign w:val="center"/>
          </w:tcPr>
          <w:p w14:paraId="7ECE560D" w14:textId="77777777" w:rsidR="009A59D5" w:rsidRDefault="009A59D5"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332" w:type="pct"/>
            <w:vAlign w:val="center"/>
          </w:tcPr>
          <w:p w14:paraId="4CC83C04"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N8</w:t>
            </w:r>
          </w:p>
        </w:tc>
        <w:tc>
          <w:tcPr>
            <w:tcW w:w="371" w:type="pct"/>
            <w:vAlign w:val="center"/>
          </w:tcPr>
          <w:p w14:paraId="38B332B4"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4DAD07A5" w14:textId="77777777" w:rsidR="009A59D5" w:rsidRDefault="009A59D5" w:rsidP="009A59D5">
            <w:pPr>
              <w:tabs>
                <w:tab w:val="left" w:pos="3346"/>
              </w:tabs>
              <w:jc w:val="left"/>
              <w:rPr>
                <w:rFonts w:ascii="宋体" w:hAnsi="宋体" w:cs="宋体"/>
                <w:bCs/>
                <w:sz w:val="18"/>
                <w:szCs w:val="18"/>
              </w:rPr>
            </w:pPr>
            <w:r>
              <w:rPr>
                <w:rFonts w:ascii="宋体" w:hAnsi="宋体" w:cs="宋体" w:hint="eastAsia"/>
                <w:bCs/>
                <w:sz w:val="18"/>
                <w:szCs w:val="18"/>
              </w:rPr>
              <w:t>不达标车辆数</w:t>
            </w:r>
          </w:p>
        </w:tc>
        <w:tc>
          <w:tcPr>
            <w:tcW w:w="792" w:type="pct"/>
            <w:vAlign w:val="center"/>
          </w:tcPr>
          <w:p w14:paraId="020B2022" w14:textId="2619C7DA" w:rsidR="009A59D5" w:rsidRDefault="009A59D5" w:rsidP="009A59D5">
            <w:pPr>
              <w:tabs>
                <w:tab w:val="left" w:pos="3346"/>
              </w:tabs>
              <w:rPr>
                <w:rFonts w:ascii="宋体" w:hAnsi="宋体" w:cs="宋体"/>
                <w:bCs/>
                <w:sz w:val="18"/>
                <w:szCs w:val="18"/>
              </w:rPr>
            </w:pPr>
            <w:r w:rsidRPr="00334A80">
              <w:rPr>
                <w:color w:val="000000"/>
                <w:sz w:val="18"/>
                <w:szCs w:val="18"/>
              </w:rPr>
              <w:t>—</w:t>
            </w:r>
          </w:p>
        </w:tc>
      </w:tr>
      <w:tr w:rsidR="009A59D5" w14:paraId="4C2C04C7" w14:textId="77777777" w:rsidTr="009A59D5">
        <w:trPr>
          <w:jc w:val="center"/>
        </w:trPr>
        <w:tc>
          <w:tcPr>
            <w:tcW w:w="332" w:type="pct"/>
            <w:vAlign w:val="center"/>
          </w:tcPr>
          <w:p w14:paraId="4674D1F0" w14:textId="77777777" w:rsidR="009A59D5" w:rsidRDefault="009A59D5" w:rsidP="009A59D5">
            <w:pPr>
              <w:tabs>
                <w:tab w:val="left" w:pos="3346"/>
              </w:tabs>
              <w:jc w:val="center"/>
              <w:rPr>
                <w:rFonts w:ascii="宋体" w:hAnsi="宋体" w:cs="宋体"/>
                <w:bCs/>
                <w:sz w:val="18"/>
                <w:szCs w:val="18"/>
              </w:rPr>
            </w:pPr>
            <w:r>
              <w:rPr>
                <w:rFonts w:ascii="宋体" w:hAnsi="宋体" w:cs="宋体" w:hint="eastAsia"/>
                <w:bCs/>
                <w:sz w:val="18"/>
                <w:szCs w:val="18"/>
              </w:rPr>
              <w:t>3</w:t>
            </w:r>
          </w:p>
        </w:tc>
        <w:tc>
          <w:tcPr>
            <w:tcW w:w="827" w:type="pct"/>
            <w:vAlign w:val="center"/>
          </w:tcPr>
          <w:p w14:paraId="0AA6D02A"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body</w:t>
            </w:r>
          </w:p>
        </w:tc>
        <w:tc>
          <w:tcPr>
            <w:tcW w:w="881" w:type="pct"/>
            <w:vAlign w:val="center"/>
          </w:tcPr>
          <w:p w14:paraId="3C8C84EB" w14:textId="77777777" w:rsidR="009A59D5" w:rsidRDefault="009A59D5"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assessDetail</w:t>
            </w:r>
            <w:proofErr w:type="spellEnd"/>
          </w:p>
        </w:tc>
        <w:tc>
          <w:tcPr>
            <w:tcW w:w="661" w:type="pct"/>
            <w:vAlign w:val="center"/>
          </w:tcPr>
          <w:p w14:paraId="75D404E8" w14:textId="77777777" w:rsidR="009A59D5" w:rsidRDefault="009A59D5" w:rsidP="009A59D5">
            <w:pPr>
              <w:tabs>
                <w:tab w:val="left" w:pos="3346"/>
              </w:tabs>
              <w:jc w:val="left"/>
              <w:rPr>
                <w:rFonts w:ascii="宋体" w:hAnsi="宋体" w:cs="宋体"/>
                <w:bCs/>
                <w:sz w:val="18"/>
                <w:szCs w:val="18"/>
              </w:rPr>
            </w:pPr>
            <w:proofErr w:type="spellStart"/>
            <w:r>
              <w:rPr>
                <w:rFonts w:ascii="宋体" w:hAnsi="宋体" w:cs="宋体"/>
                <w:bCs/>
                <w:sz w:val="18"/>
                <w:szCs w:val="18"/>
              </w:rPr>
              <w:t>Json</w:t>
            </w:r>
            <w:r>
              <w:rPr>
                <w:rFonts w:ascii="宋体" w:hAnsi="宋体" w:cs="宋体" w:hint="eastAsia"/>
                <w:bCs/>
                <w:sz w:val="18"/>
                <w:szCs w:val="18"/>
              </w:rPr>
              <w:t>Array</w:t>
            </w:r>
            <w:proofErr w:type="spellEnd"/>
          </w:p>
        </w:tc>
        <w:tc>
          <w:tcPr>
            <w:tcW w:w="332" w:type="pct"/>
            <w:vAlign w:val="center"/>
          </w:tcPr>
          <w:p w14:paraId="61CD3ACE"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w:t>
            </w:r>
          </w:p>
        </w:tc>
        <w:tc>
          <w:tcPr>
            <w:tcW w:w="371" w:type="pct"/>
            <w:vAlign w:val="center"/>
          </w:tcPr>
          <w:p w14:paraId="1955DADD"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w:t>
            </w:r>
          </w:p>
        </w:tc>
        <w:tc>
          <w:tcPr>
            <w:tcW w:w="804" w:type="pct"/>
            <w:vAlign w:val="center"/>
          </w:tcPr>
          <w:p w14:paraId="0DBA0497" w14:textId="77777777" w:rsidR="009A59D5" w:rsidRDefault="009A59D5" w:rsidP="009A59D5">
            <w:pPr>
              <w:tabs>
                <w:tab w:val="left" w:pos="3346"/>
              </w:tabs>
              <w:jc w:val="left"/>
              <w:rPr>
                <w:rFonts w:ascii="宋体" w:hAnsi="宋体" w:cs="宋体"/>
                <w:bCs/>
                <w:sz w:val="18"/>
                <w:szCs w:val="18"/>
              </w:rPr>
            </w:pPr>
            <w:r>
              <w:rPr>
                <w:rFonts w:ascii="宋体" w:hAnsi="宋体" w:cs="宋体" w:hint="eastAsia"/>
                <w:bCs/>
                <w:sz w:val="18"/>
                <w:szCs w:val="18"/>
              </w:rPr>
              <w:t>企业平台考核明细信息</w:t>
            </w:r>
          </w:p>
        </w:tc>
        <w:tc>
          <w:tcPr>
            <w:tcW w:w="792" w:type="pct"/>
            <w:vAlign w:val="center"/>
          </w:tcPr>
          <w:p w14:paraId="344EC017" w14:textId="4614CF23" w:rsidR="009A59D5" w:rsidRDefault="009A59D5" w:rsidP="009A59D5">
            <w:pPr>
              <w:tabs>
                <w:tab w:val="left" w:pos="3346"/>
              </w:tabs>
              <w:rPr>
                <w:rFonts w:ascii="宋体" w:hAnsi="宋体" w:cs="宋体"/>
                <w:bCs/>
                <w:sz w:val="18"/>
                <w:szCs w:val="18"/>
              </w:rPr>
            </w:pPr>
            <w:r w:rsidRPr="00334A80">
              <w:rPr>
                <w:color w:val="000000"/>
                <w:sz w:val="18"/>
                <w:szCs w:val="18"/>
              </w:rPr>
              <w:t>—</w:t>
            </w:r>
          </w:p>
        </w:tc>
      </w:tr>
      <w:tr w:rsidR="009A59D5" w14:paraId="7686C5E4" w14:textId="77777777" w:rsidTr="009A59D5">
        <w:trPr>
          <w:jc w:val="center"/>
        </w:trPr>
        <w:tc>
          <w:tcPr>
            <w:tcW w:w="332" w:type="pct"/>
            <w:vAlign w:val="center"/>
          </w:tcPr>
          <w:p w14:paraId="4FC018A3" w14:textId="77777777" w:rsidR="009A59D5" w:rsidRDefault="009A59D5" w:rsidP="009A59D5">
            <w:pPr>
              <w:tabs>
                <w:tab w:val="left" w:pos="3346"/>
              </w:tabs>
              <w:jc w:val="center"/>
              <w:rPr>
                <w:rFonts w:ascii="宋体" w:hAnsi="宋体" w:cs="宋体"/>
                <w:bCs/>
                <w:sz w:val="18"/>
                <w:szCs w:val="18"/>
              </w:rPr>
            </w:pPr>
            <w:r>
              <w:rPr>
                <w:rFonts w:ascii="宋体" w:hAnsi="宋体" w:cs="宋体" w:hint="eastAsia"/>
                <w:bCs/>
                <w:sz w:val="18"/>
                <w:szCs w:val="18"/>
              </w:rPr>
              <w:t>3.1</w:t>
            </w:r>
          </w:p>
        </w:tc>
        <w:tc>
          <w:tcPr>
            <w:tcW w:w="827" w:type="pct"/>
            <w:vAlign w:val="center"/>
          </w:tcPr>
          <w:p w14:paraId="177E16F5" w14:textId="77777777" w:rsidR="009A59D5" w:rsidRDefault="009A59D5"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assessDetail</w:t>
            </w:r>
            <w:proofErr w:type="spellEnd"/>
          </w:p>
        </w:tc>
        <w:tc>
          <w:tcPr>
            <w:tcW w:w="881" w:type="pct"/>
            <w:vAlign w:val="center"/>
          </w:tcPr>
          <w:p w14:paraId="5B438480" w14:textId="77777777" w:rsidR="009A59D5" w:rsidRDefault="009A59D5" w:rsidP="009A59D5">
            <w:pPr>
              <w:tabs>
                <w:tab w:val="left" w:pos="3346"/>
              </w:tabs>
              <w:jc w:val="left"/>
              <w:rPr>
                <w:rFonts w:ascii="宋体" w:hAnsi="宋体" w:cs="宋体"/>
                <w:bCs/>
                <w:sz w:val="18"/>
                <w:szCs w:val="18"/>
              </w:rPr>
            </w:pPr>
            <w:proofErr w:type="spellStart"/>
            <w:r>
              <w:rPr>
                <w:rFonts w:ascii="宋体" w:hAnsi="宋体" w:cs="宋体"/>
                <w:bCs/>
                <w:sz w:val="18"/>
                <w:szCs w:val="18"/>
              </w:rPr>
              <w:t>vehicleId</w:t>
            </w:r>
            <w:proofErr w:type="spellEnd"/>
          </w:p>
        </w:tc>
        <w:tc>
          <w:tcPr>
            <w:tcW w:w="661" w:type="pct"/>
            <w:vAlign w:val="center"/>
          </w:tcPr>
          <w:p w14:paraId="483F17FD" w14:textId="77777777" w:rsidR="009A59D5" w:rsidRDefault="009A59D5"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332" w:type="pct"/>
            <w:vAlign w:val="center"/>
          </w:tcPr>
          <w:p w14:paraId="3788178F"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N8</w:t>
            </w:r>
          </w:p>
        </w:tc>
        <w:tc>
          <w:tcPr>
            <w:tcW w:w="371" w:type="pct"/>
            <w:vAlign w:val="center"/>
          </w:tcPr>
          <w:p w14:paraId="7AFC89D5"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4540BC1F"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省级系统营运车辆ID</w:t>
            </w:r>
          </w:p>
        </w:tc>
        <w:tc>
          <w:tcPr>
            <w:tcW w:w="792" w:type="pct"/>
            <w:vAlign w:val="center"/>
          </w:tcPr>
          <w:p w14:paraId="5F7DC1F5" w14:textId="275B3C7F" w:rsidR="009A59D5" w:rsidRDefault="009A59D5" w:rsidP="009A59D5">
            <w:pPr>
              <w:tabs>
                <w:tab w:val="left" w:pos="3346"/>
              </w:tabs>
              <w:rPr>
                <w:rFonts w:ascii="宋体" w:hAnsi="宋体" w:cs="宋体"/>
                <w:bCs/>
                <w:sz w:val="18"/>
                <w:szCs w:val="18"/>
              </w:rPr>
            </w:pPr>
            <w:r w:rsidRPr="00334A80">
              <w:rPr>
                <w:color w:val="000000"/>
                <w:sz w:val="18"/>
                <w:szCs w:val="18"/>
              </w:rPr>
              <w:t>—</w:t>
            </w:r>
          </w:p>
        </w:tc>
      </w:tr>
      <w:tr w:rsidR="009A59D5" w14:paraId="3912486B" w14:textId="77777777" w:rsidTr="009A59D5">
        <w:trPr>
          <w:jc w:val="center"/>
        </w:trPr>
        <w:tc>
          <w:tcPr>
            <w:tcW w:w="332" w:type="pct"/>
            <w:vAlign w:val="center"/>
          </w:tcPr>
          <w:p w14:paraId="2B62BFA1" w14:textId="77777777" w:rsidR="009A59D5" w:rsidRDefault="009A59D5" w:rsidP="009A59D5">
            <w:pPr>
              <w:tabs>
                <w:tab w:val="left" w:pos="3346"/>
              </w:tabs>
              <w:jc w:val="center"/>
              <w:rPr>
                <w:rFonts w:ascii="宋体" w:hAnsi="宋体" w:cs="宋体"/>
                <w:bCs/>
                <w:sz w:val="18"/>
                <w:szCs w:val="18"/>
              </w:rPr>
            </w:pPr>
            <w:r>
              <w:rPr>
                <w:rFonts w:ascii="宋体" w:hAnsi="宋体" w:cs="宋体" w:hint="eastAsia"/>
                <w:bCs/>
                <w:sz w:val="18"/>
                <w:szCs w:val="18"/>
              </w:rPr>
              <w:t>3.2</w:t>
            </w:r>
          </w:p>
        </w:tc>
        <w:tc>
          <w:tcPr>
            <w:tcW w:w="827" w:type="pct"/>
            <w:vAlign w:val="center"/>
          </w:tcPr>
          <w:p w14:paraId="065E4A73" w14:textId="77777777" w:rsidR="009A59D5" w:rsidRDefault="009A59D5"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assessDetail</w:t>
            </w:r>
            <w:proofErr w:type="spellEnd"/>
          </w:p>
        </w:tc>
        <w:tc>
          <w:tcPr>
            <w:tcW w:w="881" w:type="pct"/>
            <w:vAlign w:val="center"/>
          </w:tcPr>
          <w:p w14:paraId="6A5AD1C6" w14:textId="77777777" w:rsidR="009A59D5" w:rsidRDefault="009A59D5" w:rsidP="009A59D5">
            <w:pPr>
              <w:tabs>
                <w:tab w:val="left" w:pos="3346"/>
              </w:tabs>
              <w:jc w:val="left"/>
              <w:rPr>
                <w:rFonts w:ascii="宋体" w:hAnsi="宋体" w:cs="宋体"/>
                <w:bCs/>
                <w:sz w:val="18"/>
                <w:szCs w:val="18"/>
              </w:rPr>
            </w:pPr>
            <w:proofErr w:type="spellStart"/>
            <w:r>
              <w:rPr>
                <w:rFonts w:ascii="宋体" w:hAnsi="宋体" w:cs="宋体"/>
                <w:bCs/>
                <w:sz w:val="18"/>
                <w:szCs w:val="18"/>
              </w:rPr>
              <w:t>vehicleNo</w:t>
            </w:r>
            <w:proofErr w:type="spellEnd"/>
          </w:p>
        </w:tc>
        <w:tc>
          <w:tcPr>
            <w:tcW w:w="661" w:type="pct"/>
            <w:vAlign w:val="center"/>
          </w:tcPr>
          <w:p w14:paraId="392E9B61" w14:textId="77777777" w:rsidR="009A59D5" w:rsidRDefault="009A59D5"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332" w:type="pct"/>
            <w:vAlign w:val="center"/>
          </w:tcPr>
          <w:p w14:paraId="4C0BBB25"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V32</w:t>
            </w:r>
          </w:p>
        </w:tc>
        <w:tc>
          <w:tcPr>
            <w:tcW w:w="371" w:type="pct"/>
            <w:vAlign w:val="center"/>
          </w:tcPr>
          <w:p w14:paraId="79174B49"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0DB02F5A" w14:textId="77777777" w:rsidR="009A59D5" w:rsidRDefault="009A59D5" w:rsidP="009A59D5">
            <w:pPr>
              <w:tabs>
                <w:tab w:val="left" w:pos="3346"/>
              </w:tabs>
              <w:jc w:val="left"/>
              <w:rPr>
                <w:rFonts w:ascii="宋体" w:hAnsi="宋体" w:cs="宋体"/>
                <w:bCs/>
                <w:sz w:val="18"/>
                <w:szCs w:val="18"/>
              </w:rPr>
            </w:pPr>
            <w:r>
              <w:rPr>
                <w:rFonts w:ascii="宋体" w:hAnsi="宋体" w:cs="宋体"/>
                <w:bCs/>
                <w:sz w:val="18"/>
                <w:szCs w:val="18"/>
              </w:rPr>
              <w:t>车辆（挂车）号牌</w:t>
            </w:r>
          </w:p>
        </w:tc>
        <w:tc>
          <w:tcPr>
            <w:tcW w:w="792" w:type="pct"/>
            <w:vAlign w:val="center"/>
          </w:tcPr>
          <w:p w14:paraId="3B153EAD" w14:textId="722C9240" w:rsidR="009A59D5" w:rsidRDefault="009A59D5" w:rsidP="009A59D5">
            <w:pPr>
              <w:tabs>
                <w:tab w:val="left" w:pos="3346"/>
              </w:tabs>
              <w:rPr>
                <w:rFonts w:ascii="宋体" w:hAnsi="宋体" w:cs="宋体"/>
                <w:bCs/>
                <w:sz w:val="18"/>
                <w:szCs w:val="18"/>
              </w:rPr>
            </w:pPr>
            <w:r w:rsidRPr="00334A80">
              <w:rPr>
                <w:color w:val="000000"/>
                <w:sz w:val="18"/>
                <w:szCs w:val="18"/>
              </w:rPr>
              <w:t>—</w:t>
            </w:r>
          </w:p>
        </w:tc>
      </w:tr>
      <w:tr w:rsidR="00D7693D" w14:paraId="7A776E40" w14:textId="77777777" w:rsidTr="009A59D5">
        <w:trPr>
          <w:jc w:val="center"/>
        </w:trPr>
        <w:tc>
          <w:tcPr>
            <w:tcW w:w="332" w:type="pct"/>
            <w:vAlign w:val="center"/>
          </w:tcPr>
          <w:p w14:paraId="0D70F4FC"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3.3</w:t>
            </w:r>
          </w:p>
        </w:tc>
        <w:tc>
          <w:tcPr>
            <w:tcW w:w="827" w:type="pct"/>
            <w:vAlign w:val="center"/>
          </w:tcPr>
          <w:p w14:paraId="41731F4B"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assessDetail</w:t>
            </w:r>
            <w:proofErr w:type="spellEnd"/>
          </w:p>
        </w:tc>
        <w:tc>
          <w:tcPr>
            <w:tcW w:w="881" w:type="pct"/>
            <w:vAlign w:val="center"/>
          </w:tcPr>
          <w:p w14:paraId="78845F7A"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plateColorCode</w:t>
            </w:r>
            <w:proofErr w:type="spellEnd"/>
          </w:p>
        </w:tc>
        <w:tc>
          <w:tcPr>
            <w:tcW w:w="661" w:type="pct"/>
            <w:vAlign w:val="center"/>
          </w:tcPr>
          <w:p w14:paraId="094FC65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332" w:type="pct"/>
            <w:vAlign w:val="center"/>
          </w:tcPr>
          <w:p w14:paraId="54794E6D"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V10</w:t>
            </w:r>
          </w:p>
        </w:tc>
        <w:tc>
          <w:tcPr>
            <w:tcW w:w="371" w:type="pct"/>
            <w:vAlign w:val="center"/>
          </w:tcPr>
          <w:p w14:paraId="4CC27C5F"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5C2A1B02"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车牌颜色代码</w:t>
            </w:r>
          </w:p>
        </w:tc>
        <w:tc>
          <w:tcPr>
            <w:tcW w:w="792" w:type="pct"/>
            <w:vAlign w:val="center"/>
          </w:tcPr>
          <w:p w14:paraId="565AF50A"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见附录D</w:t>
            </w:r>
          </w:p>
        </w:tc>
      </w:tr>
      <w:tr w:rsidR="00D7693D" w14:paraId="17DAA81E" w14:textId="77777777" w:rsidTr="009A59D5">
        <w:trPr>
          <w:jc w:val="center"/>
        </w:trPr>
        <w:tc>
          <w:tcPr>
            <w:tcW w:w="332" w:type="pct"/>
            <w:vAlign w:val="center"/>
          </w:tcPr>
          <w:p w14:paraId="52CD837C"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3.4</w:t>
            </w:r>
          </w:p>
        </w:tc>
        <w:tc>
          <w:tcPr>
            <w:tcW w:w="827" w:type="pct"/>
            <w:vAlign w:val="center"/>
          </w:tcPr>
          <w:p w14:paraId="313A1E2A"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assessDetail</w:t>
            </w:r>
            <w:proofErr w:type="spellEnd"/>
          </w:p>
        </w:tc>
        <w:tc>
          <w:tcPr>
            <w:tcW w:w="881" w:type="pct"/>
            <w:vAlign w:val="center"/>
          </w:tcPr>
          <w:p w14:paraId="1DA3FD3D"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ownerId</w:t>
            </w:r>
            <w:proofErr w:type="spellEnd"/>
          </w:p>
        </w:tc>
        <w:tc>
          <w:tcPr>
            <w:tcW w:w="661" w:type="pct"/>
            <w:vAlign w:val="center"/>
          </w:tcPr>
          <w:p w14:paraId="3736C7A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332" w:type="pct"/>
            <w:vAlign w:val="center"/>
          </w:tcPr>
          <w:p w14:paraId="4B9732BB"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N8</w:t>
            </w:r>
          </w:p>
        </w:tc>
        <w:tc>
          <w:tcPr>
            <w:tcW w:w="371" w:type="pct"/>
            <w:vAlign w:val="center"/>
          </w:tcPr>
          <w:p w14:paraId="02820595"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511CC9D8"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省级系统</w:t>
            </w:r>
            <w:r>
              <w:rPr>
                <w:rFonts w:ascii="宋体" w:hAnsi="宋体" w:cs="宋体" w:hint="eastAsia"/>
                <w:bCs/>
                <w:sz w:val="18"/>
                <w:szCs w:val="18"/>
              </w:rPr>
              <w:t>经营业户</w:t>
            </w:r>
            <w:r>
              <w:rPr>
                <w:rFonts w:ascii="宋体" w:hAnsi="宋体" w:cs="宋体"/>
                <w:bCs/>
                <w:sz w:val="18"/>
                <w:szCs w:val="18"/>
              </w:rPr>
              <w:t>ID</w:t>
            </w:r>
          </w:p>
        </w:tc>
        <w:tc>
          <w:tcPr>
            <w:tcW w:w="792" w:type="pct"/>
            <w:vAlign w:val="center"/>
          </w:tcPr>
          <w:p w14:paraId="58783D75" w14:textId="32F39158"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7A6DBB65" w14:textId="77777777" w:rsidTr="009A59D5">
        <w:trPr>
          <w:jc w:val="center"/>
        </w:trPr>
        <w:tc>
          <w:tcPr>
            <w:tcW w:w="332" w:type="pct"/>
            <w:vAlign w:val="center"/>
          </w:tcPr>
          <w:p w14:paraId="3A704EFB"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3.5</w:t>
            </w:r>
          </w:p>
        </w:tc>
        <w:tc>
          <w:tcPr>
            <w:tcW w:w="827" w:type="pct"/>
            <w:vAlign w:val="center"/>
          </w:tcPr>
          <w:p w14:paraId="0192C2FD"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assessDetail</w:t>
            </w:r>
            <w:proofErr w:type="spellEnd"/>
          </w:p>
        </w:tc>
        <w:tc>
          <w:tcPr>
            <w:tcW w:w="881" w:type="pct"/>
            <w:vAlign w:val="center"/>
          </w:tcPr>
          <w:p w14:paraId="764F022E"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ownerName</w:t>
            </w:r>
            <w:proofErr w:type="spellEnd"/>
          </w:p>
        </w:tc>
        <w:tc>
          <w:tcPr>
            <w:tcW w:w="661" w:type="pct"/>
            <w:vAlign w:val="center"/>
          </w:tcPr>
          <w:p w14:paraId="5013873D"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332" w:type="pct"/>
            <w:vAlign w:val="center"/>
          </w:tcPr>
          <w:p w14:paraId="1837FD2A"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V128</w:t>
            </w:r>
          </w:p>
        </w:tc>
        <w:tc>
          <w:tcPr>
            <w:tcW w:w="371" w:type="pct"/>
            <w:vAlign w:val="center"/>
          </w:tcPr>
          <w:p w14:paraId="36F7EB1B"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60034326"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所属运营商平台名称</w:t>
            </w:r>
          </w:p>
        </w:tc>
        <w:tc>
          <w:tcPr>
            <w:tcW w:w="792" w:type="pct"/>
            <w:vAlign w:val="center"/>
          </w:tcPr>
          <w:p w14:paraId="7833E88F" w14:textId="6896A745"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71E949DD" w14:textId="77777777" w:rsidTr="009A59D5">
        <w:trPr>
          <w:jc w:val="center"/>
        </w:trPr>
        <w:tc>
          <w:tcPr>
            <w:tcW w:w="332" w:type="pct"/>
            <w:vAlign w:val="center"/>
          </w:tcPr>
          <w:p w14:paraId="5EBAFEDC"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3.6</w:t>
            </w:r>
          </w:p>
        </w:tc>
        <w:tc>
          <w:tcPr>
            <w:tcW w:w="827" w:type="pct"/>
            <w:vAlign w:val="center"/>
          </w:tcPr>
          <w:p w14:paraId="46D030C9"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assessDetail</w:t>
            </w:r>
            <w:proofErr w:type="spellEnd"/>
          </w:p>
        </w:tc>
        <w:tc>
          <w:tcPr>
            <w:tcW w:w="881" w:type="pct"/>
            <w:vAlign w:val="center"/>
          </w:tcPr>
          <w:p w14:paraId="3BEC7A51"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onlineTime</w:t>
            </w:r>
            <w:proofErr w:type="spellEnd"/>
          </w:p>
        </w:tc>
        <w:tc>
          <w:tcPr>
            <w:tcW w:w="661" w:type="pct"/>
            <w:vAlign w:val="center"/>
          </w:tcPr>
          <w:p w14:paraId="7A1D537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332" w:type="pct"/>
            <w:vAlign w:val="center"/>
          </w:tcPr>
          <w:p w14:paraId="5217AE22"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N8</w:t>
            </w:r>
          </w:p>
        </w:tc>
        <w:tc>
          <w:tcPr>
            <w:tcW w:w="371" w:type="pct"/>
            <w:vAlign w:val="center"/>
          </w:tcPr>
          <w:p w14:paraId="7180274A"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5C703306"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在线时长</w:t>
            </w:r>
          </w:p>
        </w:tc>
        <w:tc>
          <w:tcPr>
            <w:tcW w:w="792" w:type="pct"/>
            <w:vAlign w:val="center"/>
          </w:tcPr>
          <w:p w14:paraId="576251C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单位：秒</w:t>
            </w:r>
          </w:p>
        </w:tc>
      </w:tr>
      <w:tr w:rsidR="00D7693D" w14:paraId="1345E8B3" w14:textId="77777777" w:rsidTr="009A59D5">
        <w:trPr>
          <w:jc w:val="center"/>
        </w:trPr>
        <w:tc>
          <w:tcPr>
            <w:tcW w:w="332" w:type="pct"/>
            <w:vAlign w:val="center"/>
          </w:tcPr>
          <w:p w14:paraId="1DC3910F"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3.7</w:t>
            </w:r>
          </w:p>
        </w:tc>
        <w:tc>
          <w:tcPr>
            <w:tcW w:w="827" w:type="pct"/>
            <w:vAlign w:val="center"/>
          </w:tcPr>
          <w:p w14:paraId="72A0A3F8"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assessDetail</w:t>
            </w:r>
            <w:proofErr w:type="spellEnd"/>
          </w:p>
        </w:tc>
        <w:tc>
          <w:tcPr>
            <w:tcW w:w="881" w:type="pct"/>
            <w:vAlign w:val="center"/>
          </w:tcPr>
          <w:p w14:paraId="17BF51CA"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dataRate</w:t>
            </w:r>
            <w:proofErr w:type="spellEnd"/>
          </w:p>
        </w:tc>
        <w:tc>
          <w:tcPr>
            <w:tcW w:w="661" w:type="pct"/>
            <w:vAlign w:val="center"/>
          </w:tcPr>
          <w:p w14:paraId="21B16D0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32" w:type="pct"/>
            <w:vAlign w:val="center"/>
          </w:tcPr>
          <w:p w14:paraId="2EB16E2E"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N8,4</w:t>
            </w:r>
          </w:p>
        </w:tc>
        <w:tc>
          <w:tcPr>
            <w:tcW w:w="371" w:type="pct"/>
            <w:vAlign w:val="center"/>
          </w:tcPr>
          <w:p w14:paraId="67DCA81C"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172A2C5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数据合格率</w:t>
            </w:r>
          </w:p>
        </w:tc>
        <w:tc>
          <w:tcPr>
            <w:tcW w:w="792" w:type="pct"/>
            <w:vAlign w:val="center"/>
          </w:tcPr>
          <w:p w14:paraId="47F4BEBB" w14:textId="0BA2AB72"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656CEBA2" w14:textId="77777777" w:rsidTr="009A59D5">
        <w:trPr>
          <w:jc w:val="center"/>
        </w:trPr>
        <w:tc>
          <w:tcPr>
            <w:tcW w:w="332" w:type="pct"/>
            <w:vAlign w:val="center"/>
          </w:tcPr>
          <w:p w14:paraId="7BFCC98E"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3.8</w:t>
            </w:r>
          </w:p>
        </w:tc>
        <w:tc>
          <w:tcPr>
            <w:tcW w:w="827" w:type="pct"/>
            <w:vAlign w:val="center"/>
          </w:tcPr>
          <w:p w14:paraId="2BCD4512"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assessDetail</w:t>
            </w:r>
            <w:proofErr w:type="spellEnd"/>
          </w:p>
        </w:tc>
        <w:tc>
          <w:tcPr>
            <w:tcW w:w="881" w:type="pct"/>
            <w:vAlign w:val="center"/>
          </w:tcPr>
          <w:p w14:paraId="7CDFA05F"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orbitRate</w:t>
            </w:r>
            <w:proofErr w:type="spellEnd"/>
          </w:p>
        </w:tc>
        <w:tc>
          <w:tcPr>
            <w:tcW w:w="661" w:type="pct"/>
            <w:vAlign w:val="center"/>
          </w:tcPr>
          <w:p w14:paraId="2A185EBD"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32" w:type="pct"/>
            <w:vAlign w:val="center"/>
          </w:tcPr>
          <w:p w14:paraId="03F746D0"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N8,4</w:t>
            </w:r>
          </w:p>
        </w:tc>
        <w:tc>
          <w:tcPr>
            <w:tcW w:w="371" w:type="pct"/>
            <w:vAlign w:val="center"/>
          </w:tcPr>
          <w:p w14:paraId="40645E59"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65844C6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轨迹完整率</w:t>
            </w:r>
          </w:p>
        </w:tc>
        <w:tc>
          <w:tcPr>
            <w:tcW w:w="792" w:type="pct"/>
            <w:vAlign w:val="center"/>
          </w:tcPr>
          <w:p w14:paraId="1F74F879" w14:textId="77A0A061"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7A827EEA" w14:textId="77777777" w:rsidTr="009A59D5">
        <w:trPr>
          <w:jc w:val="center"/>
        </w:trPr>
        <w:tc>
          <w:tcPr>
            <w:tcW w:w="332" w:type="pct"/>
            <w:vAlign w:val="center"/>
          </w:tcPr>
          <w:p w14:paraId="1E98901A"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3.9</w:t>
            </w:r>
          </w:p>
        </w:tc>
        <w:tc>
          <w:tcPr>
            <w:tcW w:w="827" w:type="pct"/>
            <w:vAlign w:val="center"/>
          </w:tcPr>
          <w:p w14:paraId="5DDCFEA6"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assessDetail</w:t>
            </w:r>
            <w:proofErr w:type="spellEnd"/>
          </w:p>
        </w:tc>
        <w:tc>
          <w:tcPr>
            <w:tcW w:w="881" w:type="pct"/>
            <w:vAlign w:val="center"/>
          </w:tcPr>
          <w:p w14:paraId="022211E8"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shiftTimes</w:t>
            </w:r>
            <w:proofErr w:type="spellEnd"/>
          </w:p>
        </w:tc>
        <w:tc>
          <w:tcPr>
            <w:tcW w:w="661" w:type="pct"/>
            <w:vAlign w:val="center"/>
          </w:tcPr>
          <w:p w14:paraId="70159E76"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Double</w:t>
            </w:r>
          </w:p>
        </w:tc>
        <w:tc>
          <w:tcPr>
            <w:tcW w:w="332" w:type="pct"/>
            <w:vAlign w:val="center"/>
          </w:tcPr>
          <w:p w14:paraId="086D0305"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N8</w:t>
            </w:r>
          </w:p>
        </w:tc>
        <w:tc>
          <w:tcPr>
            <w:tcW w:w="371" w:type="pct"/>
            <w:vAlign w:val="center"/>
          </w:tcPr>
          <w:p w14:paraId="59197B75"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41A20A86"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漂移次数</w:t>
            </w:r>
          </w:p>
        </w:tc>
        <w:tc>
          <w:tcPr>
            <w:tcW w:w="792" w:type="pct"/>
            <w:vAlign w:val="center"/>
          </w:tcPr>
          <w:p w14:paraId="007A9A6A" w14:textId="0E3A897B"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6AA2CF40" w14:textId="77777777" w:rsidTr="009A59D5">
        <w:trPr>
          <w:trHeight w:val="297"/>
          <w:jc w:val="center"/>
        </w:trPr>
        <w:tc>
          <w:tcPr>
            <w:tcW w:w="332" w:type="pct"/>
            <w:vAlign w:val="center"/>
          </w:tcPr>
          <w:p w14:paraId="7B4BCFDD"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3.10</w:t>
            </w:r>
          </w:p>
        </w:tc>
        <w:tc>
          <w:tcPr>
            <w:tcW w:w="827" w:type="pct"/>
            <w:vAlign w:val="center"/>
          </w:tcPr>
          <w:p w14:paraId="26725C94"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assessDetail</w:t>
            </w:r>
            <w:proofErr w:type="spellEnd"/>
          </w:p>
        </w:tc>
        <w:tc>
          <w:tcPr>
            <w:tcW w:w="881" w:type="pct"/>
            <w:vAlign w:val="center"/>
          </w:tcPr>
          <w:p w14:paraId="0C566705"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is</w:t>
            </w:r>
            <w:r>
              <w:rPr>
                <w:rFonts w:ascii="宋体" w:hAnsi="宋体" w:cs="宋体" w:hint="eastAsia"/>
                <w:bCs/>
                <w:sz w:val="18"/>
                <w:szCs w:val="18"/>
              </w:rPr>
              <w:t>Fail</w:t>
            </w:r>
            <w:proofErr w:type="spellEnd"/>
          </w:p>
        </w:tc>
        <w:tc>
          <w:tcPr>
            <w:tcW w:w="661" w:type="pct"/>
            <w:vAlign w:val="center"/>
          </w:tcPr>
          <w:p w14:paraId="69BAE8B4"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332" w:type="pct"/>
            <w:vAlign w:val="center"/>
          </w:tcPr>
          <w:p w14:paraId="427E42F1"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N1</w:t>
            </w:r>
          </w:p>
        </w:tc>
        <w:tc>
          <w:tcPr>
            <w:tcW w:w="371" w:type="pct"/>
            <w:vAlign w:val="center"/>
          </w:tcPr>
          <w:p w14:paraId="00DAF391"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804" w:type="pct"/>
            <w:vAlign w:val="center"/>
          </w:tcPr>
          <w:p w14:paraId="6ABEB73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是否达标</w:t>
            </w:r>
          </w:p>
        </w:tc>
        <w:tc>
          <w:tcPr>
            <w:tcW w:w="792" w:type="pct"/>
            <w:vAlign w:val="center"/>
          </w:tcPr>
          <w:p w14:paraId="3188E73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1：达标</w:t>
            </w:r>
          </w:p>
          <w:p w14:paraId="6C1B33E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0：不达标</w:t>
            </w:r>
          </w:p>
        </w:tc>
      </w:tr>
    </w:tbl>
    <w:p w14:paraId="28426E63" w14:textId="77777777" w:rsidR="00D7693D" w:rsidRDefault="0037420C">
      <w:pPr>
        <w:pStyle w:val="a9"/>
        <w:spacing w:before="156" w:after="156"/>
        <w:ind w:left="0"/>
        <w:outlineLvl w:val="3"/>
      </w:pPr>
      <w:r>
        <w:rPr>
          <w:rFonts w:hint="eastAsia"/>
        </w:rPr>
        <w:t>上报考核结果处理情况信息</w:t>
      </w:r>
    </w:p>
    <w:p w14:paraId="17918EBB" w14:textId="77777777" w:rsidR="00D7693D" w:rsidRDefault="0037420C">
      <w:pPr>
        <w:pStyle w:val="13"/>
        <w:numPr>
          <w:ilvl w:val="0"/>
          <w:numId w:val="44"/>
        </w:numPr>
        <w:snapToGrid w:val="0"/>
        <w:spacing w:line="400" w:lineRule="atLeast"/>
        <w:rPr>
          <w:rFonts w:cs="宋体"/>
          <w:snapToGrid/>
          <w:sz w:val="21"/>
          <w:szCs w:val="21"/>
        </w:rPr>
      </w:pPr>
      <w:r>
        <w:rPr>
          <w:rFonts w:cs="宋体" w:hint="eastAsia"/>
          <w:snapToGrid/>
          <w:sz w:val="21"/>
          <w:szCs w:val="21"/>
        </w:rPr>
        <w:t>业务请求报文</w:t>
      </w:r>
    </w:p>
    <w:p w14:paraId="461D6058"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业务接口代码：</w:t>
      </w:r>
      <w:proofErr w:type="spellStart"/>
      <w:r>
        <w:rPr>
          <w:rFonts w:cs="宋体" w:hint="eastAsia"/>
          <w:snapToGrid/>
          <w:sz w:val="21"/>
          <w:szCs w:val="21"/>
        </w:rPr>
        <w:t>AssessResultHandle</w:t>
      </w:r>
      <w:proofErr w:type="spellEnd"/>
    </w:p>
    <w:p w14:paraId="7005E39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上报考核结果处理情况业务请求报文结构应符合表18的规定。</w:t>
      </w:r>
    </w:p>
    <w:p w14:paraId="2CF8E69B" w14:textId="2084A572"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表18</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上报考核结果处理情况业务请求报文</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85"/>
        <w:gridCol w:w="1650"/>
        <w:gridCol w:w="1898"/>
        <w:gridCol w:w="1134"/>
        <w:gridCol w:w="709"/>
        <w:gridCol w:w="760"/>
        <w:gridCol w:w="1418"/>
        <w:gridCol w:w="1416"/>
      </w:tblGrid>
      <w:tr w:rsidR="00D7693D" w14:paraId="514B64D3" w14:textId="77777777" w:rsidTr="00776263">
        <w:tc>
          <w:tcPr>
            <w:tcW w:w="585" w:type="dxa"/>
            <w:tcBorders>
              <w:top w:val="single" w:sz="12" w:space="0" w:color="auto"/>
              <w:bottom w:val="single" w:sz="12" w:space="0" w:color="auto"/>
            </w:tcBorders>
            <w:shd w:val="clear" w:color="auto" w:fill="auto"/>
            <w:vAlign w:val="center"/>
          </w:tcPr>
          <w:p w14:paraId="63B39E8D"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序号</w:t>
            </w:r>
          </w:p>
        </w:tc>
        <w:tc>
          <w:tcPr>
            <w:tcW w:w="1650" w:type="dxa"/>
            <w:tcBorders>
              <w:top w:val="single" w:sz="12" w:space="0" w:color="auto"/>
              <w:bottom w:val="single" w:sz="12" w:space="0" w:color="auto"/>
            </w:tcBorders>
            <w:shd w:val="clear" w:color="auto" w:fill="auto"/>
            <w:vAlign w:val="center"/>
          </w:tcPr>
          <w:p w14:paraId="7CD663AE"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父元素名称</w:t>
            </w:r>
          </w:p>
        </w:tc>
        <w:tc>
          <w:tcPr>
            <w:tcW w:w="1898" w:type="dxa"/>
            <w:tcBorders>
              <w:top w:val="single" w:sz="12" w:space="0" w:color="auto"/>
              <w:bottom w:val="single" w:sz="12" w:space="0" w:color="auto"/>
            </w:tcBorders>
            <w:shd w:val="clear" w:color="auto" w:fill="auto"/>
            <w:vAlign w:val="center"/>
          </w:tcPr>
          <w:p w14:paraId="47BB0FF5"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元素名称</w:t>
            </w:r>
          </w:p>
        </w:tc>
        <w:tc>
          <w:tcPr>
            <w:tcW w:w="1134" w:type="dxa"/>
            <w:tcBorders>
              <w:top w:val="single" w:sz="12" w:space="0" w:color="auto"/>
              <w:bottom w:val="single" w:sz="12" w:space="0" w:color="auto"/>
            </w:tcBorders>
            <w:shd w:val="clear" w:color="auto" w:fill="auto"/>
            <w:vAlign w:val="center"/>
          </w:tcPr>
          <w:p w14:paraId="6E600CAF"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类型</w:t>
            </w:r>
          </w:p>
        </w:tc>
        <w:tc>
          <w:tcPr>
            <w:tcW w:w="709" w:type="dxa"/>
            <w:tcBorders>
              <w:top w:val="single" w:sz="12" w:space="0" w:color="auto"/>
              <w:bottom w:val="single" w:sz="12" w:space="0" w:color="auto"/>
            </w:tcBorders>
            <w:shd w:val="clear" w:color="auto" w:fill="auto"/>
            <w:vAlign w:val="center"/>
          </w:tcPr>
          <w:p w14:paraId="75D377E1"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长度</w:t>
            </w:r>
          </w:p>
        </w:tc>
        <w:tc>
          <w:tcPr>
            <w:tcW w:w="760" w:type="dxa"/>
            <w:tcBorders>
              <w:top w:val="single" w:sz="12" w:space="0" w:color="auto"/>
              <w:bottom w:val="single" w:sz="12" w:space="0" w:color="auto"/>
            </w:tcBorders>
            <w:shd w:val="clear" w:color="auto" w:fill="auto"/>
            <w:vAlign w:val="center"/>
          </w:tcPr>
          <w:p w14:paraId="4CAAD891"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约束</w:t>
            </w:r>
          </w:p>
        </w:tc>
        <w:tc>
          <w:tcPr>
            <w:tcW w:w="1418" w:type="dxa"/>
            <w:tcBorders>
              <w:top w:val="single" w:sz="12" w:space="0" w:color="auto"/>
              <w:bottom w:val="single" w:sz="12" w:space="0" w:color="auto"/>
            </w:tcBorders>
            <w:shd w:val="clear" w:color="auto" w:fill="auto"/>
            <w:vAlign w:val="center"/>
          </w:tcPr>
          <w:p w14:paraId="514306D2"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描述</w:t>
            </w:r>
          </w:p>
        </w:tc>
        <w:tc>
          <w:tcPr>
            <w:tcW w:w="1416" w:type="dxa"/>
            <w:tcBorders>
              <w:top w:val="single" w:sz="12" w:space="0" w:color="auto"/>
              <w:bottom w:val="single" w:sz="12" w:space="0" w:color="auto"/>
            </w:tcBorders>
            <w:shd w:val="clear" w:color="auto" w:fill="auto"/>
            <w:vAlign w:val="center"/>
          </w:tcPr>
          <w:p w14:paraId="13697F75"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取值说明</w:t>
            </w:r>
          </w:p>
        </w:tc>
      </w:tr>
      <w:tr w:rsidR="00D7693D" w14:paraId="41520A51" w14:textId="77777777" w:rsidTr="00776263">
        <w:tc>
          <w:tcPr>
            <w:tcW w:w="585" w:type="dxa"/>
            <w:tcBorders>
              <w:top w:val="single" w:sz="12" w:space="0" w:color="auto"/>
            </w:tcBorders>
            <w:vAlign w:val="center"/>
          </w:tcPr>
          <w:p w14:paraId="5467CAC4"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1</w:t>
            </w:r>
          </w:p>
        </w:tc>
        <w:tc>
          <w:tcPr>
            <w:tcW w:w="1650" w:type="dxa"/>
            <w:tcBorders>
              <w:top w:val="single" w:sz="12" w:space="0" w:color="auto"/>
            </w:tcBorders>
            <w:vAlign w:val="center"/>
          </w:tcPr>
          <w:p w14:paraId="2CDAB26C"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1898" w:type="dxa"/>
            <w:tcBorders>
              <w:top w:val="single" w:sz="12" w:space="0" w:color="auto"/>
            </w:tcBorders>
            <w:vAlign w:val="center"/>
          </w:tcPr>
          <w:p w14:paraId="5CFB9E51"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assess</w:t>
            </w:r>
            <w:r>
              <w:rPr>
                <w:rFonts w:ascii="宋体" w:hAnsi="宋体" w:cs="宋体" w:hint="eastAsia"/>
                <w:bCs/>
                <w:sz w:val="18"/>
                <w:szCs w:val="18"/>
              </w:rPr>
              <w:t>Batch</w:t>
            </w:r>
            <w:proofErr w:type="spellEnd"/>
          </w:p>
        </w:tc>
        <w:tc>
          <w:tcPr>
            <w:tcW w:w="1134" w:type="dxa"/>
            <w:tcBorders>
              <w:top w:val="single" w:sz="12" w:space="0" w:color="auto"/>
            </w:tcBorders>
            <w:vAlign w:val="center"/>
          </w:tcPr>
          <w:p w14:paraId="3BF57566"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709" w:type="dxa"/>
            <w:tcBorders>
              <w:top w:val="single" w:sz="12" w:space="0" w:color="auto"/>
            </w:tcBorders>
            <w:vAlign w:val="center"/>
          </w:tcPr>
          <w:p w14:paraId="52A59A14"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F</w:t>
            </w:r>
            <w:r>
              <w:rPr>
                <w:rFonts w:ascii="宋体" w:hAnsi="宋体" w:cs="宋体"/>
                <w:bCs/>
                <w:sz w:val="18"/>
                <w:szCs w:val="18"/>
              </w:rPr>
              <w:t>6</w:t>
            </w:r>
          </w:p>
        </w:tc>
        <w:tc>
          <w:tcPr>
            <w:tcW w:w="760" w:type="dxa"/>
            <w:tcBorders>
              <w:top w:val="single" w:sz="12" w:space="0" w:color="auto"/>
            </w:tcBorders>
            <w:vAlign w:val="center"/>
          </w:tcPr>
          <w:p w14:paraId="3614CACE"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1418" w:type="dxa"/>
            <w:tcBorders>
              <w:top w:val="single" w:sz="12" w:space="0" w:color="auto"/>
            </w:tcBorders>
            <w:vAlign w:val="center"/>
          </w:tcPr>
          <w:p w14:paraId="56B51CF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考核批次</w:t>
            </w:r>
          </w:p>
        </w:tc>
        <w:tc>
          <w:tcPr>
            <w:tcW w:w="1416" w:type="dxa"/>
            <w:tcBorders>
              <w:top w:val="single" w:sz="12" w:space="0" w:color="auto"/>
            </w:tcBorders>
            <w:vAlign w:val="center"/>
          </w:tcPr>
          <w:p w14:paraId="7D264C8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格式：YYYYMM</w:t>
            </w:r>
          </w:p>
        </w:tc>
      </w:tr>
      <w:tr w:rsidR="00D7693D" w14:paraId="2F1D6878" w14:textId="77777777" w:rsidTr="00776263">
        <w:tc>
          <w:tcPr>
            <w:tcW w:w="585" w:type="dxa"/>
            <w:vAlign w:val="center"/>
          </w:tcPr>
          <w:p w14:paraId="03629F45"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2</w:t>
            </w:r>
          </w:p>
        </w:tc>
        <w:tc>
          <w:tcPr>
            <w:tcW w:w="1650" w:type="dxa"/>
            <w:vAlign w:val="center"/>
          </w:tcPr>
          <w:p w14:paraId="7984C55F"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1898" w:type="dxa"/>
            <w:vAlign w:val="center"/>
          </w:tcPr>
          <w:p w14:paraId="7594CD43"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w:t>
            </w:r>
            <w:r>
              <w:rPr>
                <w:rFonts w:ascii="宋体" w:hAnsi="宋体" w:cs="宋体"/>
                <w:bCs/>
                <w:sz w:val="18"/>
                <w:szCs w:val="18"/>
              </w:rPr>
              <w:t>Summary</w:t>
            </w:r>
            <w:proofErr w:type="spellEnd"/>
          </w:p>
        </w:tc>
        <w:tc>
          <w:tcPr>
            <w:tcW w:w="1134" w:type="dxa"/>
            <w:vAlign w:val="center"/>
          </w:tcPr>
          <w:p w14:paraId="68937800"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JsonObject</w:t>
            </w:r>
            <w:proofErr w:type="spellEnd"/>
          </w:p>
        </w:tc>
        <w:tc>
          <w:tcPr>
            <w:tcW w:w="709" w:type="dxa"/>
            <w:vAlign w:val="center"/>
          </w:tcPr>
          <w:p w14:paraId="7C6F9128" w14:textId="0647EBD0"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c>
          <w:tcPr>
            <w:tcW w:w="760" w:type="dxa"/>
            <w:vAlign w:val="center"/>
          </w:tcPr>
          <w:p w14:paraId="5F20A0B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1418" w:type="dxa"/>
            <w:vAlign w:val="center"/>
          </w:tcPr>
          <w:p w14:paraId="01C28FF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处理情况汇总信息</w:t>
            </w:r>
          </w:p>
        </w:tc>
        <w:tc>
          <w:tcPr>
            <w:tcW w:w="1416" w:type="dxa"/>
            <w:vAlign w:val="center"/>
          </w:tcPr>
          <w:p w14:paraId="201A618F" w14:textId="59F6FD68"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4169C389" w14:textId="77777777" w:rsidTr="00776263">
        <w:tc>
          <w:tcPr>
            <w:tcW w:w="585" w:type="dxa"/>
            <w:vAlign w:val="center"/>
          </w:tcPr>
          <w:p w14:paraId="163D92F2"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2.1</w:t>
            </w:r>
          </w:p>
        </w:tc>
        <w:tc>
          <w:tcPr>
            <w:tcW w:w="1650" w:type="dxa"/>
            <w:vAlign w:val="center"/>
          </w:tcPr>
          <w:p w14:paraId="533B0F1A"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w:t>
            </w:r>
            <w:r>
              <w:rPr>
                <w:rFonts w:ascii="宋体" w:hAnsi="宋体" w:cs="宋体"/>
                <w:bCs/>
                <w:sz w:val="18"/>
                <w:szCs w:val="18"/>
              </w:rPr>
              <w:t>Summary</w:t>
            </w:r>
            <w:proofErr w:type="spellEnd"/>
          </w:p>
        </w:tc>
        <w:tc>
          <w:tcPr>
            <w:tcW w:w="1898" w:type="dxa"/>
            <w:vAlign w:val="center"/>
          </w:tcPr>
          <w:p w14:paraId="1BBF3356"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faile</w:t>
            </w:r>
            <w:r>
              <w:rPr>
                <w:rFonts w:ascii="宋体" w:hAnsi="宋体" w:cs="宋体"/>
                <w:bCs/>
                <w:sz w:val="18"/>
                <w:szCs w:val="18"/>
              </w:rPr>
              <w:t>Count</w:t>
            </w:r>
            <w:proofErr w:type="spellEnd"/>
          </w:p>
        </w:tc>
        <w:tc>
          <w:tcPr>
            <w:tcW w:w="1134" w:type="dxa"/>
            <w:vAlign w:val="center"/>
          </w:tcPr>
          <w:p w14:paraId="11212A6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709" w:type="dxa"/>
            <w:vAlign w:val="center"/>
          </w:tcPr>
          <w:p w14:paraId="4063B7A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N8</w:t>
            </w:r>
          </w:p>
        </w:tc>
        <w:tc>
          <w:tcPr>
            <w:tcW w:w="760" w:type="dxa"/>
            <w:vAlign w:val="center"/>
          </w:tcPr>
          <w:p w14:paraId="4C89A1DD"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1418" w:type="dxa"/>
            <w:vAlign w:val="center"/>
          </w:tcPr>
          <w:p w14:paraId="57138276"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不达标车辆数</w:t>
            </w:r>
          </w:p>
        </w:tc>
        <w:tc>
          <w:tcPr>
            <w:tcW w:w="1416" w:type="dxa"/>
            <w:vAlign w:val="center"/>
          </w:tcPr>
          <w:p w14:paraId="2280C747" w14:textId="28E6EC57"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11F92B74" w14:textId="77777777" w:rsidTr="00776263">
        <w:tc>
          <w:tcPr>
            <w:tcW w:w="585" w:type="dxa"/>
            <w:vAlign w:val="center"/>
          </w:tcPr>
          <w:p w14:paraId="117F4952"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2.2</w:t>
            </w:r>
          </w:p>
        </w:tc>
        <w:tc>
          <w:tcPr>
            <w:tcW w:w="1650" w:type="dxa"/>
            <w:vAlign w:val="center"/>
          </w:tcPr>
          <w:p w14:paraId="5B2C8D81" w14:textId="77777777" w:rsidR="00D7693D" w:rsidRDefault="0037420C" w:rsidP="009A59D5">
            <w:pPr>
              <w:tabs>
                <w:tab w:val="left" w:pos="3346"/>
              </w:tabs>
              <w:jc w:val="left"/>
              <w:rPr>
                <w:rFonts w:ascii="宋体" w:hAnsi="宋体"/>
                <w:sz w:val="18"/>
                <w:szCs w:val="18"/>
              </w:rPr>
            </w:pPr>
            <w:proofErr w:type="spellStart"/>
            <w:r>
              <w:rPr>
                <w:rFonts w:ascii="宋体" w:hAnsi="宋体" w:cs="宋体" w:hint="eastAsia"/>
                <w:bCs/>
                <w:sz w:val="18"/>
                <w:szCs w:val="18"/>
              </w:rPr>
              <w:t>handle</w:t>
            </w:r>
            <w:r>
              <w:rPr>
                <w:rFonts w:ascii="宋体" w:hAnsi="宋体" w:cs="宋体"/>
                <w:bCs/>
                <w:sz w:val="18"/>
                <w:szCs w:val="18"/>
              </w:rPr>
              <w:t>Summary</w:t>
            </w:r>
            <w:proofErr w:type="spellEnd"/>
          </w:p>
        </w:tc>
        <w:tc>
          <w:tcPr>
            <w:tcW w:w="1898" w:type="dxa"/>
            <w:vAlign w:val="center"/>
          </w:tcPr>
          <w:p w14:paraId="573D68FA" w14:textId="77777777" w:rsidR="00D7693D" w:rsidRDefault="0037420C" w:rsidP="009A59D5">
            <w:pPr>
              <w:tabs>
                <w:tab w:val="left" w:pos="3346"/>
              </w:tabs>
              <w:jc w:val="left"/>
              <w:rPr>
                <w:rFonts w:ascii="宋体" w:hAnsi="宋体"/>
                <w:sz w:val="18"/>
                <w:szCs w:val="18"/>
              </w:rPr>
            </w:pPr>
            <w:proofErr w:type="spellStart"/>
            <w:r>
              <w:rPr>
                <w:rFonts w:ascii="宋体" w:hAnsi="宋体" w:cs="宋体"/>
                <w:bCs/>
                <w:sz w:val="18"/>
                <w:szCs w:val="18"/>
              </w:rPr>
              <w:t>handle</w:t>
            </w:r>
            <w:r>
              <w:rPr>
                <w:rFonts w:ascii="宋体" w:hAnsi="宋体" w:cs="宋体" w:hint="eastAsia"/>
                <w:bCs/>
                <w:sz w:val="18"/>
                <w:szCs w:val="18"/>
              </w:rPr>
              <w:t>Count</w:t>
            </w:r>
            <w:proofErr w:type="spellEnd"/>
          </w:p>
        </w:tc>
        <w:tc>
          <w:tcPr>
            <w:tcW w:w="1134" w:type="dxa"/>
            <w:vAlign w:val="center"/>
          </w:tcPr>
          <w:p w14:paraId="69F113DD"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709" w:type="dxa"/>
            <w:vAlign w:val="center"/>
          </w:tcPr>
          <w:p w14:paraId="6093E557" w14:textId="77777777" w:rsidR="00D7693D" w:rsidRDefault="0037420C" w:rsidP="009A59D5">
            <w:pPr>
              <w:tabs>
                <w:tab w:val="left" w:pos="3346"/>
              </w:tabs>
              <w:jc w:val="left"/>
              <w:rPr>
                <w:rFonts w:ascii="宋体" w:hAnsi="宋体"/>
                <w:kern w:val="0"/>
                <w:sz w:val="18"/>
                <w:szCs w:val="18"/>
              </w:rPr>
            </w:pPr>
            <w:r>
              <w:rPr>
                <w:rFonts w:ascii="宋体" w:hAnsi="宋体" w:hint="eastAsia"/>
                <w:kern w:val="0"/>
                <w:sz w:val="18"/>
                <w:szCs w:val="18"/>
              </w:rPr>
              <w:t>N8</w:t>
            </w:r>
          </w:p>
        </w:tc>
        <w:tc>
          <w:tcPr>
            <w:tcW w:w="760" w:type="dxa"/>
            <w:vAlign w:val="center"/>
          </w:tcPr>
          <w:p w14:paraId="24D23591" w14:textId="77777777" w:rsidR="00D7693D" w:rsidRDefault="0037420C" w:rsidP="009A59D5">
            <w:pPr>
              <w:tabs>
                <w:tab w:val="left" w:pos="3346"/>
              </w:tabs>
              <w:jc w:val="left"/>
              <w:rPr>
                <w:rFonts w:ascii="宋体" w:hAnsi="宋体"/>
                <w:kern w:val="0"/>
                <w:sz w:val="18"/>
                <w:szCs w:val="18"/>
              </w:rPr>
            </w:pPr>
            <w:r>
              <w:rPr>
                <w:rFonts w:ascii="宋体" w:hAnsi="宋体" w:hint="eastAsia"/>
                <w:kern w:val="0"/>
                <w:sz w:val="18"/>
                <w:szCs w:val="18"/>
              </w:rPr>
              <w:t>1</w:t>
            </w:r>
          </w:p>
        </w:tc>
        <w:tc>
          <w:tcPr>
            <w:tcW w:w="1418" w:type="dxa"/>
            <w:vAlign w:val="center"/>
          </w:tcPr>
          <w:p w14:paraId="2F5DB1ED" w14:textId="77777777" w:rsidR="00D7693D" w:rsidRDefault="0037420C" w:rsidP="009A59D5">
            <w:pPr>
              <w:tabs>
                <w:tab w:val="left" w:pos="3346"/>
              </w:tabs>
              <w:jc w:val="left"/>
              <w:rPr>
                <w:rFonts w:ascii="宋体" w:hAnsi="宋体"/>
                <w:color w:val="000000"/>
                <w:sz w:val="18"/>
                <w:szCs w:val="18"/>
              </w:rPr>
            </w:pPr>
            <w:r>
              <w:rPr>
                <w:rFonts w:ascii="宋体" w:hAnsi="宋体" w:hint="eastAsia"/>
                <w:color w:val="000000"/>
                <w:sz w:val="18"/>
                <w:szCs w:val="18"/>
              </w:rPr>
              <w:t>已处理车辆数</w:t>
            </w:r>
          </w:p>
        </w:tc>
        <w:tc>
          <w:tcPr>
            <w:tcW w:w="1416" w:type="dxa"/>
            <w:vAlign w:val="center"/>
          </w:tcPr>
          <w:p w14:paraId="387F980E" w14:textId="1E8CE9C8" w:rsidR="00D7693D" w:rsidRDefault="009A59D5" w:rsidP="009A59D5">
            <w:pPr>
              <w:tabs>
                <w:tab w:val="left" w:pos="3346"/>
              </w:tabs>
              <w:jc w:val="left"/>
              <w:rPr>
                <w:rFonts w:ascii="宋体" w:hAnsi="宋体"/>
                <w:color w:val="000000"/>
                <w:sz w:val="18"/>
                <w:szCs w:val="18"/>
              </w:rPr>
            </w:pPr>
            <w:r w:rsidRPr="00795263">
              <w:rPr>
                <w:color w:val="000000"/>
                <w:sz w:val="18"/>
                <w:szCs w:val="18"/>
              </w:rPr>
              <w:t>—</w:t>
            </w:r>
          </w:p>
        </w:tc>
      </w:tr>
    </w:tbl>
    <w:p w14:paraId="1F04B6DE" w14:textId="730E8155"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lastRenderedPageBreak/>
        <w:t>表18</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上报考核结果处理情况业务请求报文（续）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85"/>
        <w:gridCol w:w="1650"/>
        <w:gridCol w:w="1898"/>
        <w:gridCol w:w="1134"/>
        <w:gridCol w:w="709"/>
        <w:gridCol w:w="760"/>
        <w:gridCol w:w="1418"/>
        <w:gridCol w:w="1416"/>
      </w:tblGrid>
      <w:tr w:rsidR="00D7693D" w14:paraId="4A80D1E6" w14:textId="77777777" w:rsidTr="00776263">
        <w:tc>
          <w:tcPr>
            <w:tcW w:w="585" w:type="dxa"/>
            <w:tcBorders>
              <w:top w:val="single" w:sz="12" w:space="0" w:color="auto"/>
              <w:bottom w:val="single" w:sz="12" w:space="0" w:color="auto"/>
            </w:tcBorders>
            <w:shd w:val="clear" w:color="auto" w:fill="auto"/>
            <w:vAlign w:val="center"/>
          </w:tcPr>
          <w:p w14:paraId="12E81F32"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序号</w:t>
            </w:r>
          </w:p>
        </w:tc>
        <w:tc>
          <w:tcPr>
            <w:tcW w:w="1650" w:type="dxa"/>
            <w:tcBorders>
              <w:top w:val="single" w:sz="12" w:space="0" w:color="auto"/>
              <w:bottom w:val="single" w:sz="12" w:space="0" w:color="auto"/>
            </w:tcBorders>
            <w:shd w:val="clear" w:color="auto" w:fill="auto"/>
            <w:vAlign w:val="center"/>
          </w:tcPr>
          <w:p w14:paraId="6E016BA5"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父元素名称</w:t>
            </w:r>
          </w:p>
        </w:tc>
        <w:tc>
          <w:tcPr>
            <w:tcW w:w="1898" w:type="dxa"/>
            <w:tcBorders>
              <w:top w:val="single" w:sz="12" w:space="0" w:color="auto"/>
              <w:bottom w:val="single" w:sz="12" w:space="0" w:color="auto"/>
            </w:tcBorders>
            <w:shd w:val="clear" w:color="auto" w:fill="auto"/>
            <w:vAlign w:val="center"/>
          </w:tcPr>
          <w:p w14:paraId="478B98C5"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元素名称</w:t>
            </w:r>
          </w:p>
        </w:tc>
        <w:tc>
          <w:tcPr>
            <w:tcW w:w="1134" w:type="dxa"/>
            <w:tcBorders>
              <w:top w:val="single" w:sz="12" w:space="0" w:color="auto"/>
              <w:bottom w:val="single" w:sz="12" w:space="0" w:color="auto"/>
            </w:tcBorders>
            <w:shd w:val="clear" w:color="auto" w:fill="auto"/>
            <w:vAlign w:val="center"/>
          </w:tcPr>
          <w:p w14:paraId="517092E9"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类型</w:t>
            </w:r>
          </w:p>
        </w:tc>
        <w:tc>
          <w:tcPr>
            <w:tcW w:w="709" w:type="dxa"/>
            <w:tcBorders>
              <w:top w:val="single" w:sz="12" w:space="0" w:color="auto"/>
              <w:bottom w:val="single" w:sz="12" w:space="0" w:color="auto"/>
            </w:tcBorders>
            <w:shd w:val="clear" w:color="auto" w:fill="auto"/>
            <w:vAlign w:val="center"/>
          </w:tcPr>
          <w:p w14:paraId="66C0CA36"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长度</w:t>
            </w:r>
          </w:p>
        </w:tc>
        <w:tc>
          <w:tcPr>
            <w:tcW w:w="760" w:type="dxa"/>
            <w:tcBorders>
              <w:top w:val="single" w:sz="12" w:space="0" w:color="auto"/>
              <w:bottom w:val="single" w:sz="12" w:space="0" w:color="auto"/>
            </w:tcBorders>
            <w:shd w:val="clear" w:color="auto" w:fill="auto"/>
            <w:vAlign w:val="center"/>
          </w:tcPr>
          <w:p w14:paraId="0D1A6418"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约束</w:t>
            </w:r>
          </w:p>
        </w:tc>
        <w:tc>
          <w:tcPr>
            <w:tcW w:w="1418" w:type="dxa"/>
            <w:tcBorders>
              <w:top w:val="single" w:sz="12" w:space="0" w:color="auto"/>
              <w:bottom w:val="single" w:sz="12" w:space="0" w:color="auto"/>
            </w:tcBorders>
            <w:shd w:val="clear" w:color="auto" w:fill="auto"/>
            <w:vAlign w:val="center"/>
          </w:tcPr>
          <w:p w14:paraId="487EA477"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描述</w:t>
            </w:r>
          </w:p>
        </w:tc>
        <w:tc>
          <w:tcPr>
            <w:tcW w:w="1416" w:type="dxa"/>
            <w:tcBorders>
              <w:top w:val="single" w:sz="12" w:space="0" w:color="auto"/>
              <w:bottom w:val="single" w:sz="12" w:space="0" w:color="auto"/>
            </w:tcBorders>
            <w:shd w:val="clear" w:color="auto" w:fill="auto"/>
            <w:vAlign w:val="center"/>
          </w:tcPr>
          <w:p w14:paraId="3D784877"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取值说明</w:t>
            </w:r>
          </w:p>
        </w:tc>
      </w:tr>
      <w:tr w:rsidR="00D7693D" w14:paraId="71C1EBA9" w14:textId="77777777" w:rsidTr="00776263">
        <w:tc>
          <w:tcPr>
            <w:tcW w:w="585" w:type="dxa"/>
            <w:tcBorders>
              <w:top w:val="single" w:sz="12" w:space="0" w:color="auto"/>
            </w:tcBorders>
            <w:vAlign w:val="center"/>
          </w:tcPr>
          <w:p w14:paraId="4B014822"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w:t>
            </w:r>
          </w:p>
        </w:tc>
        <w:tc>
          <w:tcPr>
            <w:tcW w:w="1650" w:type="dxa"/>
            <w:tcBorders>
              <w:top w:val="single" w:sz="12" w:space="0" w:color="auto"/>
            </w:tcBorders>
            <w:vAlign w:val="center"/>
          </w:tcPr>
          <w:p w14:paraId="0B39298E"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1898" w:type="dxa"/>
            <w:tcBorders>
              <w:top w:val="single" w:sz="12" w:space="0" w:color="auto"/>
            </w:tcBorders>
            <w:vAlign w:val="center"/>
          </w:tcPr>
          <w:p w14:paraId="2AFBE0F6"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handleDetail</w:t>
            </w:r>
            <w:proofErr w:type="spellEnd"/>
          </w:p>
        </w:tc>
        <w:tc>
          <w:tcPr>
            <w:tcW w:w="1134" w:type="dxa"/>
            <w:tcBorders>
              <w:top w:val="single" w:sz="12" w:space="0" w:color="auto"/>
            </w:tcBorders>
            <w:vAlign w:val="center"/>
          </w:tcPr>
          <w:p w14:paraId="1BF215EF"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Json</w:t>
            </w:r>
            <w:r>
              <w:rPr>
                <w:rFonts w:ascii="宋体" w:hAnsi="宋体" w:cs="宋体" w:hint="eastAsia"/>
                <w:bCs/>
                <w:sz w:val="18"/>
                <w:szCs w:val="18"/>
              </w:rPr>
              <w:t>Array</w:t>
            </w:r>
            <w:proofErr w:type="spellEnd"/>
          </w:p>
        </w:tc>
        <w:tc>
          <w:tcPr>
            <w:tcW w:w="709" w:type="dxa"/>
            <w:tcBorders>
              <w:top w:val="single" w:sz="12" w:space="0" w:color="auto"/>
            </w:tcBorders>
            <w:vAlign w:val="center"/>
          </w:tcPr>
          <w:p w14:paraId="31404020" w14:textId="54E9DFA4"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c>
          <w:tcPr>
            <w:tcW w:w="760" w:type="dxa"/>
            <w:tcBorders>
              <w:top w:val="single" w:sz="12" w:space="0" w:color="auto"/>
            </w:tcBorders>
            <w:vAlign w:val="center"/>
          </w:tcPr>
          <w:p w14:paraId="08E8DE5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w:t>
            </w:r>
          </w:p>
        </w:tc>
        <w:tc>
          <w:tcPr>
            <w:tcW w:w="1418" w:type="dxa"/>
            <w:tcBorders>
              <w:top w:val="single" w:sz="12" w:space="0" w:color="auto"/>
            </w:tcBorders>
            <w:vAlign w:val="center"/>
          </w:tcPr>
          <w:p w14:paraId="68A6C43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处理情况明细信息</w:t>
            </w:r>
          </w:p>
        </w:tc>
        <w:tc>
          <w:tcPr>
            <w:tcW w:w="1416" w:type="dxa"/>
            <w:tcBorders>
              <w:top w:val="single" w:sz="12" w:space="0" w:color="auto"/>
            </w:tcBorders>
            <w:vAlign w:val="center"/>
          </w:tcPr>
          <w:p w14:paraId="60C146B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只包含不达标车辆</w:t>
            </w:r>
          </w:p>
        </w:tc>
      </w:tr>
      <w:tr w:rsidR="00D7693D" w14:paraId="07C69562" w14:textId="77777777" w:rsidTr="00776263">
        <w:tc>
          <w:tcPr>
            <w:tcW w:w="585" w:type="dxa"/>
            <w:vAlign w:val="center"/>
          </w:tcPr>
          <w:p w14:paraId="377A99CC"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3.1</w:t>
            </w:r>
          </w:p>
        </w:tc>
        <w:tc>
          <w:tcPr>
            <w:tcW w:w="1650" w:type="dxa"/>
            <w:vAlign w:val="center"/>
          </w:tcPr>
          <w:p w14:paraId="756AF40F"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handleDetail</w:t>
            </w:r>
            <w:proofErr w:type="spellEnd"/>
          </w:p>
        </w:tc>
        <w:tc>
          <w:tcPr>
            <w:tcW w:w="1898" w:type="dxa"/>
            <w:vAlign w:val="center"/>
          </w:tcPr>
          <w:p w14:paraId="2321D232"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vehicleId</w:t>
            </w:r>
            <w:proofErr w:type="spellEnd"/>
          </w:p>
        </w:tc>
        <w:tc>
          <w:tcPr>
            <w:tcW w:w="1134" w:type="dxa"/>
            <w:vAlign w:val="center"/>
          </w:tcPr>
          <w:p w14:paraId="63898D9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709" w:type="dxa"/>
            <w:vAlign w:val="center"/>
          </w:tcPr>
          <w:p w14:paraId="2F0AF537"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N8</w:t>
            </w:r>
          </w:p>
        </w:tc>
        <w:tc>
          <w:tcPr>
            <w:tcW w:w="760" w:type="dxa"/>
            <w:vAlign w:val="center"/>
          </w:tcPr>
          <w:p w14:paraId="526DFA66"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1418" w:type="dxa"/>
            <w:vAlign w:val="center"/>
          </w:tcPr>
          <w:p w14:paraId="602BF677"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系统营运车辆ID</w:t>
            </w:r>
          </w:p>
        </w:tc>
        <w:tc>
          <w:tcPr>
            <w:tcW w:w="1416" w:type="dxa"/>
            <w:vAlign w:val="center"/>
          </w:tcPr>
          <w:p w14:paraId="119B2427" w14:textId="4ED91EFC" w:rsidR="00D7693D" w:rsidRDefault="00DB729A" w:rsidP="009A59D5">
            <w:pPr>
              <w:tabs>
                <w:tab w:val="left" w:pos="3346"/>
              </w:tabs>
              <w:jc w:val="left"/>
              <w:rPr>
                <w:rFonts w:ascii="宋体" w:hAnsi="宋体" w:cs="宋体"/>
                <w:bCs/>
                <w:sz w:val="18"/>
                <w:szCs w:val="18"/>
              </w:rPr>
            </w:pPr>
            <w:r w:rsidRPr="00795263">
              <w:rPr>
                <w:color w:val="000000"/>
                <w:sz w:val="18"/>
                <w:szCs w:val="18"/>
              </w:rPr>
              <w:t>—</w:t>
            </w:r>
          </w:p>
        </w:tc>
      </w:tr>
      <w:tr w:rsidR="00D7693D" w14:paraId="0D1AD31D" w14:textId="77777777" w:rsidTr="00776263">
        <w:tc>
          <w:tcPr>
            <w:tcW w:w="585" w:type="dxa"/>
            <w:vAlign w:val="center"/>
          </w:tcPr>
          <w:p w14:paraId="685D8054"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3.2</w:t>
            </w:r>
          </w:p>
        </w:tc>
        <w:tc>
          <w:tcPr>
            <w:tcW w:w="1650" w:type="dxa"/>
            <w:vAlign w:val="center"/>
          </w:tcPr>
          <w:p w14:paraId="66110B67"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handleDetail</w:t>
            </w:r>
            <w:proofErr w:type="spellEnd"/>
          </w:p>
        </w:tc>
        <w:tc>
          <w:tcPr>
            <w:tcW w:w="1898" w:type="dxa"/>
            <w:vAlign w:val="center"/>
          </w:tcPr>
          <w:p w14:paraId="36EF560B"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vehicleNo</w:t>
            </w:r>
            <w:proofErr w:type="spellEnd"/>
          </w:p>
        </w:tc>
        <w:tc>
          <w:tcPr>
            <w:tcW w:w="1134" w:type="dxa"/>
            <w:vAlign w:val="center"/>
          </w:tcPr>
          <w:p w14:paraId="16C4C5D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709" w:type="dxa"/>
            <w:vAlign w:val="center"/>
          </w:tcPr>
          <w:p w14:paraId="15E71E94"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V32</w:t>
            </w:r>
          </w:p>
        </w:tc>
        <w:tc>
          <w:tcPr>
            <w:tcW w:w="760" w:type="dxa"/>
            <w:vAlign w:val="center"/>
          </w:tcPr>
          <w:p w14:paraId="5E8CDA32"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1418" w:type="dxa"/>
            <w:vAlign w:val="center"/>
          </w:tcPr>
          <w:p w14:paraId="5C9BA679"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车辆（挂车）号牌</w:t>
            </w:r>
          </w:p>
        </w:tc>
        <w:tc>
          <w:tcPr>
            <w:tcW w:w="1416" w:type="dxa"/>
            <w:vAlign w:val="center"/>
          </w:tcPr>
          <w:p w14:paraId="5A4E68E4" w14:textId="78A20E95" w:rsidR="00D7693D" w:rsidRDefault="00DB729A" w:rsidP="009A59D5">
            <w:pPr>
              <w:tabs>
                <w:tab w:val="left" w:pos="3346"/>
              </w:tabs>
              <w:jc w:val="left"/>
              <w:rPr>
                <w:rFonts w:ascii="宋体" w:hAnsi="宋体" w:cs="宋体"/>
                <w:bCs/>
                <w:sz w:val="18"/>
                <w:szCs w:val="18"/>
              </w:rPr>
            </w:pPr>
            <w:r w:rsidRPr="00795263">
              <w:rPr>
                <w:color w:val="000000"/>
                <w:sz w:val="18"/>
                <w:szCs w:val="18"/>
              </w:rPr>
              <w:t>—</w:t>
            </w:r>
          </w:p>
        </w:tc>
      </w:tr>
      <w:tr w:rsidR="00D7693D" w14:paraId="78F602DE" w14:textId="77777777" w:rsidTr="00776263">
        <w:tc>
          <w:tcPr>
            <w:tcW w:w="585" w:type="dxa"/>
            <w:vAlign w:val="center"/>
          </w:tcPr>
          <w:p w14:paraId="5921C2AB"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3.3</w:t>
            </w:r>
          </w:p>
        </w:tc>
        <w:tc>
          <w:tcPr>
            <w:tcW w:w="1650" w:type="dxa"/>
            <w:vAlign w:val="center"/>
          </w:tcPr>
          <w:p w14:paraId="7F3610BB"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handleDetail</w:t>
            </w:r>
            <w:proofErr w:type="spellEnd"/>
          </w:p>
        </w:tc>
        <w:tc>
          <w:tcPr>
            <w:tcW w:w="1898" w:type="dxa"/>
            <w:vAlign w:val="center"/>
          </w:tcPr>
          <w:p w14:paraId="582CC460"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plateColorCode</w:t>
            </w:r>
            <w:proofErr w:type="spellEnd"/>
          </w:p>
        </w:tc>
        <w:tc>
          <w:tcPr>
            <w:tcW w:w="1134" w:type="dxa"/>
            <w:vAlign w:val="center"/>
          </w:tcPr>
          <w:p w14:paraId="48768D3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709" w:type="dxa"/>
            <w:vAlign w:val="center"/>
          </w:tcPr>
          <w:p w14:paraId="07133D03"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V10</w:t>
            </w:r>
          </w:p>
        </w:tc>
        <w:tc>
          <w:tcPr>
            <w:tcW w:w="760" w:type="dxa"/>
            <w:vAlign w:val="center"/>
          </w:tcPr>
          <w:p w14:paraId="08185603"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1418" w:type="dxa"/>
            <w:vAlign w:val="center"/>
          </w:tcPr>
          <w:p w14:paraId="28A8743A"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车牌颜色代码</w:t>
            </w:r>
          </w:p>
        </w:tc>
        <w:tc>
          <w:tcPr>
            <w:tcW w:w="1416" w:type="dxa"/>
            <w:vAlign w:val="center"/>
          </w:tcPr>
          <w:p w14:paraId="617FA55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见附录</w:t>
            </w:r>
            <w:r>
              <w:rPr>
                <w:rFonts w:ascii="宋体" w:hAnsi="宋体" w:cs="宋体"/>
                <w:bCs/>
                <w:sz w:val="18"/>
                <w:szCs w:val="18"/>
              </w:rPr>
              <w:t>D</w:t>
            </w:r>
          </w:p>
        </w:tc>
      </w:tr>
      <w:tr w:rsidR="00D7693D" w14:paraId="0AF20AB2" w14:textId="77777777" w:rsidTr="00776263">
        <w:tc>
          <w:tcPr>
            <w:tcW w:w="585" w:type="dxa"/>
            <w:vAlign w:val="center"/>
          </w:tcPr>
          <w:p w14:paraId="10D8F4D0"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3.4</w:t>
            </w:r>
          </w:p>
        </w:tc>
        <w:tc>
          <w:tcPr>
            <w:tcW w:w="1650" w:type="dxa"/>
            <w:vAlign w:val="center"/>
          </w:tcPr>
          <w:p w14:paraId="6E349445"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handleDetail</w:t>
            </w:r>
            <w:proofErr w:type="spellEnd"/>
          </w:p>
        </w:tc>
        <w:tc>
          <w:tcPr>
            <w:tcW w:w="1898" w:type="dxa"/>
            <w:vAlign w:val="center"/>
          </w:tcPr>
          <w:p w14:paraId="72290A8F"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ownerId</w:t>
            </w:r>
            <w:proofErr w:type="spellEnd"/>
          </w:p>
        </w:tc>
        <w:tc>
          <w:tcPr>
            <w:tcW w:w="1134" w:type="dxa"/>
            <w:vAlign w:val="center"/>
          </w:tcPr>
          <w:p w14:paraId="2B86F494"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709" w:type="dxa"/>
            <w:vAlign w:val="center"/>
          </w:tcPr>
          <w:p w14:paraId="7361A981"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N8</w:t>
            </w:r>
          </w:p>
        </w:tc>
        <w:tc>
          <w:tcPr>
            <w:tcW w:w="760" w:type="dxa"/>
            <w:vAlign w:val="center"/>
          </w:tcPr>
          <w:p w14:paraId="04B0AE9B"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1418" w:type="dxa"/>
            <w:vAlign w:val="center"/>
          </w:tcPr>
          <w:p w14:paraId="092723CA"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系统</w:t>
            </w:r>
            <w:r>
              <w:rPr>
                <w:rFonts w:ascii="宋体" w:hAnsi="宋体" w:cs="宋体" w:hint="eastAsia"/>
                <w:bCs/>
                <w:sz w:val="18"/>
                <w:szCs w:val="18"/>
              </w:rPr>
              <w:t>经营业户</w:t>
            </w:r>
            <w:r>
              <w:rPr>
                <w:rFonts w:ascii="宋体" w:hAnsi="宋体" w:cs="宋体"/>
                <w:bCs/>
                <w:sz w:val="18"/>
                <w:szCs w:val="18"/>
              </w:rPr>
              <w:t>ID</w:t>
            </w:r>
          </w:p>
        </w:tc>
        <w:tc>
          <w:tcPr>
            <w:tcW w:w="1416" w:type="dxa"/>
            <w:vAlign w:val="center"/>
          </w:tcPr>
          <w:p w14:paraId="3D94A7B1" w14:textId="4018A41F" w:rsidR="00D7693D" w:rsidRDefault="00DB729A" w:rsidP="009A59D5">
            <w:pPr>
              <w:tabs>
                <w:tab w:val="left" w:pos="3346"/>
              </w:tabs>
              <w:jc w:val="left"/>
              <w:rPr>
                <w:rFonts w:ascii="宋体" w:hAnsi="宋体" w:cs="宋体"/>
                <w:bCs/>
                <w:sz w:val="18"/>
                <w:szCs w:val="18"/>
              </w:rPr>
            </w:pPr>
            <w:r w:rsidRPr="00795263">
              <w:rPr>
                <w:color w:val="000000"/>
                <w:sz w:val="18"/>
                <w:szCs w:val="18"/>
              </w:rPr>
              <w:t>—</w:t>
            </w:r>
          </w:p>
        </w:tc>
      </w:tr>
      <w:tr w:rsidR="00D7693D" w14:paraId="11F296AF" w14:textId="77777777" w:rsidTr="00776263">
        <w:tc>
          <w:tcPr>
            <w:tcW w:w="585" w:type="dxa"/>
            <w:vAlign w:val="center"/>
          </w:tcPr>
          <w:p w14:paraId="0290F688"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3.5</w:t>
            </w:r>
          </w:p>
        </w:tc>
        <w:tc>
          <w:tcPr>
            <w:tcW w:w="1650" w:type="dxa"/>
            <w:vAlign w:val="center"/>
          </w:tcPr>
          <w:p w14:paraId="0E4E64CD"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handleDetail</w:t>
            </w:r>
            <w:proofErr w:type="spellEnd"/>
          </w:p>
        </w:tc>
        <w:tc>
          <w:tcPr>
            <w:tcW w:w="1898" w:type="dxa"/>
            <w:vAlign w:val="center"/>
          </w:tcPr>
          <w:p w14:paraId="707DB216"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ownerName</w:t>
            </w:r>
            <w:proofErr w:type="spellEnd"/>
          </w:p>
        </w:tc>
        <w:tc>
          <w:tcPr>
            <w:tcW w:w="1134" w:type="dxa"/>
            <w:vAlign w:val="center"/>
          </w:tcPr>
          <w:p w14:paraId="2125EDE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709" w:type="dxa"/>
            <w:vAlign w:val="center"/>
          </w:tcPr>
          <w:p w14:paraId="47239C31"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V128</w:t>
            </w:r>
          </w:p>
        </w:tc>
        <w:tc>
          <w:tcPr>
            <w:tcW w:w="760" w:type="dxa"/>
            <w:vAlign w:val="center"/>
          </w:tcPr>
          <w:p w14:paraId="3C2BDA45"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1418" w:type="dxa"/>
            <w:vAlign w:val="center"/>
          </w:tcPr>
          <w:p w14:paraId="7961541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所属运营商平台名称</w:t>
            </w:r>
          </w:p>
        </w:tc>
        <w:tc>
          <w:tcPr>
            <w:tcW w:w="1416" w:type="dxa"/>
            <w:vAlign w:val="center"/>
          </w:tcPr>
          <w:p w14:paraId="25E30990" w14:textId="71416CBB" w:rsidR="00D7693D" w:rsidRDefault="00DB729A" w:rsidP="009A59D5">
            <w:pPr>
              <w:tabs>
                <w:tab w:val="left" w:pos="3346"/>
              </w:tabs>
              <w:jc w:val="left"/>
              <w:rPr>
                <w:rFonts w:ascii="宋体" w:hAnsi="宋体" w:cs="宋体"/>
                <w:bCs/>
                <w:sz w:val="18"/>
                <w:szCs w:val="18"/>
              </w:rPr>
            </w:pPr>
            <w:r w:rsidRPr="00795263">
              <w:rPr>
                <w:color w:val="000000"/>
                <w:sz w:val="18"/>
                <w:szCs w:val="18"/>
              </w:rPr>
              <w:t>—</w:t>
            </w:r>
          </w:p>
        </w:tc>
      </w:tr>
      <w:tr w:rsidR="00D7693D" w14:paraId="292CAC80" w14:textId="77777777" w:rsidTr="00776263">
        <w:tc>
          <w:tcPr>
            <w:tcW w:w="585" w:type="dxa"/>
            <w:vAlign w:val="center"/>
          </w:tcPr>
          <w:p w14:paraId="228B61FC"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3.6</w:t>
            </w:r>
          </w:p>
        </w:tc>
        <w:tc>
          <w:tcPr>
            <w:tcW w:w="1650" w:type="dxa"/>
            <w:vAlign w:val="center"/>
          </w:tcPr>
          <w:p w14:paraId="583AD30B"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handleDetail</w:t>
            </w:r>
            <w:proofErr w:type="spellEnd"/>
          </w:p>
        </w:tc>
        <w:tc>
          <w:tcPr>
            <w:tcW w:w="1898" w:type="dxa"/>
            <w:vAlign w:val="center"/>
          </w:tcPr>
          <w:p w14:paraId="63BF264F"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isHandle</w:t>
            </w:r>
            <w:proofErr w:type="spellEnd"/>
          </w:p>
        </w:tc>
        <w:tc>
          <w:tcPr>
            <w:tcW w:w="1134" w:type="dxa"/>
            <w:vAlign w:val="center"/>
          </w:tcPr>
          <w:p w14:paraId="372D925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Integer</w:t>
            </w:r>
          </w:p>
        </w:tc>
        <w:tc>
          <w:tcPr>
            <w:tcW w:w="709" w:type="dxa"/>
            <w:vAlign w:val="center"/>
          </w:tcPr>
          <w:p w14:paraId="6A5323A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N1</w:t>
            </w:r>
          </w:p>
        </w:tc>
        <w:tc>
          <w:tcPr>
            <w:tcW w:w="760" w:type="dxa"/>
            <w:vAlign w:val="center"/>
          </w:tcPr>
          <w:p w14:paraId="128BFC5D"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1418" w:type="dxa"/>
            <w:vAlign w:val="center"/>
          </w:tcPr>
          <w:p w14:paraId="1F5D39D4"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是否已整改</w:t>
            </w:r>
          </w:p>
        </w:tc>
        <w:tc>
          <w:tcPr>
            <w:tcW w:w="1416" w:type="dxa"/>
            <w:vAlign w:val="center"/>
          </w:tcPr>
          <w:p w14:paraId="56803CC7"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0:未整改</w:t>
            </w:r>
          </w:p>
          <w:p w14:paraId="10A8721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1:已整改</w:t>
            </w:r>
          </w:p>
        </w:tc>
      </w:tr>
      <w:tr w:rsidR="00D7693D" w14:paraId="56BB6D06" w14:textId="77777777" w:rsidTr="00776263">
        <w:tc>
          <w:tcPr>
            <w:tcW w:w="585" w:type="dxa"/>
            <w:vAlign w:val="center"/>
          </w:tcPr>
          <w:p w14:paraId="31E2786D"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3.7</w:t>
            </w:r>
          </w:p>
        </w:tc>
        <w:tc>
          <w:tcPr>
            <w:tcW w:w="1650" w:type="dxa"/>
            <w:vAlign w:val="center"/>
          </w:tcPr>
          <w:p w14:paraId="5832C3D7"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handleDetail</w:t>
            </w:r>
            <w:proofErr w:type="spellEnd"/>
          </w:p>
        </w:tc>
        <w:tc>
          <w:tcPr>
            <w:tcW w:w="1898" w:type="dxa"/>
            <w:vAlign w:val="center"/>
          </w:tcPr>
          <w:p w14:paraId="2E8FEB92"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handle</w:t>
            </w:r>
            <w:r>
              <w:rPr>
                <w:rFonts w:ascii="宋体" w:hAnsi="宋体" w:cs="宋体" w:hint="eastAsia"/>
                <w:bCs/>
                <w:sz w:val="18"/>
                <w:szCs w:val="18"/>
              </w:rPr>
              <w:t>Date</w:t>
            </w:r>
            <w:proofErr w:type="spellEnd"/>
          </w:p>
        </w:tc>
        <w:tc>
          <w:tcPr>
            <w:tcW w:w="1134" w:type="dxa"/>
            <w:vAlign w:val="center"/>
          </w:tcPr>
          <w:p w14:paraId="624CF90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709" w:type="dxa"/>
            <w:vAlign w:val="center"/>
          </w:tcPr>
          <w:p w14:paraId="3DFB970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F</w:t>
            </w:r>
            <w:r>
              <w:rPr>
                <w:rFonts w:ascii="宋体" w:hAnsi="宋体" w:cs="宋体"/>
                <w:bCs/>
                <w:sz w:val="18"/>
                <w:szCs w:val="18"/>
              </w:rPr>
              <w:t>10</w:t>
            </w:r>
          </w:p>
        </w:tc>
        <w:tc>
          <w:tcPr>
            <w:tcW w:w="760" w:type="dxa"/>
            <w:vAlign w:val="center"/>
          </w:tcPr>
          <w:p w14:paraId="77DECF6C"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1418" w:type="dxa"/>
            <w:vAlign w:val="center"/>
          </w:tcPr>
          <w:p w14:paraId="39C84C2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完成整改日期</w:t>
            </w:r>
          </w:p>
        </w:tc>
        <w:tc>
          <w:tcPr>
            <w:tcW w:w="1416" w:type="dxa"/>
            <w:vAlign w:val="center"/>
          </w:tcPr>
          <w:p w14:paraId="541F7AE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格式：YYYY-MM-DD</w:t>
            </w:r>
          </w:p>
        </w:tc>
      </w:tr>
      <w:tr w:rsidR="00D7693D" w14:paraId="3FA2DAB6" w14:textId="77777777" w:rsidTr="00776263">
        <w:trPr>
          <w:trHeight w:val="297"/>
        </w:trPr>
        <w:tc>
          <w:tcPr>
            <w:tcW w:w="585" w:type="dxa"/>
            <w:vAlign w:val="center"/>
          </w:tcPr>
          <w:p w14:paraId="6F526F58"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3.8</w:t>
            </w:r>
          </w:p>
        </w:tc>
        <w:tc>
          <w:tcPr>
            <w:tcW w:w="1650" w:type="dxa"/>
            <w:vAlign w:val="center"/>
          </w:tcPr>
          <w:p w14:paraId="48867FF3"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handleDetail</w:t>
            </w:r>
            <w:proofErr w:type="spellEnd"/>
          </w:p>
        </w:tc>
        <w:tc>
          <w:tcPr>
            <w:tcW w:w="1898" w:type="dxa"/>
            <w:vAlign w:val="center"/>
          </w:tcPr>
          <w:p w14:paraId="6AE76637"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failReason</w:t>
            </w:r>
            <w:proofErr w:type="spellEnd"/>
          </w:p>
        </w:tc>
        <w:tc>
          <w:tcPr>
            <w:tcW w:w="1134" w:type="dxa"/>
            <w:vAlign w:val="center"/>
          </w:tcPr>
          <w:p w14:paraId="4A493D1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709" w:type="dxa"/>
            <w:vAlign w:val="center"/>
          </w:tcPr>
          <w:p w14:paraId="76BAB2E3"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V1024</w:t>
            </w:r>
          </w:p>
        </w:tc>
        <w:tc>
          <w:tcPr>
            <w:tcW w:w="760" w:type="dxa"/>
            <w:vAlign w:val="center"/>
          </w:tcPr>
          <w:p w14:paraId="736DAC7E"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1418" w:type="dxa"/>
            <w:vAlign w:val="center"/>
          </w:tcPr>
          <w:p w14:paraId="517F4BB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不达标原因</w:t>
            </w:r>
          </w:p>
        </w:tc>
        <w:tc>
          <w:tcPr>
            <w:tcW w:w="1416" w:type="dxa"/>
            <w:vAlign w:val="center"/>
          </w:tcPr>
          <w:p w14:paraId="1B87B120" w14:textId="13152E22" w:rsidR="00D7693D" w:rsidRDefault="00DB729A" w:rsidP="009A59D5">
            <w:pPr>
              <w:tabs>
                <w:tab w:val="left" w:pos="3346"/>
              </w:tabs>
              <w:jc w:val="left"/>
              <w:rPr>
                <w:rFonts w:ascii="宋体" w:hAnsi="宋体" w:cs="宋体"/>
                <w:bCs/>
                <w:sz w:val="18"/>
                <w:szCs w:val="18"/>
              </w:rPr>
            </w:pPr>
            <w:r w:rsidRPr="00795263">
              <w:rPr>
                <w:color w:val="000000"/>
                <w:sz w:val="18"/>
                <w:szCs w:val="18"/>
              </w:rPr>
              <w:t>—</w:t>
            </w:r>
          </w:p>
        </w:tc>
      </w:tr>
      <w:tr w:rsidR="00D7693D" w14:paraId="5CD62E13" w14:textId="77777777" w:rsidTr="00776263">
        <w:trPr>
          <w:trHeight w:val="297"/>
        </w:trPr>
        <w:tc>
          <w:tcPr>
            <w:tcW w:w="585" w:type="dxa"/>
            <w:vAlign w:val="center"/>
          </w:tcPr>
          <w:p w14:paraId="65AD59E6"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3.9</w:t>
            </w:r>
          </w:p>
        </w:tc>
        <w:tc>
          <w:tcPr>
            <w:tcW w:w="1650" w:type="dxa"/>
            <w:vAlign w:val="center"/>
          </w:tcPr>
          <w:p w14:paraId="465EA7F8"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handleDetail</w:t>
            </w:r>
            <w:proofErr w:type="spellEnd"/>
          </w:p>
        </w:tc>
        <w:tc>
          <w:tcPr>
            <w:tcW w:w="1898" w:type="dxa"/>
            <w:vAlign w:val="center"/>
          </w:tcPr>
          <w:p w14:paraId="385E9FA6"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handle</w:t>
            </w:r>
            <w:r>
              <w:rPr>
                <w:rFonts w:ascii="宋体" w:hAnsi="宋体" w:cs="宋体" w:hint="eastAsia"/>
                <w:bCs/>
                <w:sz w:val="18"/>
                <w:szCs w:val="18"/>
              </w:rPr>
              <w:t>Desc</w:t>
            </w:r>
            <w:proofErr w:type="spellEnd"/>
          </w:p>
        </w:tc>
        <w:tc>
          <w:tcPr>
            <w:tcW w:w="1134" w:type="dxa"/>
            <w:vAlign w:val="center"/>
          </w:tcPr>
          <w:p w14:paraId="211F72E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709" w:type="dxa"/>
            <w:vAlign w:val="center"/>
          </w:tcPr>
          <w:p w14:paraId="4E86F7D5"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V1024</w:t>
            </w:r>
          </w:p>
        </w:tc>
        <w:tc>
          <w:tcPr>
            <w:tcW w:w="760" w:type="dxa"/>
            <w:vAlign w:val="center"/>
          </w:tcPr>
          <w:p w14:paraId="2ADE74E8"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1418" w:type="dxa"/>
            <w:vAlign w:val="center"/>
          </w:tcPr>
          <w:p w14:paraId="3337A98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整改措施描述</w:t>
            </w:r>
          </w:p>
        </w:tc>
        <w:tc>
          <w:tcPr>
            <w:tcW w:w="1416" w:type="dxa"/>
            <w:vAlign w:val="center"/>
          </w:tcPr>
          <w:p w14:paraId="79701B59" w14:textId="65D8D2E2" w:rsidR="00D7693D" w:rsidRDefault="00DB729A" w:rsidP="009A59D5">
            <w:pPr>
              <w:tabs>
                <w:tab w:val="left" w:pos="3346"/>
              </w:tabs>
              <w:jc w:val="left"/>
              <w:rPr>
                <w:rFonts w:ascii="宋体" w:hAnsi="宋体" w:cs="宋体"/>
                <w:bCs/>
                <w:sz w:val="18"/>
                <w:szCs w:val="18"/>
              </w:rPr>
            </w:pPr>
            <w:r w:rsidRPr="00795263">
              <w:rPr>
                <w:color w:val="000000"/>
                <w:sz w:val="18"/>
                <w:szCs w:val="18"/>
              </w:rPr>
              <w:t>—</w:t>
            </w:r>
          </w:p>
        </w:tc>
      </w:tr>
      <w:tr w:rsidR="00D7693D" w14:paraId="7DDBD46F" w14:textId="77777777" w:rsidTr="00776263">
        <w:trPr>
          <w:trHeight w:val="297"/>
        </w:trPr>
        <w:tc>
          <w:tcPr>
            <w:tcW w:w="585" w:type="dxa"/>
            <w:vAlign w:val="center"/>
          </w:tcPr>
          <w:p w14:paraId="1FB27BC7"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3.10</w:t>
            </w:r>
          </w:p>
        </w:tc>
        <w:tc>
          <w:tcPr>
            <w:tcW w:w="1650" w:type="dxa"/>
            <w:vAlign w:val="center"/>
          </w:tcPr>
          <w:p w14:paraId="1D4331D9"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handleDetail</w:t>
            </w:r>
            <w:proofErr w:type="spellEnd"/>
          </w:p>
        </w:tc>
        <w:tc>
          <w:tcPr>
            <w:tcW w:w="1898" w:type="dxa"/>
            <w:vAlign w:val="center"/>
          </w:tcPr>
          <w:p w14:paraId="35DC2048"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bCs/>
                <w:sz w:val="18"/>
                <w:szCs w:val="18"/>
              </w:rPr>
              <w:t>handleAttachment</w:t>
            </w:r>
            <w:proofErr w:type="spellEnd"/>
          </w:p>
        </w:tc>
        <w:tc>
          <w:tcPr>
            <w:tcW w:w="1134" w:type="dxa"/>
            <w:vAlign w:val="center"/>
          </w:tcPr>
          <w:p w14:paraId="58CF4AD0"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String</w:t>
            </w:r>
          </w:p>
        </w:tc>
        <w:tc>
          <w:tcPr>
            <w:tcW w:w="709" w:type="dxa"/>
            <w:vAlign w:val="center"/>
          </w:tcPr>
          <w:p w14:paraId="2375F38B"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V256</w:t>
            </w:r>
          </w:p>
        </w:tc>
        <w:tc>
          <w:tcPr>
            <w:tcW w:w="760" w:type="dxa"/>
            <w:vAlign w:val="center"/>
          </w:tcPr>
          <w:p w14:paraId="7F0CD723"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1</w:t>
            </w:r>
          </w:p>
        </w:tc>
        <w:tc>
          <w:tcPr>
            <w:tcW w:w="1418" w:type="dxa"/>
            <w:vAlign w:val="center"/>
          </w:tcPr>
          <w:p w14:paraId="2AA64A0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处理情况附件地址</w:t>
            </w:r>
          </w:p>
        </w:tc>
        <w:tc>
          <w:tcPr>
            <w:tcW w:w="1416" w:type="dxa"/>
            <w:vAlign w:val="center"/>
          </w:tcPr>
          <w:p w14:paraId="4872F98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例如：http://ip</w:t>
            </w:r>
            <w:r>
              <w:rPr>
                <w:rFonts w:ascii="宋体" w:hAnsi="宋体" w:cs="宋体"/>
                <w:bCs/>
                <w:sz w:val="18"/>
                <w:szCs w:val="18"/>
              </w:rPr>
              <w:t>:port/abc/xxx.pdf</w:t>
            </w:r>
          </w:p>
        </w:tc>
      </w:tr>
    </w:tbl>
    <w:p w14:paraId="75719417" w14:textId="77777777" w:rsidR="00D7693D" w:rsidRDefault="00D7693D">
      <w:pPr>
        <w:ind w:firstLine="420"/>
        <w:rPr>
          <w:rFonts w:ascii="黑体" w:eastAsia="黑体" w:hAnsi="黑体"/>
          <w:szCs w:val="28"/>
        </w:rPr>
      </w:pPr>
    </w:p>
    <w:p w14:paraId="214B3A9B" w14:textId="77777777" w:rsidR="00D7693D" w:rsidRDefault="0037420C">
      <w:pPr>
        <w:pStyle w:val="13"/>
        <w:numPr>
          <w:ilvl w:val="0"/>
          <w:numId w:val="44"/>
        </w:numPr>
        <w:snapToGrid w:val="0"/>
        <w:spacing w:line="400" w:lineRule="atLeast"/>
        <w:rPr>
          <w:rFonts w:cs="宋体"/>
          <w:snapToGrid/>
          <w:sz w:val="21"/>
          <w:szCs w:val="21"/>
        </w:rPr>
      </w:pPr>
      <w:r>
        <w:rPr>
          <w:rFonts w:cs="宋体" w:hint="eastAsia"/>
          <w:snapToGrid/>
          <w:sz w:val="21"/>
          <w:szCs w:val="21"/>
        </w:rPr>
        <w:t>业务响应报文</w:t>
      </w:r>
    </w:p>
    <w:p w14:paraId="5E1416B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通用响应报文，无具体业务响应结构体。</w:t>
      </w:r>
    </w:p>
    <w:p w14:paraId="43B82C1E" w14:textId="77777777" w:rsidR="00D7693D" w:rsidRDefault="0037420C">
      <w:pPr>
        <w:pStyle w:val="a8"/>
        <w:spacing w:before="156" w:after="156"/>
        <w:ind w:left="0"/>
        <w:outlineLvl w:val="2"/>
      </w:pPr>
      <w:r>
        <w:rPr>
          <w:rFonts w:hint="eastAsia"/>
        </w:rPr>
        <w:t>任务信息交换</w:t>
      </w:r>
    </w:p>
    <w:p w14:paraId="0B81593D"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政府监管平台根据日常工作需要，需将相应的任务信息下发至企业监控平台，各卫星定位运营服务商及企业根据任务消息及其附件内容进行相应工作开展，并把执行情况上报至政府监管平台。</w:t>
      </w:r>
    </w:p>
    <w:p w14:paraId="7C492092" w14:textId="77777777" w:rsidR="00D7693D" w:rsidRDefault="0037420C">
      <w:pPr>
        <w:pStyle w:val="a9"/>
        <w:spacing w:before="156" w:after="156"/>
        <w:ind w:left="0"/>
        <w:outlineLvl w:val="3"/>
      </w:pPr>
      <w:r>
        <w:rPr>
          <w:rFonts w:hint="eastAsia"/>
        </w:rPr>
        <w:t>业务流程</w:t>
      </w:r>
    </w:p>
    <w:p w14:paraId="1C736FB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任务信息交换业务流程应遵循以下规定：</w:t>
      </w:r>
    </w:p>
    <w:p w14:paraId="13915789" w14:textId="26F46F6D" w:rsidR="00D7693D" w:rsidRDefault="0037420C">
      <w:pPr>
        <w:pStyle w:val="13"/>
        <w:numPr>
          <w:ilvl w:val="0"/>
          <w:numId w:val="45"/>
        </w:numPr>
        <w:snapToGrid w:val="0"/>
        <w:spacing w:line="400" w:lineRule="atLeast"/>
        <w:rPr>
          <w:rFonts w:cs="宋体"/>
          <w:snapToGrid/>
          <w:sz w:val="21"/>
          <w:szCs w:val="21"/>
        </w:rPr>
      </w:pPr>
      <w:r>
        <w:rPr>
          <w:rFonts w:cs="宋体" w:hint="eastAsia"/>
          <w:snapToGrid/>
          <w:sz w:val="21"/>
          <w:szCs w:val="21"/>
        </w:rPr>
        <w:t>政府监管平台将不定时下发任务内容,在此任务信息交换中企业监控平台作为服务</w:t>
      </w:r>
      <w:proofErr w:type="gramStart"/>
      <w:r>
        <w:rPr>
          <w:rFonts w:cs="宋体" w:hint="eastAsia"/>
          <w:snapToGrid/>
          <w:sz w:val="21"/>
          <w:szCs w:val="21"/>
        </w:rPr>
        <w:t>端提供</w:t>
      </w:r>
      <w:proofErr w:type="gramEnd"/>
      <w:r>
        <w:rPr>
          <w:rFonts w:cs="宋体" w:hint="eastAsia"/>
          <w:snapToGrid/>
          <w:sz w:val="21"/>
          <w:szCs w:val="21"/>
        </w:rPr>
        <w:t>接口，政府监管平台作为客户端调用</w:t>
      </w:r>
      <w:r w:rsidR="00B948E7">
        <w:rPr>
          <w:rFonts w:cs="宋体" w:hint="eastAsia"/>
          <w:snapToGrid/>
          <w:sz w:val="21"/>
          <w:szCs w:val="21"/>
        </w:rPr>
        <w:t>;</w:t>
      </w:r>
    </w:p>
    <w:p w14:paraId="49D7E202" w14:textId="77777777" w:rsidR="00D7693D" w:rsidRDefault="0037420C">
      <w:pPr>
        <w:pStyle w:val="13"/>
        <w:numPr>
          <w:ilvl w:val="0"/>
          <w:numId w:val="45"/>
        </w:numPr>
        <w:snapToGrid w:val="0"/>
        <w:spacing w:line="400" w:lineRule="atLeast"/>
        <w:rPr>
          <w:rFonts w:cs="宋体"/>
          <w:snapToGrid/>
          <w:sz w:val="21"/>
          <w:szCs w:val="21"/>
        </w:rPr>
      </w:pPr>
      <w:r>
        <w:rPr>
          <w:rFonts w:cs="宋体" w:hint="eastAsia"/>
          <w:snapToGrid/>
          <w:sz w:val="21"/>
          <w:szCs w:val="21"/>
        </w:rPr>
        <w:t>各企业监控平台于任务消息中规定的反馈截止时间内，向政府监管平台发起请求，上</w:t>
      </w:r>
      <w:proofErr w:type="gramStart"/>
      <w:r>
        <w:rPr>
          <w:rFonts w:cs="宋体" w:hint="eastAsia"/>
          <w:snapToGrid/>
          <w:sz w:val="21"/>
          <w:szCs w:val="21"/>
        </w:rPr>
        <w:t>传任务</w:t>
      </w:r>
      <w:proofErr w:type="gramEnd"/>
      <w:r>
        <w:rPr>
          <w:rFonts w:cs="宋体" w:hint="eastAsia"/>
          <w:snapToGrid/>
          <w:sz w:val="21"/>
          <w:szCs w:val="21"/>
        </w:rPr>
        <w:t>执行情况，超过反馈截止时间，政府监管平台将拒绝接收任务执行情况反馈消息。</w:t>
      </w:r>
    </w:p>
    <w:p w14:paraId="7A064C40" w14:textId="77777777" w:rsidR="00D7693D" w:rsidRDefault="0037420C">
      <w:pPr>
        <w:pStyle w:val="a9"/>
        <w:spacing w:before="156" w:after="156"/>
        <w:ind w:left="0"/>
        <w:outlineLvl w:val="3"/>
      </w:pPr>
      <w:r>
        <w:rPr>
          <w:rFonts w:hint="eastAsia"/>
        </w:rPr>
        <w:t>任务信息下发</w:t>
      </w:r>
    </w:p>
    <w:p w14:paraId="5EA8382C" w14:textId="77777777" w:rsidR="00D7693D" w:rsidRDefault="0037420C">
      <w:pPr>
        <w:pStyle w:val="13"/>
        <w:numPr>
          <w:ilvl w:val="0"/>
          <w:numId w:val="46"/>
        </w:numPr>
        <w:snapToGrid w:val="0"/>
        <w:spacing w:line="400" w:lineRule="atLeast"/>
        <w:rPr>
          <w:rFonts w:cs="宋体"/>
          <w:snapToGrid/>
          <w:sz w:val="21"/>
          <w:szCs w:val="21"/>
        </w:rPr>
      </w:pPr>
      <w:r>
        <w:rPr>
          <w:rFonts w:cs="宋体" w:hint="eastAsia"/>
          <w:snapToGrid/>
          <w:sz w:val="21"/>
          <w:szCs w:val="21"/>
        </w:rPr>
        <w:t>业务请求报文</w:t>
      </w:r>
    </w:p>
    <w:p w14:paraId="767FD2D0" w14:textId="77777777" w:rsidR="00D7693D" w:rsidRDefault="0037420C">
      <w:pPr>
        <w:pStyle w:val="13"/>
        <w:snapToGrid w:val="0"/>
        <w:spacing w:line="400" w:lineRule="atLeast"/>
        <w:ind w:left="420"/>
        <w:rPr>
          <w:rFonts w:cs="宋体"/>
          <w:snapToGrid/>
          <w:sz w:val="21"/>
          <w:szCs w:val="21"/>
        </w:rPr>
      </w:pPr>
      <w:r>
        <w:rPr>
          <w:rFonts w:cs="宋体" w:hint="eastAsia"/>
          <w:snapToGrid/>
          <w:sz w:val="21"/>
          <w:szCs w:val="21"/>
        </w:rPr>
        <w:lastRenderedPageBreak/>
        <w:t>业务接口代码：</w:t>
      </w:r>
      <w:proofErr w:type="spellStart"/>
      <w:r>
        <w:rPr>
          <w:rFonts w:cs="宋体"/>
          <w:snapToGrid/>
          <w:sz w:val="21"/>
          <w:szCs w:val="21"/>
        </w:rPr>
        <w:t>TaskSend</w:t>
      </w:r>
      <w:proofErr w:type="spellEnd"/>
    </w:p>
    <w:p w14:paraId="20C765CF" w14:textId="77777777" w:rsidR="00D7693D" w:rsidRDefault="0037420C">
      <w:pPr>
        <w:pStyle w:val="13"/>
        <w:snapToGrid w:val="0"/>
        <w:spacing w:line="400" w:lineRule="atLeast"/>
        <w:ind w:left="420"/>
        <w:rPr>
          <w:rFonts w:cs="宋体"/>
          <w:snapToGrid/>
          <w:sz w:val="21"/>
          <w:szCs w:val="21"/>
        </w:rPr>
      </w:pPr>
      <w:r>
        <w:rPr>
          <w:rFonts w:cs="宋体" w:hint="eastAsia"/>
          <w:snapToGrid/>
          <w:sz w:val="21"/>
          <w:szCs w:val="21"/>
        </w:rPr>
        <w:t>任务信息下发业务请求报文结构应符合表19的规定。</w:t>
      </w:r>
    </w:p>
    <w:p w14:paraId="1C996D93" w14:textId="0D91268D"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表19</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任务信息下发业务请求报文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8"/>
        <w:gridCol w:w="1304"/>
        <w:gridCol w:w="1206"/>
        <w:gridCol w:w="763"/>
        <w:gridCol w:w="666"/>
        <w:gridCol w:w="666"/>
        <w:gridCol w:w="1781"/>
        <w:gridCol w:w="2556"/>
      </w:tblGrid>
      <w:tr w:rsidR="00D7693D" w14:paraId="43E098C3" w14:textId="77777777" w:rsidTr="00776263">
        <w:tc>
          <w:tcPr>
            <w:tcW w:w="396" w:type="pct"/>
            <w:tcBorders>
              <w:top w:val="single" w:sz="12" w:space="0" w:color="auto"/>
              <w:bottom w:val="single" w:sz="12" w:space="0" w:color="auto"/>
            </w:tcBorders>
            <w:shd w:val="clear" w:color="auto" w:fill="auto"/>
            <w:vAlign w:val="center"/>
          </w:tcPr>
          <w:p w14:paraId="450D5CCB"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序号</w:t>
            </w:r>
          </w:p>
        </w:tc>
        <w:tc>
          <w:tcPr>
            <w:tcW w:w="749" w:type="pct"/>
            <w:tcBorders>
              <w:top w:val="single" w:sz="12" w:space="0" w:color="auto"/>
              <w:bottom w:val="single" w:sz="12" w:space="0" w:color="auto"/>
            </w:tcBorders>
            <w:shd w:val="clear" w:color="auto" w:fill="auto"/>
            <w:vAlign w:val="center"/>
          </w:tcPr>
          <w:p w14:paraId="2CADC106"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父元素名称</w:t>
            </w:r>
          </w:p>
        </w:tc>
        <w:tc>
          <w:tcPr>
            <w:tcW w:w="665" w:type="pct"/>
            <w:tcBorders>
              <w:top w:val="single" w:sz="12" w:space="0" w:color="auto"/>
              <w:bottom w:val="single" w:sz="12" w:space="0" w:color="auto"/>
            </w:tcBorders>
            <w:shd w:val="clear" w:color="auto" w:fill="auto"/>
            <w:vAlign w:val="center"/>
          </w:tcPr>
          <w:p w14:paraId="20D2BE86"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元素名称</w:t>
            </w:r>
          </w:p>
        </w:tc>
        <w:tc>
          <w:tcPr>
            <w:tcW w:w="499" w:type="pct"/>
            <w:tcBorders>
              <w:top w:val="single" w:sz="12" w:space="0" w:color="auto"/>
              <w:bottom w:val="single" w:sz="12" w:space="0" w:color="auto"/>
            </w:tcBorders>
            <w:shd w:val="clear" w:color="auto" w:fill="auto"/>
            <w:vAlign w:val="center"/>
          </w:tcPr>
          <w:p w14:paraId="4FE3EF20"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类型</w:t>
            </w:r>
          </w:p>
        </w:tc>
        <w:tc>
          <w:tcPr>
            <w:tcW w:w="415" w:type="pct"/>
            <w:tcBorders>
              <w:top w:val="single" w:sz="12" w:space="0" w:color="auto"/>
              <w:bottom w:val="single" w:sz="12" w:space="0" w:color="auto"/>
            </w:tcBorders>
            <w:shd w:val="clear" w:color="auto" w:fill="auto"/>
            <w:vAlign w:val="center"/>
          </w:tcPr>
          <w:p w14:paraId="76596D4C"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长度</w:t>
            </w:r>
          </w:p>
        </w:tc>
        <w:tc>
          <w:tcPr>
            <w:tcW w:w="416" w:type="pct"/>
            <w:tcBorders>
              <w:top w:val="single" w:sz="12" w:space="0" w:color="auto"/>
              <w:bottom w:val="single" w:sz="12" w:space="0" w:color="auto"/>
            </w:tcBorders>
            <w:shd w:val="clear" w:color="auto" w:fill="auto"/>
            <w:vAlign w:val="center"/>
          </w:tcPr>
          <w:p w14:paraId="5FC2F22C"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约束</w:t>
            </w:r>
          </w:p>
        </w:tc>
        <w:tc>
          <w:tcPr>
            <w:tcW w:w="998" w:type="pct"/>
            <w:tcBorders>
              <w:top w:val="single" w:sz="12" w:space="0" w:color="auto"/>
              <w:bottom w:val="single" w:sz="12" w:space="0" w:color="auto"/>
            </w:tcBorders>
            <w:shd w:val="clear" w:color="auto" w:fill="auto"/>
            <w:vAlign w:val="center"/>
          </w:tcPr>
          <w:p w14:paraId="54D15BAC"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描述</w:t>
            </w:r>
          </w:p>
        </w:tc>
        <w:tc>
          <w:tcPr>
            <w:tcW w:w="861" w:type="pct"/>
            <w:tcBorders>
              <w:top w:val="single" w:sz="12" w:space="0" w:color="auto"/>
              <w:bottom w:val="single" w:sz="12" w:space="0" w:color="auto"/>
            </w:tcBorders>
            <w:shd w:val="clear" w:color="auto" w:fill="auto"/>
            <w:vAlign w:val="center"/>
          </w:tcPr>
          <w:p w14:paraId="7EB6BF94"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取值说明</w:t>
            </w:r>
          </w:p>
        </w:tc>
      </w:tr>
      <w:tr w:rsidR="00D7693D" w14:paraId="027A64F5" w14:textId="77777777" w:rsidTr="00776263">
        <w:tc>
          <w:tcPr>
            <w:tcW w:w="396" w:type="pct"/>
            <w:tcBorders>
              <w:top w:val="single" w:sz="12" w:space="0" w:color="auto"/>
            </w:tcBorders>
            <w:vAlign w:val="center"/>
          </w:tcPr>
          <w:p w14:paraId="1A513E65"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1</w:t>
            </w:r>
          </w:p>
        </w:tc>
        <w:tc>
          <w:tcPr>
            <w:tcW w:w="749" w:type="pct"/>
            <w:tcBorders>
              <w:top w:val="single" w:sz="12" w:space="0" w:color="auto"/>
            </w:tcBorders>
            <w:vAlign w:val="center"/>
          </w:tcPr>
          <w:p w14:paraId="39D35C18"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665" w:type="pct"/>
            <w:tcBorders>
              <w:top w:val="single" w:sz="12" w:space="0" w:color="auto"/>
            </w:tcBorders>
            <w:vAlign w:val="center"/>
          </w:tcPr>
          <w:p w14:paraId="7C80CF6B"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sn</w:t>
            </w:r>
            <w:proofErr w:type="spellEnd"/>
          </w:p>
        </w:tc>
        <w:tc>
          <w:tcPr>
            <w:tcW w:w="499" w:type="pct"/>
            <w:tcBorders>
              <w:top w:val="single" w:sz="12" w:space="0" w:color="auto"/>
            </w:tcBorders>
            <w:vAlign w:val="center"/>
          </w:tcPr>
          <w:p w14:paraId="74A23FB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15" w:type="pct"/>
            <w:tcBorders>
              <w:top w:val="single" w:sz="12" w:space="0" w:color="auto"/>
            </w:tcBorders>
            <w:vAlign w:val="center"/>
          </w:tcPr>
          <w:p w14:paraId="0F74503E"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F20</w:t>
            </w:r>
          </w:p>
        </w:tc>
        <w:tc>
          <w:tcPr>
            <w:tcW w:w="416" w:type="pct"/>
            <w:tcBorders>
              <w:top w:val="single" w:sz="12" w:space="0" w:color="auto"/>
            </w:tcBorders>
            <w:vAlign w:val="center"/>
          </w:tcPr>
          <w:p w14:paraId="7C37038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998" w:type="pct"/>
            <w:tcBorders>
              <w:top w:val="single" w:sz="12" w:space="0" w:color="auto"/>
            </w:tcBorders>
            <w:vAlign w:val="center"/>
          </w:tcPr>
          <w:p w14:paraId="658E79C7"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任务流水号</w:t>
            </w:r>
          </w:p>
        </w:tc>
        <w:tc>
          <w:tcPr>
            <w:tcW w:w="861" w:type="pct"/>
            <w:tcBorders>
              <w:top w:val="single" w:sz="12" w:space="0" w:color="auto"/>
            </w:tcBorders>
            <w:vAlign w:val="center"/>
          </w:tcPr>
          <w:p w14:paraId="25E2A25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见附录A</w:t>
            </w:r>
          </w:p>
        </w:tc>
      </w:tr>
      <w:tr w:rsidR="00D7693D" w14:paraId="0CD2A74D" w14:textId="77777777" w:rsidTr="00776263">
        <w:tc>
          <w:tcPr>
            <w:tcW w:w="396" w:type="pct"/>
            <w:vAlign w:val="center"/>
          </w:tcPr>
          <w:p w14:paraId="2C7FC8D2"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2</w:t>
            </w:r>
          </w:p>
        </w:tc>
        <w:tc>
          <w:tcPr>
            <w:tcW w:w="749" w:type="pct"/>
            <w:vAlign w:val="center"/>
          </w:tcPr>
          <w:p w14:paraId="3D47F483"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665" w:type="pct"/>
            <w:vAlign w:val="center"/>
          </w:tcPr>
          <w:p w14:paraId="0C7C165E"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taskTitle</w:t>
            </w:r>
            <w:proofErr w:type="spellEnd"/>
          </w:p>
        </w:tc>
        <w:tc>
          <w:tcPr>
            <w:tcW w:w="499" w:type="pct"/>
            <w:vAlign w:val="center"/>
          </w:tcPr>
          <w:p w14:paraId="0F72C04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15" w:type="pct"/>
          </w:tcPr>
          <w:p w14:paraId="40476379"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V50</w:t>
            </w:r>
          </w:p>
        </w:tc>
        <w:tc>
          <w:tcPr>
            <w:tcW w:w="416" w:type="pct"/>
          </w:tcPr>
          <w:p w14:paraId="0DBFE03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998" w:type="pct"/>
            <w:vAlign w:val="center"/>
          </w:tcPr>
          <w:p w14:paraId="15096DD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任务标题</w:t>
            </w:r>
          </w:p>
        </w:tc>
        <w:tc>
          <w:tcPr>
            <w:tcW w:w="861" w:type="pct"/>
            <w:vAlign w:val="center"/>
          </w:tcPr>
          <w:p w14:paraId="25C8362A" w14:textId="5E360FBB"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63281B81" w14:textId="77777777" w:rsidTr="00776263">
        <w:tc>
          <w:tcPr>
            <w:tcW w:w="396" w:type="pct"/>
            <w:vAlign w:val="center"/>
          </w:tcPr>
          <w:p w14:paraId="0868F7BD"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w:t>
            </w:r>
          </w:p>
        </w:tc>
        <w:tc>
          <w:tcPr>
            <w:tcW w:w="749" w:type="pct"/>
            <w:vAlign w:val="center"/>
          </w:tcPr>
          <w:p w14:paraId="3DF4BB1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body</w:t>
            </w:r>
          </w:p>
        </w:tc>
        <w:tc>
          <w:tcPr>
            <w:tcW w:w="665" w:type="pct"/>
            <w:vAlign w:val="center"/>
          </w:tcPr>
          <w:p w14:paraId="70B957DC"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taskContent</w:t>
            </w:r>
            <w:proofErr w:type="spellEnd"/>
          </w:p>
        </w:tc>
        <w:tc>
          <w:tcPr>
            <w:tcW w:w="499" w:type="pct"/>
            <w:vAlign w:val="center"/>
          </w:tcPr>
          <w:p w14:paraId="116C8737"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15" w:type="pct"/>
          </w:tcPr>
          <w:p w14:paraId="0B8BF8DD"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V1024</w:t>
            </w:r>
          </w:p>
        </w:tc>
        <w:tc>
          <w:tcPr>
            <w:tcW w:w="416" w:type="pct"/>
          </w:tcPr>
          <w:p w14:paraId="13D6EC6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998" w:type="pct"/>
            <w:vAlign w:val="center"/>
          </w:tcPr>
          <w:p w14:paraId="37374AF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任务内容描述</w:t>
            </w:r>
          </w:p>
        </w:tc>
        <w:tc>
          <w:tcPr>
            <w:tcW w:w="861" w:type="pct"/>
            <w:vAlign w:val="center"/>
          </w:tcPr>
          <w:p w14:paraId="5F448827" w14:textId="4F38EA4C"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352C9B0D" w14:textId="77777777" w:rsidTr="00776263">
        <w:tc>
          <w:tcPr>
            <w:tcW w:w="396" w:type="pct"/>
            <w:vAlign w:val="center"/>
          </w:tcPr>
          <w:p w14:paraId="14B40DD1"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4</w:t>
            </w:r>
          </w:p>
        </w:tc>
        <w:tc>
          <w:tcPr>
            <w:tcW w:w="749" w:type="pct"/>
            <w:vAlign w:val="center"/>
          </w:tcPr>
          <w:p w14:paraId="5A82B84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body</w:t>
            </w:r>
          </w:p>
        </w:tc>
        <w:tc>
          <w:tcPr>
            <w:tcW w:w="665" w:type="pct"/>
            <w:vAlign w:val="center"/>
          </w:tcPr>
          <w:p w14:paraId="63E391B1"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taskFile</w:t>
            </w:r>
            <w:proofErr w:type="spellEnd"/>
          </w:p>
        </w:tc>
        <w:tc>
          <w:tcPr>
            <w:tcW w:w="499" w:type="pct"/>
            <w:vAlign w:val="center"/>
          </w:tcPr>
          <w:p w14:paraId="2C592BB6"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15" w:type="pct"/>
            <w:vAlign w:val="center"/>
          </w:tcPr>
          <w:p w14:paraId="73EEBAF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V256</w:t>
            </w:r>
          </w:p>
        </w:tc>
        <w:tc>
          <w:tcPr>
            <w:tcW w:w="416" w:type="pct"/>
            <w:vAlign w:val="center"/>
          </w:tcPr>
          <w:p w14:paraId="2888358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w:t>
            </w:r>
          </w:p>
        </w:tc>
        <w:tc>
          <w:tcPr>
            <w:tcW w:w="998" w:type="pct"/>
            <w:vAlign w:val="center"/>
          </w:tcPr>
          <w:p w14:paraId="0C7A701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任务附件地址</w:t>
            </w:r>
          </w:p>
        </w:tc>
        <w:tc>
          <w:tcPr>
            <w:tcW w:w="861" w:type="pct"/>
            <w:vAlign w:val="center"/>
          </w:tcPr>
          <w:p w14:paraId="502BA38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例如http://</w:t>
            </w:r>
            <w:proofErr w:type="gramStart"/>
            <w:r>
              <w:rPr>
                <w:rFonts w:ascii="宋体" w:hAnsi="宋体" w:cs="宋体" w:hint="eastAsia"/>
                <w:bCs/>
                <w:sz w:val="18"/>
                <w:szCs w:val="18"/>
              </w:rPr>
              <w:t>ip</w:t>
            </w:r>
            <w:r>
              <w:rPr>
                <w:rFonts w:ascii="宋体" w:hAnsi="宋体" w:cs="宋体"/>
                <w:bCs/>
                <w:sz w:val="18"/>
                <w:szCs w:val="18"/>
              </w:rPr>
              <w:t>:port/abc/xxx.pdf</w:t>
            </w:r>
            <w:proofErr w:type="gramEnd"/>
          </w:p>
        </w:tc>
      </w:tr>
      <w:tr w:rsidR="00D7693D" w14:paraId="7CDC676D" w14:textId="77777777" w:rsidTr="00776263">
        <w:tc>
          <w:tcPr>
            <w:tcW w:w="396" w:type="pct"/>
            <w:vAlign w:val="center"/>
          </w:tcPr>
          <w:p w14:paraId="0B451FFC"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5</w:t>
            </w:r>
          </w:p>
        </w:tc>
        <w:tc>
          <w:tcPr>
            <w:tcW w:w="749" w:type="pct"/>
            <w:vAlign w:val="center"/>
          </w:tcPr>
          <w:p w14:paraId="75E8CD5A"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body</w:t>
            </w:r>
          </w:p>
        </w:tc>
        <w:tc>
          <w:tcPr>
            <w:tcW w:w="665" w:type="pct"/>
            <w:vAlign w:val="center"/>
          </w:tcPr>
          <w:p w14:paraId="7F1AE87B"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startTime</w:t>
            </w:r>
            <w:proofErr w:type="spellEnd"/>
          </w:p>
        </w:tc>
        <w:tc>
          <w:tcPr>
            <w:tcW w:w="499" w:type="pct"/>
            <w:vAlign w:val="center"/>
          </w:tcPr>
          <w:p w14:paraId="4655C16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15" w:type="pct"/>
            <w:vAlign w:val="center"/>
          </w:tcPr>
          <w:p w14:paraId="62E8621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F19</w:t>
            </w:r>
          </w:p>
        </w:tc>
        <w:tc>
          <w:tcPr>
            <w:tcW w:w="416" w:type="pct"/>
            <w:vAlign w:val="center"/>
          </w:tcPr>
          <w:p w14:paraId="080884A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998" w:type="pct"/>
            <w:vAlign w:val="center"/>
          </w:tcPr>
          <w:p w14:paraId="49D66C5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开始时间</w:t>
            </w:r>
          </w:p>
        </w:tc>
        <w:tc>
          <w:tcPr>
            <w:tcW w:w="861" w:type="pct"/>
            <w:vAlign w:val="center"/>
          </w:tcPr>
          <w:p w14:paraId="42060AE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格式：YYYY</w:t>
            </w:r>
            <w:r>
              <w:rPr>
                <w:rFonts w:ascii="宋体" w:hAnsi="宋体" w:cs="宋体"/>
                <w:bCs/>
                <w:sz w:val="18"/>
                <w:szCs w:val="18"/>
              </w:rPr>
              <w:t>-MM-DD HH:</w:t>
            </w:r>
            <w:proofErr w:type="gramStart"/>
            <w:r>
              <w:rPr>
                <w:rFonts w:ascii="宋体" w:hAnsi="宋体" w:cs="宋体"/>
                <w:bCs/>
                <w:sz w:val="18"/>
                <w:szCs w:val="18"/>
              </w:rPr>
              <w:t>MI:SS</w:t>
            </w:r>
            <w:proofErr w:type="gramEnd"/>
          </w:p>
        </w:tc>
      </w:tr>
      <w:tr w:rsidR="00D7693D" w14:paraId="42E376C6" w14:textId="77777777" w:rsidTr="00776263">
        <w:tc>
          <w:tcPr>
            <w:tcW w:w="396" w:type="pct"/>
            <w:vAlign w:val="center"/>
          </w:tcPr>
          <w:p w14:paraId="2E78ACF2"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6</w:t>
            </w:r>
          </w:p>
        </w:tc>
        <w:tc>
          <w:tcPr>
            <w:tcW w:w="749" w:type="pct"/>
            <w:vAlign w:val="center"/>
          </w:tcPr>
          <w:p w14:paraId="668F8C9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body</w:t>
            </w:r>
          </w:p>
        </w:tc>
        <w:tc>
          <w:tcPr>
            <w:tcW w:w="665" w:type="pct"/>
            <w:vAlign w:val="center"/>
          </w:tcPr>
          <w:p w14:paraId="2C10698C"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endTime</w:t>
            </w:r>
            <w:proofErr w:type="spellEnd"/>
          </w:p>
        </w:tc>
        <w:tc>
          <w:tcPr>
            <w:tcW w:w="499" w:type="pct"/>
            <w:vAlign w:val="center"/>
          </w:tcPr>
          <w:p w14:paraId="0CADF5A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15" w:type="pct"/>
            <w:vAlign w:val="center"/>
          </w:tcPr>
          <w:p w14:paraId="08B5E0B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F19</w:t>
            </w:r>
          </w:p>
        </w:tc>
        <w:tc>
          <w:tcPr>
            <w:tcW w:w="416" w:type="pct"/>
            <w:vAlign w:val="center"/>
          </w:tcPr>
          <w:p w14:paraId="44796B5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998" w:type="pct"/>
            <w:vAlign w:val="center"/>
          </w:tcPr>
          <w:p w14:paraId="01170927"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截止时间</w:t>
            </w:r>
          </w:p>
        </w:tc>
        <w:tc>
          <w:tcPr>
            <w:tcW w:w="861" w:type="pct"/>
            <w:vAlign w:val="center"/>
          </w:tcPr>
          <w:p w14:paraId="6BC6C0E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格式：YYYY</w:t>
            </w:r>
            <w:r>
              <w:rPr>
                <w:rFonts w:ascii="宋体" w:hAnsi="宋体" w:cs="宋体"/>
                <w:bCs/>
                <w:sz w:val="18"/>
                <w:szCs w:val="18"/>
              </w:rPr>
              <w:t>-MM-DD HH:</w:t>
            </w:r>
            <w:proofErr w:type="gramStart"/>
            <w:r>
              <w:rPr>
                <w:rFonts w:ascii="宋体" w:hAnsi="宋体" w:cs="宋体"/>
                <w:bCs/>
                <w:sz w:val="18"/>
                <w:szCs w:val="18"/>
              </w:rPr>
              <w:t>MI:SS</w:t>
            </w:r>
            <w:proofErr w:type="gramEnd"/>
          </w:p>
        </w:tc>
      </w:tr>
    </w:tbl>
    <w:p w14:paraId="2B505DED" w14:textId="77777777" w:rsidR="00D7693D" w:rsidRDefault="00D7693D">
      <w:pPr>
        <w:ind w:firstLine="420"/>
        <w:rPr>
          <w:rFonts w:ascii="黑体" w:eastAsia="黑体" w:hAnsi="黑体"/>
          <w:szCs w:val="28"/>
        </w:rPr>
      </w:pPr>
    </w:p>
    <w:p w14:paraId="45301853" w14:textId="77777777" w:rsidR="00D7693D" w:rsidRDefault="0037420C">
      <w:pPr>
        <w:pStyle w:val="13"/>
        <w:numPr>
          <w:ilvl w:val="0"/>
          <w:numId w:val="46"/>
        </w:numPr>
        <w:snapToGrid w:val="0"/>
        <w:spacing w:line="400" w:lineRule="atLeast"/>
        <w:rPr>
          <w:rFonts w:cs="宋体"/>
          <w:snapToGrid/>
          <w:sz w:val="21"/>
          <w:szCs w:val="21"/>
        </w:rPr>
      </w:pPr>
      <w:r>
        <w:rPr>
          <w:rFonts w:cs="宋体" w:hint="eastAsia"/>
          <w:snapToGrid/>
          <w:sz w:val="21"/>
          <w:szCs w:val="21"/>
        </w:rPr>
        <w:t>业务响应报文</w:t>
      </w:r>
    </w:p>
    <w:p w14:paraId="61221014" w14:textId="77777777" w:rsidR="00D7693D" w:rsidRDefault="0037420C">
      <w:pPr>
        <w:pStyle w:val="13"/>
        <w:snapToGrid w:val="0"/>
        <w:spacing w:line="400" w:lineRule="atLeast"/>
        <w:ind w:left="420"/>
        <w:rPr>
          <w:rFonts w:cs="宋体"/>
          <w:snapToGrid/>
          <w:sz w:val="21"/>
          <w:szCs w:val="21"/>
        </w:rPr>
      </w:pPr>
      <w:r>
        <w:rPr>
          <w:rFonts w:cs="宋体" w:hint="eastAsia"/>
          <w:snapToGrid/>
          <w:sz w:val="21"/>
          <w:szCs w:val="21"/>
        </w:rPr>
        <w:t>通用响应报文，无具体业务响应结构体。</w:t>
      </w:r>
    </w:p>
    <w:p w14:paraId="72CFA6A1" w14:textId="77777777" w:rsidR="00D7693D" w:rsidRDefault="0037420C">
      <w:pPr>
        <w:pStyle w:val="a9"/>
        <w:spacing w:before="156" w:after="156"/>
        <w:ind w:left="0"/>
        <w:outlineLvl w:val="3"/>
      </w:pPr>
      <w:r>
        <w:rPr>
          <w:rFonts w:hint="eastAsia"/>
        </w:rPr>
        <w:t>任务执行情况反馈</w:t>
      </w:r>
    </w:p>
    <w:p w14:paraId="233866C0" w14:textId="77777777" w:rsidR="00D7693D" w:rsidRDefault="0037420C">
      <w:pPr>
        <w:pStyle w:val="13"/>
        <w:numPr>
          <w:ilvl w:val="0"/>
          <w:numId w:val="47"/>
        </w:numPr>
        <w:snapToGrid w:val="0"/>
        <w:spacing w:line="400" w:lineRule="atLeast"/>
        <w:rPr>
          <w:rFonts w:cs="宋体"/>
          <w:snapToGrid/>
          <w:sz w:val="21"/>
          <w:szCs w:val="21"/>
        </w:rPr>
      </w:pPr>
      <w:r>
        <w:rPr>
          <w:rFonts w:cs="宋体" w:hint="eastAsia"/>
          <w:snapToGrid/>
          <w:sz w:val="21"/>
          <w:szCs w:val="21"/>
        </w:rPr>
        <w:t>业务请求报文</w:t>
      </w:r>
    </w:p>
    <w:p w14:paraId="45CA9BC2" w14:textId="77777777" w:rsidR="00D7693D" w:rsidRDefault="0037420C">
      <w:pPr>
        <w:pStyle w:val="13"/>
        <w:snapToGrid w:val="0"/>
        <w:spacing w:line="400" w:lineRule="atLeast"/>
        <w:ind w:left="420"/>
        <w:rPr>
          <w:rFonts w:cs="宋体"/>
          <w:snapToGrid/>
          <w:sz w:val="21"/>
          <w:szCs w:val="21"/>
        </w:rPr>
      </w:pPr>
      <w:r>
        <w:rPr>
          <w:rFonts w:cs="宋体" w:hint="eastAsia"/>
          <w:snapToGrid/>
          <w:sz w:val="21"/>
          <w:szCs w:val="21"/>
        </w:rPr>
        <w:t>业务接口代码：</w:t>
      </w:r>
      <w:proofErr w:type="spellStart"/>
      <w:r>
        <w:rPr>
          <w:rFonts w:cs="宋体"/>
          <w:snapToGrid/>
          <w:sz w:val="21"/>
          <w:szCs w:val="21"/>
        </w:rPr>
        <w:t>TaskResult</w:t>
      </w:r>
      <w:proofErr w:type="spellEnd"/>
    </w:p>
    <w:p w14:paraId="08C62A50" w14:textId="77777777" w:rsidR="00D7693D" w:rsidRDefault="0037420C">
      <w:pPr>
        <w:pStyle w:val="13"/>
        <w:snapToGrid w:val="0"/>
        <w:spacing w:line="400" w:lineRule="atLeast"/>
        <w:ind w:left="420"/>
        <w:rPr>
          <w:rFonts w:cs="宋体"/>
          <w:snapToGrid/>
          <w:sz w:val="21"/>
          <w:szCs w:val="21"/>
        </w:rPr>
      </w:pPr>
      <w:r>
        <w:rPr>
          <w:rFonts w:cs="宋体" w:hint="eastAsia"/>
          <w:snapToGrid/>
          <w:sz w:val="21"/>
          <w:szCs w:val="21"/>
        </w:rPr>
        <w:t>任务执行情况反馈业务请求报文结构应符合表20的规定。</w:t>
      </w:r>
    </w:p>
    <w:p w14:paraId="3551E175" w14:textId="1480B6B5" w:rsidR="00D7693D" w:rsidRDefault="0037420C" w:rsidP="00AC7D24">
      <w:pPr>
        <w:pStyle w:val="13"/>
        <w:snapToGrid w:val="0"/>
        <w:spacing w:beforeLines="50" w:before="156" w:afterLines="50" w:after="156"/>
        <w:jc w:val="center"/>
        <w:rPr>
          <w:rFonts w:ascii="黑体" w:eastAsia="黑体" w:hAnsi="黑体" w:cs="宋体"/>
          <w:snapToGrid/>
          <w:sz w:val="21"/>
          <w:szCs w:val="21"/>
        </w:rPr>
      </w:pPr>
      <w:r>
        <w:rPr>
          <w:rFonts w:ascii="黑体" w:eastAsia="黑体" w:hAnsi="黑体" w:cs="宋体" w:hint="eastAsia"/>
          <w:snapToGrid/>
          <w:sz w:val="21"/>
          <w:szCs w:val="21"/>
        </w:rPr>
        <w:t>表20</w:t>
      </w:r>
      <w:r w:rsidR="0098383C">
        <w:rPr>
          <w:rFonts w:ascii="黑体" w:eastAsia="黑体" w:hAnsi="黑体" w:cs="宋体" w:hint="eastAsia"/>
          <w:snapToGrid/>
          <w:sz w:val="21"/>
          <w:szCs w:val="21"/>
        </w:rPr>
        <w:t xml:space="preserve"> </w:t>
      </w:r>
      <w:r w:rsidR="0098383C">
        <w:rPr>
          <w:rFonts w:ascii="黑体" w:eastAsia="黑体" w:hAnsi="黑体" w:cs="宋体"/>
          <w:snapToGrid/>
          <w:sz w:val="21"/>
          <w:szCs w:val="21"/>
        </w:rPr>
        <w:t xml:space="preserve"> </w:t>
      </w:r>
      <w:r>
        <w:rPr>
          <w:rFonts w:ascii="黑体" w:eastAsia="黑体" w:hAnsi="黑体" w:cs="宋体" w:hint="eastAsia"/>
          <w:snapToGrid/>
          <w:sz w:val="21"/>
          <w:szCs w:val="21"/>
        </w:rPr>
        <w:t>任务执行情况反馈业务请求报文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7"/>
        <w:gridCol w:w="1144"/>
        <w:gridCol w:w="1206"/>
        <w:gridCol w:w="764"/>
        <w:gridCol w:w="666"/>
        <w:gridCol w:w="666"/>
        <w:gridCol w:w="1781"/>
        <w:gridCol w:w="2556"/>
      </w:tblGrid>
      <w:tr w:rsidR="00D7693D" w14:paraId="7CCF95A9" w14:textId="77777777" w:rsidTr="00776263">
        <w:tc>
          <w:tcPr>
            <w:tcW w:w="479" w:type="pct"/>
            <w:tcBorders>
              <w:top w:val="single" w:sz="12" w:space="0" w:color="auto"/>
              <w:bottom w:val="single" w:sz="12" w:space="0" w:color="auto"/>
            </w:tcBorders>
            <w:shd w:val="clear" w:color="auto" w:fill="auto"/>
            <w:vAlign w:val="center"/>
          </w:tcPr>
          <w:p w14:paraId="2143074B"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序号</w:t>
            </w:r>
          </w:p>
        </w:tc>
        <w:tc>
          <w:tcPr>
            <w:tcW w:w="665" w:type="pct"/>
            <w:tcBorders>
              <w:top w:val="single" w:sz="12" w:space="0" w:color="auto"/>
              <w:bottom w:val="single" w:sz="12" w:space="0" w:color="auto"/>
            </w:tcBorders>
            <w:shd w:val="clear" w:color="auto" w:fill="auto"/>
            <w:vAlign w:val="center"/>
          </w:tcPr>
          <w:p w14:paraId="237B8E28"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父元素名称</w:t>
            </w:r>
          </w:p>
        </w:tc>
        <w:tc>
          <w:tcPr>
            <w:tcW w:w="665" w:type="pct"/>
            <w:tcBorders>
              <w:top w:val="single" w:sz="12" w:space="0" w:color="auto"/>
              <w:bottom w:val="single" w:sz="12" w:space="0" w:color="auto"/>
            </w:tcBorders>
            <w:shd w:val="clear" w:color="auto" w:fill="auto"/>
            <w:vAlign w:val="center"/>
          </w:tcPr>
          <w:p w14:paraId="56095A10"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元素名称</w:t>
            </w:r>
          </w:p>
        </w:tc>
        <w:tc>
          <w:tcPr>
            <w:tcW w:w="499" w:type="pct"/>
            <w:tcBorders>
              <w:top w:val="single" w:sz="12" w:space="0" w:color="auto"/>
              <w:bottom w:val="single" w:sz="12" w:space="0" w:color="auto"/>
            </w:tcBorders>
            <w:shd w:val="clear" w:color="auto" w:fill="auto"/>
            <w:vAlign w:val="center"/>
          </w:tcPr>
          <w:p w14:paraId="3FD1073B"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类型</w:t>
            </w:r>
          </w:p>
        </w:tc>
        <w:tc>
          <w:tcPr>
            <w:tcW w:w="415" w:type="pct"/>
            <w:tcBorders>
              <w:top w:val="single" w:sz="12" w:space="0" w:color="auto"/>
              <w:bottom w:val="single" w:sz="12" w:space="0" w:color="auto"/>
            </w:tcBorders>
            <w:shd w:val="clear" w:color="auto" w:fill="auto"/>
            <w:vAlign w:val="center"/>
          </w:tcPr>
          <w:p w14:paraId="510F4018"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长度</w:t>
            </w:r>
          </w:p>
        </w:tc>
        <w:tc>
          <w:tcPr>
            <w:tcW w:w="416" w:type="pct"/>
            <w:tcBorders>
              <w:top w:val="single" w:sz="12" w:space="0" w:color="auto"/>
              <w:bottom w:val="single" w:sz="12" w:space="0" w:color="auto"/>
            </w:tcBorders>
            <w:shd w:val="clear" w:color="auto" w:fill="auto"/>
            <w:vAlign w:val="center"/>
          </w:tcPr>
          <w:p w14:paraId="511AB481"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约束</w:t>
            </w:r>
          </w:p>
        </w:tc>
        <w:tc>
          <w:tcPr>
            <w:tcW w:w="998" w:type="pct"/>
            <w:tcBorders>
              <w:top w:val="single" w:sz="12" w:space="0" w:color="auto"/>
              <w:bottom w:val="single" w:sz="12" w:space="0" w:color="auto"/>
            </w:tcBorders>
            <w:shd w:val="clear" w:color="auto" w:fill="auto"/>
            <w:vAlign w:val="center"/>
          </w:tcPr>
          <w:p w14:paraId="088BA643"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描述</w:t>
            </w:r>
          </w:p>
        </w:tc>
        <w:tc>
          <w:tcPr>
            <w:tcW w:w="861" w:type="pct"/>
            <w:tcBorders>
              <w:top w:val="single" w:sz="12" w:space="0" w:color="auto"/>
              <w:bottom w:val="single" w:sz="12" w:space="0" w:color="auto"/>
            </w:tcBorders>
            <w:shd w:val="clear" w:color="auto" w:fill="auto"/>
            <w:vAlign w:val="center"/>
          </w:tcPr>
          <w:p w14:paraId="7076134E" w14:textId="77777777" w:rsidR="00D7693D" w:rsidRDefault="0037420C">
            <w:pPr>
              <w:tabs>
                <w:tab w:val="left" w:pos="3346"/>
              </w:tabs>
              <w:jc w:val="center"/>
              <w:rPr>
                <w:rFonts w:ascii="宋体" w:hAnsi="宋体" w:cs="宋体"/>
                <w:bCs/>
                <w:sz w:val="18"/>
                <w:szCs w:val="18"/>
              </w:rPr>
            </w:pPr>
            <w:r>
              <w:rPr>
                <w:rFonts w:ascii="宋体" w:hAnsi="宋体" w:cs="宋体"/>
                <w:bCs/>
                <w:sz w:val="18"/>
                <w:szCs w:val="18"/>
              </w:rPr>
              <w:t>取值说明</w:t>
            </w:r>
          </w:p>
        </w:tc>
      </w:tr>
      <w:tr w:rsidR="00D7693D" w14:paraId="294B0D1D" w14:textId="77777777" w:rsidTr="00776263">
        <w:tc>
          <w:tcPr>
            <w:tcW w:w="479" w:type="pct"/>
            <w:tcBorders>
              <w:top w:val="single" w:sz="12" w:space="0" w:color="auto"/>
            </w:tcBorders>
            <w:vAlign w:val="center"/>
          </w:tcPr>
          <w:p w14:paraId="42AD7E30"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1</w:t>
            </w:r>
          </w:p>
        </w:tc>
        <w:tc>
          <w:tcPr>
            <w:tcW w:w="665" w:type="pct"/>
            <w:tcBorders>
              <w:top w:val="single" w:sz="12" w:space="0" w:color="auto"/>
            </w:tcBorders>
            <w:vAlign w:val="center"/>
          </w:tcPr>
          <w:p w14:paraId="14CED2C7"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body</w:t>
            </w:r>
          </w:p>
        </w:tc>
        <w:tc>
          <w:tcPr>
            <w:tcW w:w="665" w:type="pct"/>
            <w:tcBorders>
              <w:top w:val="single" w:sz="12" w:space="0" w:color="auto"/>
            </w:tcBorders>
            <w:vAlign w:val="center"/>
          </w:tcPr>
          <w:p w14:paraId="5D78DFE0" w14:textId="77777777" w:rsidR="00D7693D" w:rsidRDefault="0037420C" w:rsidP="009A59D5">
            <w:pPr>
              <w:tabs>
                <w:tab w:val="left" w:pos="3346"/>
              </w:tabs>
              <w:jc w:val="left"/>
              <w:rPr>
                <w:rFonts w:ascii="宋体" w:hAnsi="宋体" w:cs="宋体"/>
                <w:bCs/>
                <w:sz w:val="18"/>
                <w:szCs w:val="18"/>
              </w:rPr>
            </w:pPr>
            <w:r>
              <w:rPr>
                <w:rFonts w:ascii="宋体" w:hAnsi="宋体" w:cs="宋体"/>
                <w:bCs/>
                <w:sz w:val="18"/>
                <w:szCs w:val="18"/>
              </w:rPr>
              <w:t>S</w:t>
            </w:r>
            <w:r>
              <w:rPr>
                <w:rFonts w:ascii="宋体" w:hAnsi="宋体" w:cs="宋体" w:hint="eastAsia"/>
                <w:bCs/>
                <w:sz w:val="18"/>
                <w:szCs w:val="18"/>
              </w:rPr>
              <w:t>n</w:t>
            </w:r>
          </w:p>
        </w:tc>
        <w:tc>
          <w:tcPr>
            <w:tcW w:w="499" w:type="pct"/>
            <w:tcBorders>
              <w:top w:val="single" w:sz="12" w:space="0" w:color="auto"/>
            </w:tcBorders>
            <w:vAlign w:val="center"/>
          </w:tcPr>
          <w:p w14:paraId="01318E7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15" w:type="pct"/>
            <w:tcBorders>
              <w:top w:val="single" w:sz="12" w:space="0" w:color="auto"/>
            </w:tcBorders>
            <w:vAlign w:val="center"/>
          </w:tcPr>
          <w:p w14:paraId="65320E0A"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F20</w:t>
            </w:r>
          </w:p>
        </w:tc>
        <w:tc>
          <w:tcPr>
            <w:tcW w:w="416" w:type="pct"/>
            <w:tcBorders>
              <w:top w:val="single" w:sz="12" w:space="0" w:color="auto"/>
            </w:tcBorders>
            <w:vAlign w:val="center"/>
          </w:tcPr>
          <w:p w14:paraId="4C518E0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998" w:type="pct"/>
            <w:tcBorders>
              <w:top w:val="single" w:sz="12" w:space="0" w:color="auto"/>
            </w:tcBorders>
            <w:vAlign w:val="center"/>
          </w:tcPr>
          <w:p w14:paraId="6FC31D53"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任务流水号</w:t>
            </w:r>
          </w:p>
        </w:tc>
        <w:tc>
          <w:tcPr>
            <w:tcW w:w="861" w:type="pct"/>
            <w:tcBorders>
              <w:top w:val="single" w:sz="12" w:space="0" w:color="auto"/>
            </w:tcBorders>
            <w:vAlign w:val="center"/>
          </w:tcPr>
          <w:p w14:paraId="2B48F77C"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见附录A，应与对应任务信息下发流水号一致</w:t>
            </w:r>
          </w:p>
        </w:tc>
      </w:tr>
      <w:tr w:rsidR="00D7693D" w14:paraId="70FED9F5" w14:textId="77777777" w:rsidTr="00776263">
        <w:tc>
          <w:tcPr>
            <w:tcW w:w="479" w:type="pct"/>
            <w:vAlign w:val="center"/>
          </w:tcPr>
          <w:p w14:paraId="3F42ECCC"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2</w:t>
            </w:r>
          </w:p>
        </w:tc>
        <w:tc>
          <w:tcPr>
            <w:tcW w:w="665" w:type="pct"/>
            <w:vAlign w:val="center"/>
          </w:tcPr>
          <w:p w14:paraId="0583311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body</w:t>
            </w:r>
          </w:p>
        </w:tc>
        <w:tc>
          <w:tcPr>
            <w:tcW w:w="665" w:type="pct"/>
            <w:vAlign w:val="center"/>
          </w:tcPr>
          <w:p w14:paraId="14FF172D"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taskContent</w:t>
            </w:r>
            <w:proofErr w:type="spellEnd"/>
          </w:p>
        </w:tc>
        <w:tc>
          <w:tcPr>
            <w:tcW w:w="499" w:type="pct"/>
            <w:vAlign w:val="center"/>
          </w:tcPr>
          <w:p w14:paraId="1928C85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15" w:type="pct"/>
          </w:tcPr>
          <w:p w14:paraId="4C9A1415"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V1024</w:t>
            </w:r>
          </w:p>
        </w:tc>
        <w:tc>
          <w:tcPr>
            <w:tcW w:w="416" w:type="pct"/>
          </w:tcPr>
          <w:p w14:paraId="4E01541A"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1</w:t>
            </w:r>
          </w:p>
        </w:tc>
        <w:tc>
          <w:tcPr>
            <w:tcW w:w="998" w:type="pct"/>
            <w:vAlign w:val="center"/>
          </w:tcPr>
          <w:p w14:paraId="2404478F"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反馈描述</w:t>
            </w:r>
          </w:p>
        </w:tc>
        <w:tc>
          <w:tcPr>
            <w:tcW w:w="861" w:type="pct"/>
            <w:vAlign w:val="center"/>
          </w:tcPr>
          <w:p w14:paraId="5339F1D2" w14:textId="2C9E91E6" w:rsidR="00D7693D" w:rsidRDefault="009A59D5" w:rsidP="009A59D5">
            <w:pPr>
              <w:tabs>
                <w:tab w:val="left" w:pos="3346"/>
              </w:tabs>
              <w:jc w:val="left"/>
              <w:rPr>
                <w:rFonts w:ascii="宋体" w:hAnsi="宋体" w:cs="宋体"/>
                <w:bCs/>
                <w:sz w:val="18"/>
                <w:szCs w:val="18"/>
              </w:rPr>
            </w:pPr>
            <w:r w:rsidRPr="00795263">
              <w:rPr>
                <w:color w:val="000000"/>
                <w:sz w:val="18"/>
                <w:szCs w:val="18"/>
              </w:rPr>
              <w:t>—</w:t>
            </w:r>
          </w:p>
        </w:tc>
      </w:tr>
      <w:tr w:rsidR="00D7693D" w14:paraId="131E3011" w14:textId="77777777" w:rsidTr="00776263">
        <w:tc>
          <w:tcPr>
            <w:tcW w:w="479" w:type="pct"/>
            <w:vAlign w:val="center"/>
          </w:tcPr>
          <w:p w14:paraId="7BFC6F95" w14:textId="77777777" w:rsidR="00D7693D" w:rsidRDefault="0037420C">
            <w:pPr>
              <w:tabs>
                <w:tab w:val="left" w:pos="3346"/>
              </w:tabs>
              <w:jc w:val="center"/>
              <w:rPr>
                <w:rFonts w:ascii="宋体" w:hAnsi="宋体" w:cs="宋体"/>
                <w:bCs/>
                <w:sz w:val="18"/>
                <w:szCs w:val="18"/>
              </w:rPr>
            </w:pPr>
            <w:r>
              <w:rPr>
                <w:rFonts w:ascii="宋体" w:hAnsi="宋体" w:cs="宋体" w:hint="eastAsia"/>
                <w:bCs/>
                <w:sz w:val="18"/>
                <w:szCs w:val="18"/>
              </w:rPr>
              <w:t>3</w:t>
            </w:r>
          </w:p>
        </w:tc>
        <w:tc>
          <w:tcPr>
            <w:tcW w:w="665" w:type="pct"/>
            <w:vAlign w:val="center"/>
          </w:tcPr>
          <w:p w14:paraId="1E519068"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body</w:t>
            </w:r>
          </w:p>
        </w:tc>
        <w:tc>
          <w:tcPr>
            <w:tcW w:w="665" w:type="pct"/>
            <w:vAlign w:val="center"/>
          </w:tcPr>
          <w:p w14:paraId="3A1DA133" w14:textId="77777777" w:rsidR="00D7693D" w:rsidRDefault="0037420C" w:rsidP="009A59D5">
            <w:pPr>
              <w:tabs>
                <w:tab w:val="left" w:pos="3346"/>
              </w:tabs>
              <w:jc w:val="left"/>
              <w:rPr>
                <w:rFonts w:ascii="宋体" w:hAnsi="宋体" w:cs="宋体"/>
                <w:bCs/>
                <w:sz w:val="18"/>
                <w:szCs w:val="18"/>
              </w:rPr>
            </w:pPr>
            <w:proofErr w:type="spellStart"/>
            <w:r>
              <w:rPr>
                <w:rFonts w:ascii="宋体" w:hAnsi="宋体" w:cs="宋体" w:hint="eastAsia"/>
                <w:bCs/>
                <w:sz w:val="18"/>
                <w:szCs w:val="18"/>
              </w:rPr>
              <w:t>taskFile</w:t>
            </w:r>
            <w:proofErr w:type="spellEnd"/>
          </w:p>
        </w:tc>
        <w:tc>
          <w:tcPr>
            <w:tcW w:w="499" w:type="pct"/>
            <w:vAlign w:val="center"/>
          </w:tcPr>
          <w:p w14:paraId="1DBDFCF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String</w:t>
            </w:r>
          </w:p>
        </w:tc>
        <w:tc>
          <w:tcPr>
            <w:tcW w:w="415" w:type="pct"/>
            <w:vAlign w:val="center"/>
          </w:tcPr>
          <w:p w14:paraId="1C9D741B"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V256</w:t>
            </w:r>
          </w:p>
        </w:tc>
        <w:tc>
          <w:tcPr>
            <w:tcW w:w="416" w:type="pct"/>
            <w:vAlign w:val="center"/>
          </w:tcPr>
          <w:p w14:paraId="5F7BFF61"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w:t>
            </w:r>
          </w:p>
        </w:tc>
        <w:tc>
          <w:tcPr>
            <w:tcW w:w="998" w:type="pct"/>
            <w:vAlign w:val="center"/>
          </w:tcPr>
          <w:p w14:paraId="330128B2"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反馈附件地址</w:t>
            </w:r>
          </w:p>
        </w:tc>
        <w:tc>
          <w:tcPr>
            <w:tcW w:w="861" w:type="pct"/>
            <w:vAlign w:val="center"/>
          </w:tcPr>
          <w:p w14:paraId="4E830330" w14:textId="77777777" w:rsidR="00D7693D" w:rsidRDefault="0037420C" w:rsidP="009A59D5">
            <w:pPr>
              <w:tabs>
                <w:tab w:val="left" w:pos="3346"/>
              </w:tabs>
              <w:jc w:val="left"/>
              <w:rPr>
                <w:rFonts w:ascii="宋体" w:hAnsi="宋体" w:cs="宋体"/>
                <w:bCs/>
                <w:sz w:val="18"/>
                <w:szCs w:val="18"/>
              </w:rPr>
            </w:pPr>
            <w:r>
              <w:rPr>
                <w:rFonts w:ascii="宋体" w:hAnsi="宋体" w:cs="宋体" w:hint="eastAsia"/>
                <w:bCs/>
                <w:sz w:val="18"/>
                <w:szCs w:val="18"/>
              </w:rPr>
              <w:t>例如http://</w:t>
            </w:r>
            <w:proofErr w:type="gramStart"/>
            <w:r>
              <w:rPr>
                <w:rFonts w:ascii="宋体" w:hAnsi="宋体" w:cs="宋体" w:hint="eastAsia"/>
                <w:bCs/>
                <w:sz w:val="18"/>
                <w:szCs w:val="18"/>
              </w:rPr>
              <w:t>ip</w:t>
            </w:r>
            <w:r>
              <w:rPr>
                <w:rFonts w:ascii="宋体" w:hAnsi="宋体" w:cs="宋体"/>
                <w:bCs/>
                <w:sz w:val="18"/>
                <w:szCs w:val="18"/>
              </w:rPr>
              <w:t>:port/abc/xxx.pdf</w:t>
            </w:r>
            <w:proofErr w:type="gramEnd"/>
          </w:p>
        </w:tc>
      </w:tr>
    </w:tbl>
    <w:p w14:paraId="0826B7AC" w14:textId="77777777" w:rsidR="00D7693D" w:rsidRDefault="00D7693D">
      <w:pPr>
        <w:ind w:firstLine="420"/>
        <w:rPr>
          <w:rFonts w:ascii="黑体" w:eastAsia="黑体" w:hAnsi="黑体"/>
          <w:szCs w:val="28"/>
        </w:rPr>
      </w:pPr>
    </w:p>
    <w:p w14:paraId="5060FD80" w14:textId="77777777" w:rsidR="00D7693D" w:rsidRDefault="0037420C">
      <w:pPr>
        <w:pStyle w:val="13"/>
        <w:numPr>
          <w:ilvl w:val="0"/>
          <w:numId w:val="47"/>
        </w:numPr>
        <w:snapToGrid w:val="0"/>
        <w:spacing w:line="400" w:lineRule="atLeast"/>
        <w:rPr>
          <w:rFonts w:cs="宋体"/>
          <w:snapToGrid/>
          <w:sz w:val="21"/>
          <w:szCs w:val="21"/>
        </w:rPr>
      </w:pPr>
      <w:r>
        <w:rPr>
          <w:rFonts w:cs="宋体" w:hint="eastAsia"/>
          <w:snapToGrid/>
          <w:sz w:val="21"/>
          <w:szCs w:val="21"/>
        </w:rPr>
        <w:t>业务响应报文</w:t>
      </w:r>
    </w:p>
    <w:p w14:paraId="33EA044C" w14:textId="77777777" w:rsidR="00D7693D" w:rsidRDefault="0037420C">
      <w:pPr>
        <w:pStyle w:val="13"/>
        <w:snapToGrid w:val="0"/>
        <w:spacing w:line="400" w:lineRule="atLeast"/>
        <w:ind w:left="420"/>
      </w:pPr>
      <w:r>
        <w:rPr>
          <w:rFonts w:cs="宋体" w:hint="eastAsia"/>
          <w:snapToGrid/>
          <w:sz w:val="21"/>
          <w:szCs w:val="21"/>
        </w:rPr>
        <w:t>通用响应报文，无具体业务响应结构体。</w:t>
      </w:r>
    </w:p>
    <w:p w14:paraId="33B3A78F" w14:textId="77777777" w:rsidR="00D7693D" w:rsidRDefault="0037420C">
      <w:pPr>
        <w:pStyle w:val="af9"/>
        <w:tabs>
          <w:tab w:val="clear" w:pos="360"/>
        </w:tabs>
        <w:spacing w:before="120" w:after="120"/>
        <w:rPr>
          <w:rFonts w:hAnsi="黑体"/>
        </w:rPr>
      </w:pPr>
      <w:bookmarkStart w:id="119" w:name="_Toc25327227"/>
      <w:bookmarkStart w:id="120" w:name="_Toc25327087"/>
      <w:r>
        <w:rPr>
          <w:rFonts w:ascii="宋体" w:eastAsia="宋体" w:hAnsi="宋体"/>
          <w:b/>
          <w:sz w:val="36"/>
          <w:szCs w:val="36"/>
        </w:rPr>
        <w:br w:type="page"/>
      </w:r>
      <w:r>
        <w:rPr>
          <w:sz w:val="28"/>
          <w:szCs w:val="28"/>
        </w:rPr>
        <w:lastRenderedPageBreak/>
        <w:br/>
      </w:r>
      <w:bookmarkStart w:id="121" w:name="_Toc62142438"/>
      <w:r>
        <w:rPr>
          <w:rFonts w:hAnsi="黑体" w:hint="eastAsia"/>
        </w:rPr>
        <w:t>（规范性）</w:t>
      </w:r>
      <w:r>
        <w:rPr>
          <w:rFonts w:hAnsi="黑体"/>
        </w:rPr>
        <w:br/>
      </w:r>
      <w:r>
        <w:rPr>
          <w:rFonts w:hAnsi="黑体" w:hint="eastAsia"/>
        </w:rPr>
        <w:t>流水号格式</w:t>
      </w:r>
      <w:bookmarkEnd w:id="121"/>
    </w:p>
    <w:p w14:paraId="0E2FEB86"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流水号数据格式为20位数字码。</w:t>
      </w:r>
    </w:p>
    <w:p w14:paraId="5F6B2D99" w14:textId="77777777" w:rsidR="00D7693D" w:rsidRDefault="00D7693D">
      <w:pPr>
        <w:pStyle w:val="13"/>
        <w:snapToGrid w:val="0"/>
        <w:spacing w:line="400" w:lineRule="atLeast"/>
        <w:ind w:firstLineChars="200" w:firstLine="420"/>
        <w:rPr>
          <w:rFonts w:cs="宋体"/>
          <w:snapToGrid/>
          <w:sz w:val="21"/>
          <w:szCs w:val="21"/>
        </w:rPr>
      </w:pPr>
    </w:p>
    <w:p w14:paraId="2DC13015" w14:textId="77777777" w:rsidR="00D7693D" w:rsidRDefault="0037420C">
      <w:pPr>
        <w:pStyle w:val="af9"/>
        <w:tabs>
          <w:tab w:val="clear" w:pos="360"/>
        </w:tabs>
        <w:spacing w:before="120" w:after="120"/>
        <w:rPr>
          <w:rFonts w:hAnsi="黑体"/>
        </w:rPr>
      </w:pPr>
      <w:r>
        <w:rPr>
          <w:sz w:val="18"/>
          <w:szCs w:val="16"/>
        </w:rPr>
        <w:br/>
      </w:r>
      <w:bookmarkStart w:id="122" w:name="_Toc62142439"/>
      <w:r>
        <w:rPr>
          <w:rFonts w:hAnsi="黑体" w:hint="eastAsia"/>
        </w:rPr>
        <w:t>（规范性）</w:t>
      </w:r>
      <w:r>
        <w:rPr>
          <w:rFonts w:hAnsi="黑体"/>
        </w:rPr>
        <w:br/>
      </w:r>
      <w:r>
        <w:rPr>
          <w:rFonts w:hAnsi="黑体" w:hint="eastAsia"/>
        </w:rPr>
        <w:t>车载</w:t>
      </w:r>
      <w:proofErr w:type="gramStart"/>
      <w:r>
        <w:rPr>
          <w:rFonts w:hAnsi="黑体" w:hint="eastAsia"/>
        </w:rPr>
        <w:t>终端双</w:t>
      </w:r>
      <w:proofErr w:type="gramEnd"/>
      <w:r>
        <w:rPr>
          <w:rFonts w:hAnsi="黑体" w:hint="eastAsia"/>
        </w:rPr>
        <w:t>网关鉴</w:t>
      </w:r>
      <w:proofErr w:type="gramStart"/>
      <w:r>
        <w:rPr>
          <w:rFonts w:hAnsi="黑体" w:hint="eastAsia"/>
        </w:rPr>
        <w:t>权方式</w:t>
      </w:r>
      <w:proofErr w:type="gramEnd"/>
      <w:r>
        <w:rPr>
          <w:rFonts w:hAnsi="黑体" w:hint="eastAsia"/>
        </w:rPr>
        <w:t>业务流程</w:t>
      </w:r>
      <w:bookmarkEnd w:id="122"/>
    </w:p>
    <w:p w14:paraId="675E65E0"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车载</w:t>
      </w:r>
      <w:proofErr w:type="gramStart"/>
      <w:r>
        <w:rPr>
          <w:rFonts w:cs="宋体" w:hint="eastAsia"/>
          <w:snapToGrid/>
          <w:sz w:val="21"/>
          <w:szCs w:val="21"/>
        </w:rPr>
        <w:t>终端双</w:t>
      </w:r>
      <w:proofErr w:type="gramEnd"/>
      <w:r>
        <w:rPr>
          <w:rFonts w:cs="宋体" w:hint="eastAsia"/>
          <w:snapToGrid/>
          <w:sz w:val="21"/>
          <w:szCs w:val="21"/>
        </w:rPr>
        <w:t>网关鉴</w:t>
      </w:r>
      <w:proofErr w:type="gramStart"/>
      <w:r>
        <w:rPr>
          <w:rFonts w:cs="宋体" w:hint="eastAsia"/>
          <w:snapToGrid/>
          <w:sz w:val="21"/>
          <w:szCs w:val="21"/>
        </w:rPr>
        <w:t>权方式</w:t>
      </w:r>
      <w:proofErr w:type="gramEnd"/>
      <w:r>
        <w:rPr>
          <w:rFonts w:cs="宋体" w:hint="eastAsia"/>
          <w:snapToGrid/>
          <w:sz w:val="21"/>
          <w:szCs w:val="21"/>
        </w:rPr>
        <w:t>业务流程应符合图B</w:t>
      </w:r>
      <w:r>
        <w:rPr>
          <w:rFonts w:cs="宋体"/>
          <w:snapToGrid/>
          <w:sz w:val="21"/>
          <w:szCs w:val="21"/>
        </w:rPr>
        <w:t>.1</w:t>
      </w:r>
      <w:r>
        <w:rPr>
          <w:rFonts w:cs="宋体" w:hint="eastAsia"/>
          <w:snapToGrid/>
          <w:sz w:val="21"/>
          <w:szCs w:val="21"/>
        </w:rPr>
        <w:t>的规定。</w:t>
      </w:r>
    </w:p>
    <w:p w14:paraId="2B7730D2" w14:textId="77777777" w:rsidR="00D7693D" w:rsidRDefault="00D7693D">
      <w:pPr>
        <w:pStyle w:val="13"/>
        <w:snapToGrid w:val="0"/>
        <w:spacing w:line="400" w:lineRule="atLeast"/>
        <w:ind w:firstLineChars="200" w:firstLine="420"/>
        <w:rPr>
          <w:rFonts w:cs="宋体"/>
          <w:snapToGrid/>
          <w:sz w:val="21"/>
          <w:szCs w:val="21"/>
        </w:rPr>
      </w:pPr>
    </w:p>
    <w:p w14:paraId="1698B817" w14:textId="77777777" w:rsidR="00D7693D" w:rsidRDefault="002952DB">
      <w:pPr>
        <w:ind w:firstLineChars="200" w:firstLine="420"/>
        <w:jc w:val="center"/>
      </w:pPr>
      <w:r>
        <w:pict w14:anchorId="6698DFA7">
          <v:shape id="_x0000_i1027" type="#_x0000_t75" style="width:242pt;height:213.6pt">
            <v:imagedata r:id="rId15" o:title=""/>
          </v:shape>
        </w:pict>
      </w:r>
    </w:p>
    <w:p w14:paraId="7BDB0EFD" w14:textId="01275651" w:rsidR="00D7693D" w:rsidRDefault="0037420C">
      <w:pPr>
        <w:pStyle w:val="13"/>
        <w:snapToGrid w:val="0"/>
        <w:spacing w:line="400" w:lineRule="atLeast"/>
        <w:jc w:val="center"/>
        <w:rPr>
          <w:rFonts w:ascii="黑体" w:eastAsia="黑体" w:hAnsi="黑体" w:cs="宋体"/>
          <w:snapToGrid/>
          <w:sz w:val="21"/>
          <w:szCs w:val="21"/>
        </w:rPr>
      </w:pPr>
      <w:r>
        <w:rPr>
          <w:rFonts w:ascii="黑体" w:eastAsia="黑体" w:hAnsi="黑体" w:cs="宋体" w:hint="eastAsia"/>
          <w:snapToGrid/>
          <w:sz w:val="21"/>
          <w:szCs w:val="21"/>
        </w:rPr>
        <w:t>图</w:t>
      </w:r>
      <w:r>
        <w:rPr>
          <w:rFonts w:ascii="黑体" w:eastAsia="黑体" w:hAnsi="黑体" w:cs="宋体"/>
          <w:snapToGrid/>
          <w:sz w:val="21"/>
          <w:szCs w:val="21"/>
        </w:rPr>
        <w:t>B.1</w:t>
      </w:r>
      <w:r w:rsidR="00C072D6">
        <w:rPr>
          <w:rFonts w:ascii="黑体" w:eastAsia="黑体" w:hAnsi="黑体" w:cs="宋体" w:hint="eastAsia"/>
          <w:snapToGrid/>
          <w:sz w:val="21"/>
          <w:szCs w:val="21"/>
        </w:rPr>
        <w:t xml:space="preserve"> </w:t>
      </w:r>
      <w:r w:rsidR="00C072D6">
        <w:rPr>
          <w:rFonts w:ascii="黑体" w:eastAsia="黑体" w:hAnsi="黑体" w:cs="宋体"/>
          <w:snapToGrid/>
          <w:sz w:val="21"/>
          <w:szCs w:val="21"/>
        </w:rPr>
        <w:t xml:space="preserve"> </w:t>
      </w:r>
      <w:r>
        <w:rPr>
          <w:rFonts w:ascii="黑体" w:eastAsia="黑体" w:hAnsi="黑体" w:cs="宋体" w:hint="eastAsia"/>
          <w:snapToGrid/>
          <w:sz w:val="21"/>
          <w:szCs w:val="21"/>
        </w:rPr>
        <w:t>双网关终端注册及数据发送业务流程</w:t>
      </w:r>
    </w:p>
    <w:p w14:paraId="1DDAE870" w14:textId="77777777" w:rsidR="00D7693D" w:rsidRDefault="00D7693D">
      <w:pPr>
        <w:pStyle w:val="13"/>
        <w:snapToGrid w:val="0"/>
        <w:spacing w:line="400" w:lineRule="atLeast"/>
        <w:jc w:val="center"/>
        <w:rPr>
          <w:rFonts w:ascii="黑体" w:eastAsia="黑体" w:hAnsi="黑体" w:cs="宋体"/>
          <w:snapToGrid/>
          <w:sz w:val="21"/>
          <w:szCs w:val="21"/>
        </w:rPr>
      </w:pPr>
    </w:p>
    <w:p w14:paraId="7213D325" w14:textId="77777777" w:rsidR="00D7693D" w:rsidRDefault="00D7693D">
      <w:pPr>
        <w:pStyle w:val="af9"/>
        <w:tabs>
          <w:tab w:val="clear" w:pos="360"/>
        </w:tabs>
        <w:spacing w:before="120" w:after="120"/>
        <w:rPr>
          <w:sz w:val="28"/>
          <w:szCs w:val="28"/>
        </w:rPr>
        <w:sectPr w:rsidR="00D7693D" w:rsidSect="00C644AB">
          <w:headerReference w:type="even" r:id="rId16"/>
          <w:footerReference w:type="default" r:id="rId17"/>
          <w:pgSz w:w="11906" w:h="16838"/>
          <w:pgMar w:top="567" w:right="1134" w:bottom="1134" w:left="1418" w:header="1418" w:footer="1134" w:gutter="0"/>
          <w:pgNumType w:start="1"/>
          <w:cols w:space="425"/>
          <w:formProt w:val="0"/>
          <w:docGrid w:type="lines" w:linePitch="312"/>
        </w:sectPr>
      </w:pPr>
    </w:p>
    <w:p w14:paraId="7D983710" w14:textId="77777777" w:rsidR="00D7693D" w:rsidRDefault="0037420C">
      <w:pPr>
        <w:pStyle w:val="af9"/>
        <w:tabs>
          <w:tab w:val="clear" w:pos="360"/>
        </w:tabs>
        <w:spacing w:before="120" w:after="120"/>
      </w:pPr>
      <w:r>
        <w:rPr>
          <w:sz w:val="28"/>
          <w:szCs w:val="28"/>
        </w:rPr>
        <w:lastRenderedPageBreak/>
        <w:br/>
      </w:r>
      <w:bookmarkStart w:id="123" w:name="_Toc62142440"/>
      <w:r>
        <w:rPr>
          <w:rFonts w:hAnsi="黑体" w:hint="eastAsia"/>
        </w:rPr>
        <w:t>（规范性）</w:t>
      </w:r>
      <w:r>
        <w:rPr>
          <w:rFonts w:hAnsi="黑体"/>
        </w:rPr>
        <w:br/>
      </w:r>
      <w:r>
        <w:rPr>
          <w:rFonts w:hAnsi="黑体" w:hint="eastAsia"/>
        </w:rPr>
        <w:t>企业监控平台报警判定及处理业务流程</w:t>
      </w:r>
      <w:bookmarkEnd w:id="123"/>
    </w:p>
    <w:p w14:paraId="53854E22"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企业监控平台报警判定及处理业务流程应符合图</w:t>
      </w:r>
      <w:r>
        <w:rPr>
          <w:rFonts w:cs="宋体"/>
          <w:snapToGrid/>
          <w:sz w:val="21"/>
          <w:szCs w:val="21"/>
        </w:rPr>
        <w:t>C.1</w:t>
      </w:r>
      <w:r>
        <w:rPr>
          <w:rFonts w:cs="宋体" w:hint="eastAsia"/>
          <w:snapToGrid/>
          <w:sz w:val="21"/>
          <w:szCs w:val="21"/>
        </w:rPr>
        <w:t>的规定。</w:t>
      </w:r>
    </w:p>
    <w:p w14:paraId="3C1348CA" w14:textId="77777777" w:rsidR="00D7693D" w:rsidRDefault="002952DB" w:rsidP="00B948E7">
      <w:pPr>
        <w:spacing w:beforeLines="100" w:before="312"/>
        <w:jc w:val="center"/>
        <w:rPr>
          <w:sz w:val="18"/>
          <w:szCs w:val="16"/>
        </w:rPr>
      </w:pPr>
      <w:r>
        <w:pict w14:anchorId="11C8F3FF">
          <v:shape id="_x0000_i1028" type="#_x0000_t75" style="width:302.5pt;height:436.25pt">
            <v:imagedata r:id="rId18" o:title=""/>
          </v:shape>
        </w:pict>
      </w:r>
    </w:p>
    <w:p w14:paraId="4ADC5070" w14:textId="3C713516" w:rsidR="00D7693D" w:rsidRDefault="0037420C">
      <w:pPr>
        <w:pStyle w:val="13"/>
        <w:snapToGrid w:val="0"/>
        <w:spacing w:line="400" w:lineRule="atLeast"/>
        <w:jc w:val="center"/>
        <w:rPr>
          <w:rFonts w:ascii="黑体" w:eastAsia="黑体" w:hAnsi="黑体" w:cs="宋体"/>
          <w:snapToGrid/>
          <w:sz w:val="21"/>
          <w:szCs w:val="21"/>
        </w:rPr>
      </w:pPr>
      <w:r>
        <w:rPr>
          <w:rFonts w:ascii="黑体" w:eastAsia="黑体" w:hAnsi="黑体" w:cs="宋体" w:hint="eastAsia"/>
          <w:snapToGrid/>
          <w:sz w:val="21"/>
          <w:szCs w:val="21"/>
        </w:rPr>
        <w:t>图</w:t>
      </w:r>
      <w:r>
        <w:rPr>
          <w:rFonts w:ascii="黑体" w:eastAsia="黑体" w:hAnsi="黑体" w:cs="宋体"/>
          <w:snapToGrid/>
          <w:sz w:val="21"/>
          <w:szCs w:val="21"/>
        </w:rPr>
        <w:t>C.1</w:t>
      </w:r>
      <w:bookmarkStart w:id="124" w:name="_Hlk59038804"/>
      <w:r w:rsidR="00C072D6">
        <w:rPr>
          <w:rFonts w:ascii="黑体" w:eastAsia="黑体" w:hAnsi="黑体" w:cs="宋体" w:hint="eastAsia"/>
          <w:snapToGrid/>
          <w:sz w:val="21"/>
          <w:szCs w:val="21"/>
        </w:rPr>
        <w:t xml:space="preserve"> </w:t>
      </w:r>
      <w:r w:rsidR="00C072D6">
        <w:rPr>
          <w:rFonts w:ascii="黑体" w:eastAsia="黑体" w:hAnsi="黑体" w:cs="宋体"/>
          <w:snapToGrid/>
          <w:sz w:val="21"/>
          <w:szCs w:val="21"/>
        </w:rPr>
        <w:t xml:space="preserve"> </w:t>
      </w:r>
      <w:r>
        <w:rPr>
          <w:rFonts w:ascii="黑体" w:eastAsia="黑体" w:hAnsi="黑体" w:cs="宋体" w:hint="eastAsia"/>
          <w:snapToGrid/>
          <w:sz w:val="21"/>
          <w:szCs w:val="21"/>
        </w:rPr>
        <w:t>企业监控平台报警判定及处理业务流程</w:t>
      </w:r>
      <w:bookmarkEnd w:id="124"/>
    </w:p>
    <w:p w14:paraId="0106B77A" w14:textId="77777777" w:rsidR="00D7693D" w:rsidRDefault="00D7693D">
      <w:pPr>
        <w:pStyle w:val="13"/>
        <w:snapToGrid w:val="0"/>
        <w:spacing w:line="400" w:lineRule="atLeast"/>
        <w:ind w:firstLineChars="200" w:firstLine="420"/>
        <w:rPr>
          <w:rFonts w:cs="宋体"/>
          <w:snapToGrid/>
          <w:sz w:val="21"/>
          <w:szCs w:val="21"/>
        </w:rPr>
      </w:pPr>
    </w:p>
    <w:p w14:paraId="79B96E2D" w14:textId="77777777" w:rsidR="00D7693D" w:rsidRDefault="00D7693D">
      <w:pPr>
        <w:sectPr w:rsidR="00D7693D">
          <w:pgSz w:w="11906" w:h="16838"/>
          <w:pgMar w:top="567" w:right="1134" w:bottom="1134" w:left="1418" w:header="1418" w:footer="1134" w:gutter="0"/>
          <w:cols w:space="425"/>
          <w:formProt w:val="0"/>
          <w:docGrid w:type="lines" w:linePitch="312"/>
        </w:sectPr>
      </w:pPr>
    </w:p>
    <w:p w14:paraId="59C4B0A7" w14:textId="77777777" w:rsidR="00D7693D" w:rsidRDefault="0037420C">
      <w:pPr>
        <w:pStyle w:val="af9"/>
        <w:tabs>
          <w:tab w:val="clear" w:pos="360"/>
        </w:tabs>
        <w:spacing w:before="120" w:after="120"/>
        <w:rPr>
          <w:rFonts w:hAnsi="黑体"/>
        </w:rPr>
      </w:pPr>
      <w:r>
        <w:rPr>
          <w:sz w:val="18"/>
          <w:szCs w:val="16"/>
        </w:rPr>
        <w:lastRenderedPageBreak/>
        <w:br/>
      </w:r>
      <w:bookmarkStart w:id="125" w:name="_Toc62142441"/>
      <w:bookmarkStart w:id="126" w:name="_Toc51784487"/>
      <w:r>
        <w:rPr>
          <w:rFonts w:hAnsi="黑体" w:hint="eastAsia"/>
        </w:rPr>
        <w:t>（规范性）</w:t>
      </w:r>
      <w:r>
        <w:rPr>
          <w:rFonts w:hAnsi="黑体"/>
        </w:rPr>
        <w:br/>
      </w:r>
      <w:r>
        <w:rPr>
          <w:rFonts w:hAnsi="黑体" w:hint="eastAsia"/>
        </w:rPr>
        <w:t>车牌颜色代码</w:t>
      </w:r>
      <w:bookmarkEnd w:id="125"/>
      <w:bookmarkEnd w:id="126"/>
    </w:p>
    <w:p w14:paraId="69B9E93B" w14:textId="4F1D42BC" w:rsidR="00D7693D" w:rsidRDefault="0037420C" w:rsidP="00AC7D24">
      <w:pPr>
        <w:pStyle w:val="13"/>
        <w:snapToGrid w:val="0"/>
        <w:ind w:firstLineChars="200" w:firstLine="420"/>
        <w:rPr>
          <w:rFonts w:cs="宋体"/>
          <w:snapToGrid/>
          <w:sz w:val="21"/>
          <w:szCs w:val="21"/>
        </w:rPr>
      </w:pPr>
      <w:r>
        <w:rPr>
          <w:rFonts w:cs="宋体" w:hint="eastAsia"/>
          <w:snapToGrid/>
          <w:sz w:val="21"/>
          <w:szCs w:val="21"/>
        </w:rPr>
        <w:t>车牌颜色代码应符合表</w:t>
      </w:r>
      <w:r>
        <w:rPr>
          <w:rFonts w:cs="宋体"/>
          <w:snapToGrid/>
          <w:sz w:val="21"/>
          <w:szCs w:val="21"/>
        </w:rPr>
        <w:t>D.1</w:t>
      </w:r>
      <w:r>
        <w:rPr>
          <w:rFonts w:cs="宋体" w:hint="eastAsia"/>
          <w:snapToGrid/>
          <w:sz w:val="21"/>
          <w:szCs w:val="21"/>
        </w:rPr>
        <w:t>的规定。</w:t>
      </w:r>
    </w:p>
    <w:p w14:paraId="3095F2F3" w14:textId="7607CE80" w:rsidR="00AC7D24" w:rsidRDefault="00AC7D24" w:rsidP="00AC7D24">
      <w:pPr>
        <w:pStyle w:val="13"/>
        <w:snapToGrid w:val="0"/>
        <w:spacing w:beforeLines="50" w:before="156" w:afterLines="50" w:after="156"/>
        <w:jc w:val="center"/>
        <w:rPr>
          <w:rFonts w:ascii="黑体" w:eastAsia="黑体" w:hAnsi="黑体" w:cs="宋体"/>
          <w:snapToGrid/>
          <w:sz w:val="21"/>
          <w:szCs w:val="21"/>
        </w:rPr>
      </w:pPr>
      <w:r w:rsidRPr="00AC7D24">
        <w:rPr>
          <w:rFonts w:ascii="黑体" w:eastAsia="黑体" w:hAnsi="黑体" w:cs="宋体" w:hint="eastAsia"/>
          <w:snapToGrid/>
          <w:sz w:val="21"/>
          <w:szCs w:val="21"/>
        </w:rPr>
        <w:t>表</w:t>
      </w:r>
      <w:r w:rsidRPr="00AC7D24">
        <w:rPr>
          <w:rFonts w:ascii="黑体" w:eastAsia="黑体" w:hAnsi="黑体" w:cs="宋体"/>
          <w:snapToGrid/>
          <w:sz w:val="21"/>
          <w:szCs w:val="21"/>
        </w:rPr>
        <w:t>D.1</w:t>
      </w:r>
      <w:r>
        <w:rPr>
          <w:rFonts w:ascii="黑体" w:eastAsia="黑体" w:hAnsi="黑体" w:cs="宋体" w:hint="eastAsia"/>
          <w:snapToGrid/>
          <w:sz w:val="21"/>
          <w:szCs w:val="21"/>
        </w:rPr>
        <w:t xml:space="preserve"> </w:t>
      </w:r>
      <w:r>
        <w:rPr>
          <w:rFonts w:ascii="黑体" w:eastAsia="黑体" w:hAnsi="黑体" w:cs="宋体"/>
          <w:snapToGrid/>
          <w:sz w:val="21"/>
          <w:szCs w:val="21"/>
        </w:rPr>
        <w:t xml:space="preserve"> </w:t>
      </w:r>
      <w:r w:rsidRPr="00AC7D24">
        <w:rPr>
          <w:rFonts w:ascii="黑体" w:eastAsia="黑体" w:hAnsi="黑体" w:cs="宋体" w:hint="eastAsia"/>
          <w:snapToGrid/>
          <w:sz w:val="21"/>
          <w:szCs w:val="21"/>
        </w:rPr>
        <w:t>车牌颜色代码定义</w:t>
      </w:r>
    </w:p>
    <w:tbl>
      <w:tblPr>
        <w:tblW w:w="956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392"/>
        <w:gridCol w:w="2392"/>
        <w:gridCol w:w="2392"/>
        <w:gridCol w:w="2392"/>
      </w:tblGrid>
      <w:tr w:rsidR="004D3E53" w:rsidRPr="00C644AB" w14:paraId="5D26C0D5" w14:textId="77777777" w:rsidTr="00C644AB">
        <w:tc>
          <w:tcPr>
            <w:tcW w:w="2392" w:type="dxa"/>
            <w:tcBorders>
              <w:top w:val="single" w:sz="12" w:space="0" w:color="auto"/>
              <w:bottom w:val="single" w:sz="12" w:space="0" w:color="auto"/>
            </w:tcBorders>
            <w:shd w:val="clear" w:color="auto" w:fill="auto"/>
          </w:tcPr>
          <w:p w14:paraId="430F840D" w14:textId="7F878AA8"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代码</w:t>
            </w:r>
          </w:p>
        </w:tc>
        <w:tc>
          <w:tcPr>
            <w:tcW w:w="2392" w:type="dxa"/>
            <w:tcBorders>
              <w:top w:val="single" w:sz="12" w:space="0" w:color="auto"/>
              <w:bottom w:val="single" w:sz="12" w:space="0" w:color="auto"/>
              <w:right w:val="double" w:sz="4" w:space="0" w:color="auto"/>
            </w:tcBorders>
            <w:shd w:val="clear" w:color="auto" w:fill="auto"/>
          </w:tcPr>
          <w:p w14:paraId="4549B6F9" w14:textId="0DDF3B75"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名称</w:t>
            </w:r>
          </w:p>
        </w:tc>
        <w:tc>
          <w:tcPr>
            <w:tcW w:w="2392" w:type="dxa"/>
            <w:tcBorders>
              <w:top w:val="single" w:sz="12" w:space="0" w:color="auto"/>
              <w:left w:val="double" w:sz="4" w:space="0" w:color="auto"/>
              <w:bottom w:val="single" w:sz="12" w:space="0" w:color="auto"/>
            </w:tcBorders>
            <w:shd w:val="clear" w:color="auto" w:fill="auto"/>
          </w:tcPr>
          <w:p w14:paraId="37FD368A" w14:textId="47F8A4AF"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代码</w:t>
            </w:r>
          </w:p>
        </w:tc>
        <w:tc>
          <w:tcPr>
            <w:tcW w:w="2392" w:type="dxa"/>
            <w:tcBorders>
              <w:top w:val="single" w:sz="12" w:space="0" w:color="auto"/>
              <w:bottom w:val="single" w:sz="12" w:space="0" w:color="auto"/>
            </w:tcBorders>
            <w:shd w:val="clear" w:color="auto" w:fill="auto"/>
          </w:tcPr>
          <w:p w14:paraId="08221BEF" w14:textId="28D2BBB8"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名称</w:t>
            </w:r>
          </w:p>
        </w:tc>
      </w:tr>
      <w:tr w:rsidR="004D3E53" w:rsidRPr="00C644AB" w14:paraId="780B44E7" w14:textId="77777777" w:rsidTr="00C644AB">
        <w:tc>
          <w:tcPr>
            <w:tcW w:w="2392" w:type="dxa"/>
            <w:tcBorders>
              <w:top w:val="single" w:sz="12" w:space="0" w:color="auto"/>
            </w:tcBorders>
            <w:shd w:val="clear" w:color="auto" w:fill="auto"/>
          </w:tcPr>
          <w:p w14:paraId="6798C507" w14:textId="37785C22"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1</w:t>
            </w:r>
          </w:p>
        </w:tc>
        <w:tc>
          <w:tcPr>
            <w:tcW w:w="2392" w:type="dxa"/>
            <w:tcBorders>
              <w:top w:val="single" w:sz="12" w:space="0" w:color="auto"/>
              <w:right w:val="double" w:sz="4" w:space="0" w:color="auto"/>
            </w:tcBorders>
            <w:shd w:val="clear" w:color="auto" w:fill="auto"/>
          </w:tcPr>
          <w:p w14:paraId="6ACB864A" w14:textId="1F735979"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蓝色</w:t>
            </w:r>
          </w:p>
        </w:tc>
        <w:tc>
          <w:tcPr>
            <w:tcW w:w="2392" w:type="dxa"/>
            <w:tcBorders>
              <w:top w:val="single" w:sz="12" w:space="0" w:color="auto"/>
              <w:left w:val="double" w:sz="4" w:space="0" w:color="auto"/>
            </w:tcBorders>
            <w:shd w:val="clear" w:color="auto" w:fill="auto"/>
          </w:tcPr>
          <w:p w14:paraId="1CEBC28A" w14:textId="273C379F"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4</w:t>
            </w:r>
          </w:p>
        </w:tc>
        <w:tc>
          <w:tcPr>
            <w:tcW w:w="2392" w:type="dxa"/>
            <w:tcBorders>
              <w:top w:val="single" w:sz="12" w:space="0" w:color="auto"/>
            </w:tcBorders>
            <w:shd w:val="clear" w:color="auto" w:fill="auto"/>
          </w:tcPr>
          <w:p w14:paraId="1B92F323" w14:textId="4C2E9F3C"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白色</w:t>
            </w:r>
          </w:p>
        </w:tc>
      </w:tr>
      <w:tr w:rsidR="004D3E53" w:rsidRPr="00C644AB" w14:paraId="4AEE5CDB" w14:textId="77777777" w:rsidTr="00C644AB">
        <w:tc>
          <w:tcPr>
            <w:tcW w:w="2392" w:type="dxa"/>
            <w:shd w:val="clear" w:color="auto" w:fill="auto"/>
          </w:tcPr>
          <w:p w14:paraId="10070808" w14:textId="339F9DC9"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2</w:t>
            </w:r>
          </w:p>
        </w:tc>
        <w:tc>
          <w:tcPr>
            <w:tcW w:w="2392" w:type="dxa"/>
            <w:tcBorders>
              <w:right w:val="double" w:sz="4" w:space="0" w:color="auto"/>
            </w:tcBorders>
            <w:shd w:val="clear" w:color="auto" w:fill="auto"/>
          </w:tcPr>
          <w:p w14:paraId="78CBC563" w14:textId="0D74EB75"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黄色</w:t>
            </w:r>
          </w:p>
        </w:tc>
        <w:tc>
          <w:tcPr>
            <w:tcW w:w="2392" w:type="dxa"/>
            <w:tcBorders>
              <w:left w:val="double" w:sz="4" w:space="0" w:color="auto"/>
            </w:tcBorders>
            <w:shd w:val="clear" w:color="auto" w:fill="auto"/>
          </w:tcPr>
          <w:p w14:paraId="3C6066CB" w14:textId="5979AD43"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hint="eastAsia"/>
                <w:color w:val="000000"/>
                <w:sz w:val="18"/>
                <w:szCs w:val="18"/>
              </w:rPr>
              <w:t>5</w:t>
            </w:r>
          </w:p>
        </w:tc>
        <w:tc>
          <w:tcPr>
            <w:tcW w:w="2392" w:type="dxa"/>
            <w:shd w:val="clear" w:color="auto" w:fill="auto"/>
          </w:tcPr>
          <w:p w14:paraId="59544F17" w14:textId="2BF8C14D"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hint="eastAsia"/>
                <w:color w:val="000000"/>
                <w:sz w:val="18"/>
                <w:szCs w:val="18"/>
              </w:rPr>
              <w:t>绿色</w:t>
            </w:r>
          </w:p>
        </w:tc>
      </w:tr>
      <w:tr w:rsidR="004D3E53" w:rsidRPr="00C644AB" w14:paraId="412CBC41" w14:textId="77777777" w:rsidTr="00C644AB">
        <w:tc>
          <w:tcPr>
            <w:tcW w:w="2392" w:type="dxa"/>
            <w:shd w:val="clear" w:color="auto" w:fill="auto"/>
          </w:tcPr>
          <w:p w14:paraId="2D291A35" w14:textId="011C7846"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3</w:t>
            </w:r>
          </w:p>
        </w:tc>
        <w:tc>
          <w:tcPr>
            <w:tcW w:w="2392" w:type="dxa"/>
            <w:tcBorders>
              <w:right w:val="double" w:sz="4" w:space="0" w:color="auto"/>
            </w:tcBorders>
            <w:shd w:val="clear" w:color="auto" w:fill="auto"/>
          </w:tcPr>
          <w:p w14:paraId="1CDF415E" w14:textId="3C3ECBFA"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黑色</w:t>
            </w:r>
          </w:p>
        </w:tc>
        <w:tc>
          <w:tcPr>
            <w:tcW w:w="2392" w:type="dxa"/>
            <w:tcBorders>
              <w:left w:val="double" w:sz="4" w:space="0" w:color="auto"/>
            </w:tcBorders>
            <w:shd w:val="clear" w:color="auto" w:fill="auto"/>
          </w:tcPr>
          <w:p w14:paraId="3BDB6C05" w14:textId="502418A7"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9</w:t>
            </w:r>
          </w:p>
        </w:tc>
        <w:tc>
          <w:tcPr>
            <w:tcW w:w="2392" w:type="dxa"/>
            <w:shd w:val="clear" w:color="auto" w:fill="auto"/>
          </w:tcPr>
          <w:p w14:paraId="6BCBD07C" w14:textId="13D29404"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color w:val="000000"/>
                <w:sz w:val="18"/>
                <w:szCs w:val="18"/>
              </w:rPr>
              <w:t>其他</w:t>
            </w:r>
          </w:p>
        </w:tc>
      </w:tr>
      <w:tr w:rsidR="004D3E53" w:rsidRPr="00C644AB" w14:paraId="47587C7C" w14:textId="77777777" w:rsidTr="00C644AB">
        <w:tc>
          <w:tcPr>
            <w:tcW w:w="2392" w:type="dxa"/>
            <w:shd w:val="clear" w:color="auto" w:fill="auto"/>
          </w:tcPr>
          <w:p w14:paraId="6CF9CB66" w14:textId="10850CA9"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hint="eastAsia"/>
                <w:color w:val="000000"/>
                <w:sz w:val="18"/>
                <w:szCs w:val="18"/>
              </w:rPr>
              <w:t>9</w:t>
            </w:r>
            <w:r w:rsidRPr="00C644AB">
              <w:rPr>
                <w:rFonts w:ascii="宋体" w:hAnsi="宋体" w:cs="宋体"/>
                <w:color w:val="000000"/>
                <w:sz w:val="18"/>
                <w:szCs w:val="18"/>
              </w:rPr>
              <w:t>1</w:t>
            </w:r>
          </w:p>
        </w:tc>
        <w:tc>
          <w:tcPr>
            <w:tcW w:w="2392" w:type="dxa"/>
            <w:tcBorders>
              <w:right w:val="double" w:sz="4" w:space="0" w:color="auto"/>
            </w:tcBorders>
            <w:shd w:val="clear" w:color="auto" w:fill="auto"/>
          </w:tcPr>
          <w:p w14:paraId="45FCE9C3" w14:textId="5B437381"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hint="eastAsia"/>
                <w:color w:val="000000"/>
                <w:sz w:val="18"/>
                <w:szCs w:val="18"/>
              </w:rPr>
              <w:t>农</w:t>
            </w:r>
            <w:r w:rsidRPr="00C644AB">
              <w:rPr>
                <w:rFonts w:ascii="宋体" w:hAnsi="宋体" w:cs="宋体"/>
                <w:color w:val="000000"/>
                <w:sz w:val="18"/>
                <w:szCs w:val="18"/>
              </w:rPr>
              <w:t>黄色</w:t>
            </w:r>
          </w:p>
        </w:tc>
        <w:tc>
          <w:tcPr>
            <w:tcW w:w="2392" w:type="dxa"/>
            <w:tcBorders>
              <w:left w:val="double" w:sz="4" w:space="0" w:color="auto"/>
            </w:tcBorders>
            <w:shd w:val="clear" w:color="auto" w:fill="auto"/>
          </w:tcPr>
          <w:p w14:paraId="12A0B24A" w14:textId="45B2F9F9"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hint="eastAsia"/>
                <w:color w:val="000000"/>
                <w:sz w:val="18"/>
                <w:szCs w:val="18"/>
              </w:rPr>
              <w:t>92</w:t>
            </w:r>
          </w:p>
        </w:tc>
        <w:tc>
          <w:tcPr>
            <w:tcW w:w="2392" w:type="dxa"/>
            <w:shd w:val="clear" w:color="auto" w:fill="auto"/>
          </w:tcPr>
          <w:p w14:paraId="39E46932" w14:textId="7E2CA4B0"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hint="eastAsia"/>
                <w:color w:val="000000"/>
                <w:sz w:val="18"/>
                <w:szCs w:val="18"/>
              </w:rPr>
              <w:t>农绿色</w:t>
            </w:r>
          </w:p>
        </w:tc>
      </w:tr>
      <w:tr w:rsidR="004D3E53" w:rsidRPr="00C644AB" w14:paraId="18A4762C" w14:textId="77777777" w:rsidTr="00C644AB">
        <w:tc>
          <w:tcPr>
            <w:tcW w:w="2392" w:type="dxa"/>
            <w:shd w:val="clear" w:color="auto" w:fill="auto"/>
          </w:tcPr>
          <w:p w14:paraId="61C43366" w14:textId="11B6EEF9"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hint="eastAsia"/>
                <w:color w:val="000000"/>
                <w:sz w:val="18"/>
                <w:szCs w:val="18"/>
              </w:rPr>
              <w:t>93</w:t>
            </w:r>
          </w:p>
        </w:tc>
        <w:tc>
          <w:tcPr>
            <w:tcW w:w="2392" w:type="dxa"/>
            <w:tcBorders>
              <w:right w:val="double" w:sz="4" w:space="0" w:color="auto"/>
            </w:tcBorders>
            <w:shd w:val="clear" w:color="auto" w:fill="auto"/>
          </w:tcPr>
          <w:p w14:paraId="3EF4B32F" w14:textId="31FA83D3"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hint="eastAsia"/>
                <w:color w:val="000000"/>
                <w:sz w:val="18"/>
                <w:szCs w:val="18"/>
              </w:rPr>
              <w:t>黄绿色</w:t>
            </w:r>
          </w:p>
        </w:tc>
        <w:tc>
          <w:tcPr>
            <w:tcW w:w="2392" w:type="dxa"/>
            <w:tcBorders>
              <w:left w:val="double" w:sz="4" w:space="0" w:color="auto"/>
              <w:bottom w:val="single" w:sz="12" w:space="0" w:color="auto"/>
            </w:tcBorders>
            <w:shd w:val="clear" w:color="auto" w:fill="auto"/>
          </w:tcPr>
          <w:p w14:paraId="4C8AF7D4" w14:textId="72A0066C"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hint="eastAsia"/>
                <w:color w:val="000000"/>
                <w:sz w:val="18"/>
                <w:szCs w:val="18"/>
              </w:rPr>
              <w:t>94</w:t>
            </w:r>
          </w:p>
        </w:tc>
        <w:tc>
          <w:tcPr>
            <w:tcW w:w="2392" w:type="dxa"/>
            <w:shd w:val="clear" w:color="auto" w:fill="auto"/>
          </w:tcPr>
          <w:p w14:paraId="0A524D1F" w14:textId="00235619" w:rsidR="00AC7D24" w:rsidRPr="00C644AB" w:rsidRDefault="00AC7D24" w:rsidP="00C644AB">
            <w:pPr>
              <w:tabs>
                <w:tab w:val="left" w:pos="3346"/>
              </w:tabs>
              <w:jc w:val="center"/>
              <w:rPr>
                <w:rFonts w:ascii="宋体" w:hAnsi="宋体" w:cs="宋体"/>
                <w:color w:val="000000"/>
                <w:sz w:val="18"/>
                <w:szCs w:val="18"/>
              </w:rPr>
            </w:pPr>
            <w:r w:rsidRPr="00C644AB">
              <w:rPr>
                <w:rFonts w:ascii="宋体" w:hAnsi="宋体" w:cs="宋体" w:hint="eastAsia"/>
                <w:color w:val="000000"/>
                <w:sz w:val="18"/>
                <w:szCs w:val="18"/>
              </w:rPr>
              <w:t>渐变绿</w:t>
            </w:r>
          </w:p>
        </w:tc>
      </w:tr>
    </w:tbl>
    <w:p w14:paraId="1C266BB4" w14:textId="77777777" w:rsidR="00D7693D" w:rsidRDefault="00D7693D">
      <w:pPr>
        <w:pStyle w:val="13"/>
        <w:snapToGrid w:val="0"/>
        <w:spacing w:line="400" w:lineRule="atLeast"/>
        <w:ind w:firstLineChars="200" w:firstLine="420"/>
        <w:rPr>
          <w:rFonts w:cs="宋体"/>
          <w:snapToGrid/>
          <w:sz w:val="21"/>
          <w:szCs w:val="21"/>
        </w:rPr>
      </w:pPr>
    </w:p>
    <w:bookmarkEnd w:id="119"/>
    <w:bookmarkEnd w:id="120"/>
    <w:p w14:paraId="08FEA62B" w14:textId="77777777" w:rsidR="00D7693D" w:rsidRDefault="0037420C">
      <w:pPr>
        <w:pStyle w:val="af9"/>
        <w:tabs>
          <w:tab w:val="clear" w:pos="360"/>
        </w:tabs>
        <w:spacing w:before="120" w:after="120"/>
        <w:rPr>
          <w:rFonts w:hAnsi="黑体"/>
        </w:rPr>
      </w:pPr>
      <w:r>
        <w:rPr>
          <w:sz w:val="18"/>
          <w:szCs w:val="16"/>
        </w:rPr>
        <w:br/>
      </w:r>
      <w:bookmarkStart w:id="127" w:name="_Toc51784488"/>
      <w:bookmarkStart w:id="128" w:name="_Toc62142442"/>
      <w:r>
        <w:rPr>
          <w:rFonts w:hAnsi="黑体" w:hint="eastAsia"/>
        </w:rPr>
        <w:t>（规范性）</w:t>
      </w:r>
      <w:r>
        <w:rPr>
          <w:rFonts w:hAnsi="黑体"/>
        </w:rPr>
        <w:br/>
      </w:r>
      <w:bookmarkEnd w:id="127"/>
      <w:r>
        <w:rPr>
          <w:rFonts w:hAnsi="黑体" w:hint="eastAsia"/>
        </w:rPr>
        <w:t>报警类型编码</w:t>
      </w:r>
      <w:bookmarkEnd w:id="128"/>
    </w:p>
    <w:p w14:paraId="2C3987EE" w14:textId="77777777" w:rsidR="00D7693D" w:rsidRDefault="0037420C">
      <w:pPr>
        <w:pStyle w:val="13"/>
        <w:snapToGrid w:val="0"/>
        <w:spacing w:line="400" w:lineRule="atLeast"/>
        <w:ind w:firstLineChars="200" w:firstLine="420"/>
        <w:rPr>
          <w:rFonts w:cs="宋体"/>
          <w:snapToGrid/>
          <w:sz w:val="21"/>
          <w:szCs w:val="21"/>
        </w:rPr>
      </w:pPr>
      <w:bookmarkStart w:id="129" w:name="_Hlk59038870"/>
      <w:r>
        <w:rPr>
          <w:rFonts w:cs="宋体" w:hint="eastAsia"/>
          <w:snapToGrid/>
          <w:sz w:val="21"/>
          <w:szCs w:val="21"/>
        </w:rPr>
        <w:t>报警类型编码</w:t>
      </w:r>
      <w:bookmarkEnd w:id="129"/>
      <w:r>
        <w:rPr>
          <w:rFonts w:cs="宋体" w:hint="eastAsia"/>
          <w:snapToGrid/>
          <w:sz w:val="21"/>
          <w:szCs w:val="21"/>
        </w:rPr>
        <w:t>应符合表</w:t>
      </w:r>
      <w:r>
        <w:rPr>
          <w:rFonts w:cs="宋体"/>
          <w:snapToGrid/>
          <w:sz w:val="21"/>
          <w:szCs w:val="21"/>
        </w:rPr>
        <w:t>E.1</w:t>
      </w:r>
      <w:r>
        <w:rPr>
          <w:rFonts w:cs="宋体" w:hint="eastAsia"/>
          <w:snapToGrid/>
          <w:sz w:val="21"/>
          <w:szCs w:val="21"/>
        </w:rPr>
        <w:t>的规定。</w:t>
      </w:r>
    </w:p>
    <w:p w14:paraId="362073CD" w14:textId="6A2CC3CE" w:rsidR="00D7693D" w:rsidRPr="00AC7D24" w:rsidRDefault="0037420C" w:rsidP="00AC7D24">
      <w:pPr>
        <w:pStyle w:val="13"/>
        <w:snapToGrid w:val="0"/>
        <w:spacing w:beforeLines="50" w:before="156" w:afterLines="50" w:after="156"/>
        <w:jc w:val="center"/>
        <w:rPr>
          <w:rFonts w:ascii="黑体" w:eastAsia="黑体" w:hAnsi="黑体" w:cs="宋体"/>
          <w:snapToGrid/>
          <w:sz w:val="21"/>
          <w:szCs w:val="21"/>
        </w:rPr>
      </w:pPr>
      <w:r w:rsidRPr="00AC7D24">
        <w:rPr>
          <w:rFonts w:ascii="黑体" w:eastAsia="黑体" w:hAnsi="黑体" w:cs="宋体" w:hint="eastAsia"/>
          <w:snapToGrid/>
          <w:sz w:val="21"/>
          <w:szCs w:val="21"/>
        </w:rPr>
        <w:t>表</w:t>
      </w:r>
      <w:r w:rsidRPr="00AC7D24">
        <w:rPr>
          <w:rFonts w:ascii="黑体" w:eastAsia="黑体" w:hAnsi="黑体" w:cs="宋体"/>
          <w:snapToGrid/>
          <w:sz w:val="21"/>
          <w:szCs w:val="21"/>
        </w:rPr>
        <w:t>E.1</w:t>
      </w:r>
      <w:r w:rsidR="00C072D6">
        <w:rPr>
          <w:rFonts w:ascii="黑体" w:eastAsia="黑体" w:hAnsi="黑体" w:cs="宋体" w:hint="eastAsia"/>
          <w:snapToGrid/>
          <w:sz w:val="21"/>
          <w:szCs w:val="21"/>
        </w:rPr>
        <w:t xml:space="preserve"> </w:t>
      </w:r>
      <w:r w:rsidR="00C072D6">
        <w:rPr>
          <w:rFonts w:ascii="黑体" w:eastAsia="黑体" w:hAnsi="黑体" w:cs="宋体"/>
          <w:snapToGrid/>
          <w:sz w:val="21"/>
          <w:szCs w:val="21"/>
        </w:rPr>
        <w:t xml:space="preserve"> </w:t>
      </w:r>
      <w:r w:rsidRPr="00AC7D24">
        <w:rPr>
          <w:rFonts w:ascii="黑体" w:eastAsia="黑体" w:hAnsi="黑体" w:cs="宋体" w:hint="eastAsia"/>
          <w:snapToGrid/>
          <w:sz w:val="21"/>
          <w:szCs w:val="21"/>
        </w:rPr>
        <w:t>报警类型编码定义</w:t>
      </w:r>
    </w:p>
    <w:tbl>
      <w:tblPr>
        <w:tblpPr w:leftFromText="180" w:rightFromText="180" w:vertAnchor="text" w:horzAnchor="margin" w:tblpXSpec="center" w:tblpY="93"/>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4"/>
        <w:gridCol w:w="6626"/>
      </w:tblGrid>
      <w:tr w:rsidR="00D7693D" w14:paraId="52D435B0" w14:textId="77777777" w:rsidTr="00704752">
        <w:trPr>
          <w:cantSplit/>
        </w:trPr>
        <w:tc>
          <w:tcPr>
            <w:tcW w:w="1538" w:type="pct"/>
            <w:tcBorders>
              <w:top w:val="single" w:sz="12" w:space="0" w:color="auto"/>
              <w:bottom w:val="single" w:sz="12" w:space="0" w:color="auto"/>
            </w:tcBorders>
            <w:shd w:val="clear" w:color="auto" w:fill="auto"/>
          </w:tcPr>
          <w:p w14:paraId="16075E1C"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报警类型编码</w:t>
            </w:r>
          </w:p>
        </w:tc>
        <w:tc>
          <w:tcPr>
            <w:tcW w:w="3462" w:type="pct"/>
            <w:tcBorders>
              <w:top w:val="single" w:sz="12" w:space="0" w:color="auto"/>
              <w:bottom w:val="single" w:sz="12" w:space="0" w:color="auto"/>
            </w:tcBorders>
            <w:shd w:val="clear" w:color="auto" w:fill="auto"/>
            <w:vAlign w:val="center"/>
          </w:tcPr>
          <w:p w14:paraId="33B21B75"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名 称</w:t>
            </w:r>
          </w:p>
        </w:tc>
      </w:tr>
      <w:tr w:rsidR="00D7693D" w14:paraId="45B11E14" w14:textId="77777777" w:rsidTr="00704752">
        <w:trPr>
          <w:cantSplit/>
        </w:trPr>
        <w:tc>
          <w:tcPr>
            <w:tcW w:w="1538" w:type="pct"/>
            <w:tcBorders>
              <w:top w:val="single" w:sz="12" w:space="0" w:color="auto"/>
            </w:tcBorders>
            <w:shd w:val="clear" w:color="auto" w:fill="auto"/>
          </w:tcPr>
          <w:p w14:paraId="321C8724"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1</w:t>
            </w:r>
          </w:p>
        </w:tc>
        <w:tc>
          <w:tcPr>
            <w:tcW w:w="3462" w:type="pct"/>
            <w:tcBorders>
              <w:top w:val="single" w:sz="12" w:space="0" w:color="auto"/>
            </w:tcBorders>
            <w:shd w:val="clear" w:color="auto" w:fill="auto"/>
          </w:tcPr>
          <w:p w14:paraId="0B7940A1"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超速行驶</w:t>
            </w:r>
          </w:p>
        </w:tc>
      </w:tr>
      <w:tr w:rsidR="00D7693D" w14:paraId="500EE2CC" w14:textId="77777777" w:rsidTr="00704752">
        <w:trPr>
          <w:cantSplit/>
        </w:trPr>
        <w:tc>
          <w:tcPr>
            <w:tcW w:w="1538" w:type="pct"/>
            <w:shd w:val="clear" w:color="auto" w:fill="auto"/>
          </w:tcPr>
          <w:p w14:paraId="36DBCAF2"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2</w:t>
            </w:r>
          </w:p>
        </w:tc>
        <w:tc>
          <w:tcPr>
            <w:tcW w:w="3462" w:type="pct"/>
            <w:shd w:val="clear" w:color="auto" w:fill="auto"/>
          </w:tcPr>
          <w:p w14:paraId="29056C0C"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疲劳驾驶</w:t>
            </w:r>
          </w:p>
        </w:tc>
      </w:tr>
      <w:tr w:rsidR="00D7693D" w14:paraId="759B0037" w14:textId="77777777" w:rsidTr="00704752">
        <w:trPr>
          <w:cantSplit/>
        </w:trPr>
        <w:tc>
          <w:tcPr>
            <w:tcW w:w="1538" w:type="pct"/>
            <w:shd w:val="clear" w:color="auto" w:fill="auto"/>
          </w:tcPr>
          <w:p w14:paraId="661F8F2A"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3</w:t>
            </w:r>
          </w:p>
        </w:tc>
        <w:tc>
          <w:tcPr>
            <w:tcW w:w="3462" w:type="pct"/>
            <w:shd w:val="clear" w:color="auto" w:fill="auto"/>
          </w:tcPr>
          <w:p w14:paraId="63C41D0A" w14:textId="77777777" w:rsidR="00D7693D" w:rsidRDefault="0037420C">
            <w:pPr>
              <w:tabs>
                <w:tab w:val="left" w:pos="3346"/>
              </w:tabs>
              <w:jc w:val="center"/>
              <w:rPr>
                <w:rFonts w:ascii="宋体" w:hAnsi="宋体"/>
                <w:color w:val="000000"/>
                <w:sz w:val="18"/>
                <w:szCs w:val="18"/>
              </w:rPr>
            </w:pPr>
            <w:r>
              <w:rPr>
                <w:rFonts w:ascii="宋体" w:hAnsi="宋体" w:hint="eastAsia"/>
                <w:color w:val="000000"/>
                <w:sz w:val="18"/>
                <w:szCs w:val="18"/>
              </w:rPr>
              <w:t>夜间禁行</w:t>
            </w:r>
          </w:p>
        </w:tc>
      </w:tr>
    </w:tbl>
    <w:p w14:paraId="56643A49" w14:textId="77777777" w:rsidR="00D7693D" w:rsidRDefault="00D7693D"/>
    <w:p w14:paraId="5E1CE98B" w14:textId="77777777" w:rsidR="00D7693D" w:rsidRDefault="00D7693D"/>
    <w:p w14:paraId="16387056" w14:textId="77777777" w:rsidR="00D7693D" w:rsidRDefault="00D7693D"/>
    <w:p w14:paraId="0E3A49DE" w14:textId="77777777" w:rsidR="00D7693D" w:rsidRDefault="00D7693D"/>
    <w:p w14:paraId="6D308D15" w14:textId="77777777" w:rsidR="00D7693D" w:rsidRDefault="00D7693D"/>
    <w:p w14:paraId="7AA14ABF" w14:textId="77777777" w:rsidR="00D7693D" w:rsidRDefault="00D7693D">
      <w:pPr>
        <w:pStyle w:val="af9"/>
        <w:tabs>
          <w:tab w:val="clear" w:pos="360"/>
        </w:tabs>
        <w:spacing w:before="120" w:after="120"/>
        <w:rPr>
          <w:sz w:val="18"/>
          <w:szCs w:val="16"/>
        </w:rPr>
        <w:sectPr w:rsidR="00D7693D">
          <w:pgSz w:w="11906" w:h="16838"/>
          <w:pgMar w:top="567" w:right="1134" w:bottom="1134" w:left="1418" w:header="1418" w:footer="1134" w:gutter="0"/>
          <w:cols w:space="425"/>
          <w:formProt w:val="0"/>
          <w:docGrid w:type="lines" w:linePitch="312"/>
        </w:sectPr>
      </w:pPr>
      <w:bookmarkStart w:id="130" w:name="_Toc25327091"/>
      <w:bookmarkStart w:id="131" w:name="_Toc25327231"/>
    </w:p>
    <w:p w14:paraId="18BD85CA" w14:textId="77777777" w:rsidR="00D7693D" w:rsidRDefault="0037420C">
      <w:pPr>
        <w:pStyle w:val="af9"/>
        <w:tabs>
          <w:tab w:val="clear" w:pos="360"/>
        </w:tabs>
        <w:spacing w:before="120" w:after="120"/>
        <w:rPr>
          <w:rFonts w:hAnsi="黑体"/>
        </w:rPr>
      </w:pPr>
      <w:r>
        <w:rPr>
          <w:sz w:val="18"/>
          <w:szCs w:val="16"/>
        </w:rPr>
        <w:lastRenderedPageBreak/>
        <w:br/>
      </w:r>
      <w:bookmarkStart w:id="132" w:name="_Toc62142443"/>
      <w:bookmarkStart w:id="133" w:name="_Toc51784489"/>
      <w:r>
        <w:rPr>
          <w:rFonts w:hAnsi="黑体" w:hint="eastAsia"/>
        </w:rPr>
        <w:t>（规范性）</w:t>
      </w:r>
      <w:r>
        <w:rPr>
          <w:rFonts w:hAnsi="黑体"/>
        </w:rPr>
        <w:br/>
      </w:r>
      <w:r>
        <w:rPr>
          <w:rFonts w:hAnsi="黑体" w:hint="eastAsia"/>
        </w:rPr>
        <w:t>报警误报类型编码</w:t>
      </w:r>
      <w:bookmarkEnd w:id="132"/>
      <w:bookmarkEnd w:id="133"/>
    </w:p>
    <w:bookmarkEnd w:id="130"/>
    <w:bookmarkEnd w:id="131"/>
    <w:p w14:paraId="39C2485C" w14:textId="77777777" w:rsidR="00D7693D" w:rsidRDefault="0037420C">
      <w:pPr>
        <w:pStyle w:val="13"/>
        <w:snapToGrid w:val="0"/>
        <w:spacing w:line="400" w:lineRule="atLeast"/>
        <w:ind w:firstLineChars="200" w:firstLine="420"/>
        <w:rPr>
          <w:rFonts w:cs="宋体"/>
          <w:snapToGrid/>
          <w:sz w:val="21"/>
          <w:szCs w:val="21"/>
        </w:rPr>
      </w:pPr>
      <w:r>
        <w:rPr>
          <w:rFonts w:cs="宋体" w:hint="eastAsia"/>
          <w:snapToGrid/>
          <w:sz w:val="21"/>
          <w:szCs w:val="21"/>
        </w:rPr>
        <w:t>报警误报类型编码应符合表</w:t>
      </w:r>
      <w:r>
        <w:rPr>
          <w:rFonts w:cs="宋体"/>
          <w:snapToGrid/>
          <w:sz w:val="21"/>
          <w:szCs w:val="21"/>
        </w:rPr>
        <w:t>F.1</w:t>
      </w:r>
      <w:r>
        <w:rPr>
          <w:rFonts w:cs="宋体" w:hint="eastAsia"/>
          <w:snapToGrid/>
          <w:sz w:val="21"/>
          <w:szCs w:val="21"/>
        </w:rPr>
        <w:t>的规定。</w:t>
      </w:r>
    </w:p>
    <w:p w14:paraId="6D5ED12E" w14:textId="5260B4FD" w:rsidR="00D7693D" w:rsidRPr="00AC7D24" w:rsidRDefault="0037420C" w:rsidP="00AC7D24">
      <w:pPr>
        <w:pStyle w:val="13"/>
        <w:snapToGrid w:val="0"/>
        <w:spacing w:beforeLines="50" w:before="156" w:afterLines="50" w:after="156"/>
        <w:jc w:val="center"/>
        <w:rPr>
          <w:rFonts w:ascii="黑体" w:eastAsia="黑体" w:hAnsi="黑体" w:cs="宋体"/>
          <w:snapToGrid/>
          <w:sz w:val="21"/>
          <w:szCs w:val="21"/>
        </w:rPr>
      </w:pPr>
      <w:r w:rsidRPr="00AC7D24">
        <w:rPr>
          <w:rFonts w:ascii="黑体" w:eastAsia="黑体" w:hAnsi="黑体" w:cs="宋体" w:hint="eastAsia"/>
          <w:snapToGrid/>
          <w:sz w:val="21"/>
          <w:szCs w:val="21"/>
        </w:rPr>
        <w:t>表</w:t>
      </w:r>
      <w:r w:rsidRPr="00AC7D24">
        <w:rPr>
          <w:rFonts w:ascii="黑体" w:eastAsia="黑体" w:hAnsi="黑体" w:cs="宋体"/>
          <w:snapToGrid/>
          <w:sz w:val="21"/>
          <w:szCs w:val="21"/>
        </w:rPr>
        <w:t>F.1</w:t>
      </w:r>
      <w:r w:rsidR="00C072D6">
        <w:rPr>
          <w:rFonts w:ascii="黑体" w:eastAsia="黑体" w:hAnsi="黑体" w:cs="宋体" w:hint="eastAsia"/>
          <w:snapToGrid/>
          <w:sz w:val="21"/>
          <w:szCs w:val="21"/>
        </w:rPr>
        <w:t xml:space="preserve"> </w:t>
      </w:r>
      <w:r w:rsidR="00C072D6">
        <w:rPr>
          <w:rFonts w:ascii="黑体" w:eastAsia="黑体" w:hAnsi="黑体" w:cs="宋体"/>
          <w:snapToGrid/>
          <w:sz w:val="21"/>
          <w:szCs w:val="21"/>
        </w:rPr>
        <w:t xml:space="preserve"> </w:t>
      </w:r>
      <w:r w:rsidRPr="00AC7D24">
        <w:rPr>
          <w:rFonts w:ascii="黑体" w:eastAsia="黑体" w:hAnsi="黑体" w:cs="宋体" w:hint="eastAsia"/>
          <w:snapToGrid/>
          <w:sz w:val="21"/>
          <w:szCs w:val="21"/>
        </w:rPr>
        <w:t>报警误报类型编码定义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7"/>
        <w:gridCol w:w="988"/>
        <w:gridCol w:w="7595"/>
      </w:tblGrid>
      <w:tr w:rsidR="00704752" w14:paraId="389C2BCC" w14:textId="77777777" w:rsidTr="00AB1E1A">
        <w:trPr>
          <w:cantSplit/>
        </w:trPr>
        <w:tc>
          <w:tcPr>
            <w:tcW w:w="516" w:type="pct"/>
            <w:tcBorders>
              <w:top w:val="single" w:sz="12" w:space="0" w:color="auto"/>
              <w:bottom w:val="single" w:sz="12" w:space="0" w:color="auto"/>
            </w:tcBorders>
          </w:tcPr>
          <w:p w14:paraId="6EF37C9B" w14:textId="35A98170"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报警</w:t>
            </w:r>
            <w:proofErr w:type="gramStart"/>
            <w:r>
              <w:rPr>
                <w:rFonts w:ascii="宋体" w:hAnsi="宋体" w:hint="eastAsia"/>
                <w:color w:val="000000"/>
                <w:sz w:val="18"/>
                <w:szCs w:val="18"/>
              </w:rPr>
              <w:t>核警规则</w:t>
            </w:r>
            <w:proofErr w:type="gramEnd"/>
          </w:p>
        </w:tc>
        <w:tc>
          <w:tcPr>
            <w:tcW w:w="516" w:type="pct"/>
            <w:tcBorders>
              <w:top w:val="single" w:sz="12" w:space="0" w:color="auto"/>
              <w:bottom w:val="single" w:sz="12" w:space="0" w:color="auto"/>
            </w:tcBorders>
            <w:shd w:val="clear" w:color="auto" w:fill="auto"/>
          </w:tcPr>
          <w:p w14:paraId="698BB0CB" w14:textId="34F868CA"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报警</w:t>
            </w:r>
            <w:r w:rsidRPr="00704752">
              <w:rPr>
                <w:rFonts w:ascii="宋体" w:hAnsi="宋体" w:hint="eastAsia"/>
                <w:color w:val="000000"/>
                <w:sz w:val="18"/>
                <w:szCs w:val="18"/>
              </w:rPr>
              <w:t>误报类型编码</w:t>
            </w:r>
          </w:p>
        </w:tc>
        <w:tc>
          <w:tcPr>
            <w:tcW w:w="3968" w:type="pct"/>
            <w:tcBorders>
              <w:top w:val="single" w:sz="12" w:space="0" w:color="auto"/>
              <w:bottom w:val="single" w:sz="12" w:space="0" w:color="auto"/>
            </w:tcBorders>
            <w:shd w:val="clear" w:color="auto" w:fill="auto"/>
            <w:vAlign w:val="center"/>
          </w:tcPr>
          <w:p w14:paraId="2F0A48EB" w14:textId="77777777" w:rsidR="00704752" w:rsidRDefault="00704752" w:rsidP="00704752">
            <w:pPr>
              <w:tabs>
                <w:tab w:val="left" w:pos="3346"/>
              </w:tabs>
              <w:jc w:val="center"/>
              <w:rPr>
                <w:rFonts w:ascii="宋体" w:hAnsi="宋体"/>
                <w:color w:val="000000"/>
                <w:sz w:val="18"/>
                <w:szCs w:val="18"/>
              </w:rPr>
            </w:pPr>
            <w:r>
              <w:rPr>
                <w:rFonts w:ascii="宋体" w:hAnsi="宋体" w:hint="eastAsia"/>
                <w:color w:val="000000"/>
                <w:sz w:val="18"/>
                <w:szCs w:val="18"/>
              </w:rPr>
              <w:t>名 称</w:t>
            </w:r>
          </w:p>
        </w:tc>
      </w:tr>
      <w:tr w:rsidR="00704752" w14:paraId="531C22DF" w14:textId="77777777" w:rsidTr="00AB1E1A">
        <w:trPr>
          <w:cantSplit/>
        </w:trPr>
        <w:tc>
          <w:tcPr>
            <w:tcW w:w="516" w:type="pct"/>
            <w:vMerge w:val="restart"/>
            <w:tcBorders>
              <w:top w:val="single" w:sz="12" w:space="0" w:color="auto"/>
            </w:tcBorders>
            <w:vAlign w:val="center"/>
          </w:tcPr>
          <w:p w14:paraId="6D64D5DD" w14:textId="18359458" w:rsidR="00704752" w:rsidRDefault="00704752" w:rsidP="00704752">
            <w:pPr>
              <w:tabs>
                <w:tab w:val="left" w:pos="3346"/>
              </w:tabs>
              <w:jc w:val="center"/>
              <w:rPr>
                <w:rFonts w:ascii="宋体" w:hAnsi="宋体"/>
                <w:color w:val="000000"/>
                <w:sz w:val="18"/>
                <w:szCs w:val="18"/>
              </w:rPr>
            </w:pPr>
            <w:r>
              <w:rPr>
                <w:rFonts w:ascii="宋体" w:hAnsi="宋体" w:hint="eastAsia"/>
                <w:color w:val="000000"/>
                <w:sz w:val="18"/>
                <w:szCs w:val="18"/>
              </w:rPr>
              <w:t>自动</w:t>
            </w:r>
            <w:proofErr w:type="gramStart"/>
            <w:r>
              <w:rPr>
                <w:rFonts w:ascii="宋体" w:hAnsi="宋体" w:hint="eastAsia"/>
                <w:color w:val="000000"/>
                <w:sz w:val="18"/>
                <w:szCs w:val="18"/>
              </w:rPr>
              <w:t>核警规则</w:t>
            </w:r>
            <w:proofErr w:type="gramEnd"/>
          </w:p>
        </w:tc>
        <w:tc>
          <w:tcPr>
            <w:tcW w:w="516" w:type="pct"/>
            <w:tcBorders>
              <w:top w:val="single" w:sz="12" w:space="0" w:color="auto"/>
            </w:tcBorders>
            <w:shd w:val="clear" w:color="auto" w:fill="auto"/>
            <w:vAlign w:val="center"/>
          </w:tcPr>
          <w:p w14:paraId="622D26BB" w14:textId="58EF3F86"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1</w:t>
            </w:r>
          </w:p>
        </w:tc>
        <w:tc>
          <w:tcPr>
            <w:tcW w:w="3968" w:type="pct"/>
            <w:tcBorders>
              <w:top w:val="single" w:sz="12" w:space="0" w:color="auto"/>
            </w:tcBorders>
            <w:shd w:val="clear" w:color="auto" w:fill="auto"/>
          </w:tcPr>
          <w:p w14:paraId="7933CBBE" w14:textId="77777777" w:rsidR="00704752" w:rsidRDefault="00704752">
            <w:pPr>
              <w:tabs>
                <w:tab w:val="left" w:pos="3346"/>
              </w:tabs>
              <w:rPr>
                <w:rFonts w:ascii="宋体" w:hAnsi="宋体"/>
                <w:color w:val="000000"/>
                <w:sz w:val="18"/>
                <w:szCs w:val="18"/>
              </w:rPr>
            </w:pPr>
            <w:r>
              <w:rPr>
                <w:rFonts w:ascii="宋体" w:hAnsi="宋体" w:hint="eastAsia"/>
                <w:color w:val="000000"/>
                <w:sz w:val="18"/>
                <w:szCs w:val="18"/>
              </w:rPr>
              <w:t>车牌号码错误：车牌长度小于6或大于10、车牌第一位错误、车牌不符合规则</w:t>
            </w:r>
          </w:p>
        </w:tc>
      </w:tr>
      <w:tr w:rsidR="00704752" w14:paraId="420D2EE0" w14:textId="77777777" w:rsidTr="00AB1E1A">
        <w:trPr>
          <w:cantSplit/>
        </w:trPr>
        <w:tc>
          <w:tcPr>
            <w:tcW w:w="516" w:type="pct"/>
            <w:vMerge/>
          </w:tcPr>
          <w:p w14:paraId="0FDB3CF6"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79729FBF" w14:textId="506D657D"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2</w:t>
            </w:r>
          </w:p>
        </w:tc>
        <w:tc>
          <w:tcPr>
            <w:tcW w:w="3968" w:type="pct"/>
            <w:shd w:val="clear" w:color="auto" w:fill="auto"/>
          </w:tcPr>
          <w:p w14:paraId="3D676151" w14:textId="77777777" w:rsidR="00704752" w:rsidRDefault="00704752">
            <w:pPr>
              <w:tabs>
                <w:tab w:val="left" w:pos="3346"/>
              </w:tabs>
              <w:rPr>
                <w:rFonts w:ascii="宋体" w:hAnsi="宋体"/>
                <w:color w:val="000000"/>
                <w:sz w:val="18"/>
                <w:szCs w:val="18"/>
              </w:rPr>
            </w:pPr>
            <w:r>
              <w:rPr>
                <w:rFonts w:ascii="宋体" w:hAnsi="宋体" w:hint="eastAsia"/>
                <w:color w:val="000000"/>
                <w:sz w:val="18"/>
                <w:szCs w:val="18"/>
              </w:rPr>
              <w:t>车牌颜色错误：车牌颜色编码超出附录D的定义</w:t>
            </w:r>
          </w:p>
        </w:tc>
      </w:tr>
      <w:tr w:rsidR="00704752" w14:paraId="36B0E01C" w14:textId="77777777" w:rsidTr="00AB1E1A">
        <w:trPr>
          <w:cantSplit/>
        </w:trPr>
        <w:tc>
          <w:tcPr>
            <w:tcW w:w="516" w:type="pct"/>
            <w:vMerge/>
          </w:tcPr>
          <w:p w14:paraId="6B80AAAE"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0ECC2809" w14:textId="68BE66F5"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3</w:t>
            </w:r>
          </w:p>
        </w:tc>
        <w:tc>
          <w:tcPr>
            <w:tcW w:w="3968" w:type="pct"/>
            <w:shd w:val="clear" w:color="auto" w:fill="auto"/>
          </w:tcPr>
          <w:p w14:paraId="4928A0E2" w14:textId="77777777" w:rsidR="00704752" w:rsidRDefault="00704752">
            <w:pPr>
              <w:tabs>
                <w:tab w:val="left" w:pos="3346"/>
              </w:tabs>
              <w:rPr>
                <w:rFonts w:ascii="宋体" w:hAnsi="宋体"/>
                <w:color w:val="000000"/>
                <w:sz w:val="18"/>
                <w:szCs w:val="18"/>
              </w:rPr>
            </w:pPr>
            <w:r>
              <w:rPr>
                <w:rFonts w:ascii="宋体" w:hAnsi="宋体" w:hint="eastAsia"/>
                <w:color w:val="000000"/>
                <w:sz w:val="18"/>
                <w:szCs w:val="18"/>
              </w:rPr>
              <w:t>定位时间错误：时间格式错误、接收时间早于定位时间</w:t>
            </w:r>
          </w:p>
        </w:tc>
      </w:tr>
      <w:tr w:rsidR="00704752" w14:paraId="3F76E169" w14:textId="77777777" w:rsidTr="00AB1E1A">
        <w:trPr>
          <w:cantSplit/>
        </w:trPr>
        <w:tc>
          <w:tcPr>
            <w:tcW w:w="516" w:type="pct"/>
            <w:vMerge/>
          </w:tcPr>
          <w:p w14:paraId="7DB41730"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3A925C20" w14:textId="4220C1B5"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4</w:t>
            </w:r>
          </w:p>
        </w:tc>
        <w:tc>
          <w:tcPr>
            <w:tcW w:w="3968" w:type="pct"/>
            <w:shd w:val="clear" w:color="auto" w:fill="auto"/>
          </w:tcPr>
          <w:p w14:paraId="1BE51C2E" w14:textId="77777777" w:rsidR="00704752" w:rsidRDefault="00704752">
            <w:pPr>
              <w:tabs>
                <w:tab w:val="left" w:pos="3346"/>
              </w:tabs>
              <w:rPr>
                <w:rFonts w:ascii="宋体" w:hAnsi="宋体"/>
                <w:color w:val="000000"/>
                <w:sz w:val="18"/>
                <w:szCs w:val="18"/>
              </w:rPr>
            </w:pPr>
            <w:r>
              <w:rPr>
                <w:rFonts w:ascii="宋体" w:hAnsi="宋体" w:hint="eastAsia"/>
                <w:color w:val="000000"/>
                <w:sz w:val="18"/>
                <w:szCs w:val="18"/>
              </w:rPr>
              <w:t>经纬度错误：经纬度格式异常、经度错误、纬度错误</w:t>
            </w:r>
          </w:p>
        </w:tc>
      </w:tr>
      <w:tr w:rsidR="00704752" w14:paraId="5696BF9E" w14:textId="77777777" w:rsidTr="00AB1E1A">
        <w:trPr>
          <w:cantSplit/>
        </w:trPr>
        <w:tc>
          <w:tcPr>
            <w:tcW w:w="516" w:type="pct"/>
            <w:vMerge/>
          </w:tcPr>
          <w:p w14:paraId="4283D17E"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4EB244AC" w14:textId="00EA95DC"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5</w:t>
            </w:r>
          </w:p>
        </w:tc>
        <w:tc>
          <w:tcPr>
            <w:tcW w:w="3968" w:type="pct"/>
            <w:shd w:val="clear" w:color="auto" w:fill="auto"/>
          </w:tcPr>
          <w:p w14:paraId="280157EC" w14:textId="63A34028" w:rsidR="00704752" w:rsidRDefault="00704752">
            <w:pPr>
              <w:tabs>
                <w:tab w:val="left" w:pos="3346"/>
              </w:tabs>
              <w:rPr>
                <w:rFonts w:ascii="宋体" w:hAnsi="宋体"/>
                <w:color w:val="000000"/>
                <w:sz w:val="18"/>
                <w:szCs w:val="18"/>
              </w:rPr>
            </w:pPr>
            <w:r>
              <w:rPr>
                <w:rFonts w:ascii="宋体" w:hAnsi="宋体" w:hint="eastAsia"/>
                <w:color w:val="000000"/>
                <w:sz w:val="18"/>
                <w:szCs w:val="18"/>
              </w:rPr>
              <w:t>速度错误：速度格式异常、速度小于0或者大于160km/h</w:t>
            </w:r>
          </w:p>
        </w:tc>
      </w:tr>
      <w:tr w:rsidR="00704752" w14:paraId="0C5FED2D" w14:textId="77777777" w:rsidTr="00AB1E1A">
        <w:trPr>
          <w:cantSplit/>
        </w:trPr>
        <w:tc>
          <w:tcPr>
            <w:tcW w:w="516" w:type="pct"/>
            <w:vMerge/>
          </w:tcPr>
          <w:p w14:paraId="260582FE"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7041E3CA" w14:textId="5608ADEF"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6</w:t>
            </w:r>
          </w:p>
        </w:tc>
        <w:tc>
          <w:tcPr>
            <w:tcW w:w="3968" w:type="pct"/>
            <w:shd w:val="clear" w:color="auto" w:fill="auto"/>
          </w:tcPr>
          <w:p w14:paraId="2ACCC2F5" w14:textId="4E88EBF3" w:rsidR="00704752" w:rsidRDefault="00704752">
            <w:pPr>
              <w:tabs>
                <w:tab w:val="left" w:pos="3346"/>
              </w:tabs>
              <w:rPr>
                <w:rFonts w:ascii="宋体" w:hAnsi="宋体"/>
                <w:color w:val="000000"/>
                <w:sz w:val="18"/>
                <w:szCs w:val="18"/>
              </w:rPr>
            </w:pPr>
            <w:r>
              <w:rPr>
                <w:rFonts w:ascii="宋体" w:hAnsi="宋体" w:hint="eastAsia"/>
                <w:color w:val="000000"/>
                <w:sz w:val="18"/>
                <w:szCs w:val="18"/>
              </w:rPr>
              <w:t>海拔错误：海拔格式异常、海拔低于负200m或高于6000m</w:t>
            </w:r>
          </w:p>
        </w:tc>
      </w:tr>
      <w:tr w:rsidR="00704752" w14:paraId="12822187" w14:textId="77777777" w:rsidTr="00AB1E1A">
        <w:trPr>
          <w:cantSplit/>
        </w:trPr>
        <w:tc>
          <w:tcPr>
            <w:tcW w:w="516" w:type="pct"/>
            <w:vMerge/>
          </w:tcPr>
          <w:p w14:paraId="6FB9B655"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571A855A" w14:textId="3C7F0398"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7</w:t>
            </w:r>
          </w:p>
        </w:tc>
        <w:tc>
          <w:tcPr>
            <w:tcW w:w="3968" w:type="pct"/>
            <w:shd w:val="clear" w:color="auto" w:fill="auto"/>
          </w:tcPr>
          <w:p w14:paraId="2F7ABBC4" w14:textId="77777777" w:rsidR="00704752" w:rsidRDefault="00704752">
            <w:pPr>
              <w:tabs>
                <w:tab w:val="left" w:pos="3346"/>
              </w:tabs>
              <w:rPr>
                <w:rFonts w:ascii="宋体" w:hAnsi="宋体"/>
                <w:color w:val="000000"/>
                <w:sz w:val="18"/>
                <w:szCs w:val="18"/>
              </w:rPr>
            </w:pPr>
            <w:r>
              <w:rPr>
                <w:rFonts w:ascii="宋体" w:hAnsi="宋体" w:hint="eastAsia"/>
                <w:color w:val="000000"/>
                <w:sz w:val="18"/>
                <w:szCs w:val="18"/>
              </w:rPr>
              <w:t>方向角错误：方向格式错误、方向小于0或者大于360</w:t>
            </w:r>
          </w:p>
        </w:tc>
      </w:tr>
      <w:tr w:rsidR="00704752" w14:paraId="48225A2D" w14:textId="77777777" w:rsidTr="00AB1E1A">
        <w:trPr>
          <w:cantSplit/>
        </w:trPr>
        <w:tc>
          <w:tcPr>
            <w:tcW w:w="516" w:type="pct"/>
            <w:vMerge/>
          </w:tcPr>
          <w:p w14:paraId="6166A03D"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254CEAEC" w14:textId="4294CC19"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8</w:t>
            </w:r>
          </w:p>
        </w:tc>
        <w:tc>
          <w:tcPr>
            <w:tcW w:w="3968" w:type="pct"/>
            <w:shd w:val="clear" w:color="auto" w:fill="auto"/>
          </w:tcPr>
          <w:p w14:paraId="12DD2007" w14:textId="426A5867" w:rsidR="00704752" w:rsidRDefault="00704752">
            <w:pPr>
              <w:tabs>
                <w:tab w:val="left" w:pos="3346"/>
              </w:tabs>
              <w:rPr>
                <w:rFonts w:ascii="宋体" w:hAnsi="宋体"/>
                <w:color w:val="000000"/>
                <w:sz w:val="18"/>
                <w:szCs w:val="18"/>
              </w:rPr>
            </w:pPr>
            <w:r>
              <w:rPr>
                <w:rFonts w:ascii="宋体" w:hAnsi="宋体" w:hint="eastAsia"/>
                <w:color w:val="000000"/>
                <w:sz w:val="18"/>
                <w:szCs w:val="18"/>
              </w:rPr>
              <w:t>报警点本身不定位且脉冲速度等于0或者大于160km/h</w:t>
            </w:r>
          </w:p>
        </w:tc>
      </w:tr>
      <w:tr w:rsidR="00704752" w14:paraId="78BB93E1" w14:textId="77777777" w:rsidTr="00AB1E1A">
        <w:trPr>
          <w:cantSplit/>
        </w:trPr>
        <w:tc>
          <w:tcPr>
            <w:tcW w:w="516" w:type="pct"/>
            <w:vMerge/>
          </w:tcPr>
          <w:p w14:paraId="5734AC59"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68EA3B93" w14:textId="391E371A"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9</w:t>
            </w:r>
          </w:p>
        </w:tc>
        <w:tc>
          <w:tcPr>
            <w:tcW w:w="3968" w:type="pct"/>
            <w:shd w:val="clear" w:color="auto" w:fill="auto"/>
          </w:tcPr>
          <w:p w14:paraId="7CFC5E53" w14:textId="77777777" w:rsidR="00704752" w:rsidRDefault="00704752">
            <w:pPr>
              <w:tabs>
                <w:tab w:val="left" w:pos="3346"/>
              </w:tabs>
              <w:rPr>
                <w:rFonts w:ascii="宋体" w:hAnsi="宋体"/>
                <w:color w:val="000000"/>
                <w:sz w:val="18"/>
                <w:szCs w:val="18"/>
              </w:rPr>
            </w:pPr>
            <w:r>
              <w:rPr>
                <w:rFonts w:ascii="宋体" w:hAnsi="宋体" w:hint="eastAsia"/>
                <w:color w:val="000000"/>
                <w:sz w:val="18"/>
                <w:szCs w:val="18"/>
              </w:rPr>
              <w:t>报警起始时间错误（报警开始时间大于报警结束时间）</w:t>
            </w:r>
          </w:p>
        </w:tc>
      </w:tr>
      <w:tr w:rsidR="00704752" w14:paraId="6008A056" w14:textId="77777777" w:rsidTr="00AB1E1A">
        <w:trPr>
          <w:cantSplit/>
        </w:trPr>
        <w:tc>
          <w:tcPr>
            <w:tcW w:w="516" w:type="pct"/>
            <w:vMerge/>
          </w:tcPr>
          <w:p w14:paraId="0610C588"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4F251726" w14:textId="1AC4AC40"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10</w:t>
            </w:r>
          </w:p>
        </w:tc>
        <w:tc>
          <w:tcPr>
            <w:tcW w:w="3968" w:type="pct"/>
            <w:shd w:val="clear" w:color="auto" w:fill="auto"/>
          </w:tcPr>
          <w:p w14:paraId="5CF5E2BF" w14:textId="77777777" w:rsidR="00704752" w:rsidRDefault="00704752">
            <w:pPr>
              <w:tabs>
                <w:tab w:val="left" w:pos="3346"/>
              </w:tabs>
              <w:rPr>
                <w:rFonts w:ascii="宋体" w:hAnsi="宋体"/>
                <w:color w:val="000000"/>
                <w:sz w:val="18"/>
                <w:szCs w:val="18"/>
              </w:rPr>
            </w:pPr>
            <w:r>
              <w:rPr>
                <w:rFonts w:ascii="宋体" w:hAnsi="宋体" w:hint="eastAsia"/>
                <w:color w:val="000000"/>
                <w:sz w:val="18"/>
                <w:szCs w:val="18"/>
              </w:rPr>
              <w:t>报警期间存在卫星定位速度,脉冲速度都为0km/h的点（当卫星定位速度为0km/h时以脉冲速度计算）</w:t>
            </w:r>
          </w:p>
        </w:tc>
      </w:tr>
      <w:tr w:rsidR="00704752" w14:paraId="3B563F38" w14:textId="77777777" w:rsidTr="00AB1E1A">
        <w:trPr>
          <w:cantSplit/>
        </w:trPr>
        <w:tc>
          <w:tcPr>
            <w:tcW w:w="516" w:type="pct"/>
            <w:vMerge/>
          </w:tcPr>
          <w:p w14:paraId="7E1748A9"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45FBF31C" w14:textId="4C76A150"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11</w:t>
            </w:r>
          </w:p>
        </w:tc>
        <w:tc>
          <w:tcPr>
            <w:tcW w:w="3968" w:type="pct"/>
            <w:shd w:val="clear" w:color="auto" w:fill="auto"/>
          </w:tcPr>
          <w:p w14:paraId="6DAA5A47" w14:textId="77777777" w:rsidR="00704752" w:rsidRDefault="00704752">
            <w:pPr>
              <w:tabs>
                <w:tab w:val="left" w:pos="3346"/>
              </w:tabs>
              <w:rPr>
                <w:rFonts w:ascii="宋体" w:hAnsi="宋体"/>
                <w:color w:val="000000"/>
                <w:sz w:val="18"/>
                <w:szCs w:val="18"/>
              </w:rPr>
            </w:pPr>
            <w:r>
              <w:rPr>
                <w:rFonts w:ascii="宋体" w:hAnsi="宋体" w:hint="eastAsia"/>
                <w:color w:val="000000"/>
                <w:sz w:val="18"/>
                <w:szCs w:val="18"/>
              </w:rPr>
              <w:t>停车后有速度产生的报警；如：报警点前后各3个点速度为0km/h，A</w:t>
            </w:r>
            <w:r>
              <w:rPr>
                <w:rFonts w:ascii="宋体" w:hAnsi="宋体"/>
                <w:color w:val="000000"/>
                <w:sz w:val="18"/>
                <w:szCs w:val="18"/>
              </w:rPr>
              <w:t>CC</w:t>
            </w:r>
            <w:r>
              <w:rPr>
                <w:rFonts w:ascii="宋体" w:hAnsi="宋体" w:hint="eastAsia"/>
                <w:color w:val="000000"/>
                <w:sz w:val="18"/>
                <w:szCs w:val="18"/>
              </w:rPr>
              <w:t>状态为关闭，且报警速度大于60km/h</w:t>
            </w:r>
          </w:p>
        </w:tc>
      </w:tr>
      <w:tr w:rsidR="00704752" w14:paraId="4AE04DFB" w14:textId="77777777" w:rsidTr="00AB1E1A">
        <w:trPr>
          <w:cantSplit/>
        </w:trPr>
        <w:tc>
          <w:tcPr>
            <w:tcW w:w="516" w:type="pct"/>
            <w:vMerge/>
          </w:tcPr>
          <w:p w14:paraId="0E2DECA6"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76C410B2" w14:textId="5E4B69FD"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12</w:t>
            </w:r>
          </w:p>
        </w:tc>
        <w:tc>
          <w:tcPr>
            <w:tcW w:w="3968" w:type="pct"/>
            <w:shd w:val="clear" w:color="auto" w:fill="auto"/>
          </w:tcPr>
          <w:p w14:paraId="5AC17632" w14:textId="77777777" w:rsidR="00704752" w:rsidRDefault="00704752">
            <w:pPr>
              <w:tabs>
                <w:tab w:val="left" w:pos="3346"/>
              </w:tabs>
              <w:rPr>
                <w:rFonts w:ascii="宋体" w:hAnsi="宋体"/>
                <w:color w:val="000000"/>
                <w:sz w:val="18"/>
                <w:szCs w:val="18"/>
              </w:rPr>
            </w:pPr>
            <w:r>
              <w:rPr>
                <w:rFonts w:ascii="宋体" w:hAnsi="宋体" w:hint="eastAsia"/>
                <w:color w:val="000000"/>
                <w:sz w:val="18"/>
                <w:szCs w:val="18"/>
              </w:rPr>
              <w:t>报警期间含有高频度远距离漂移点的报警</w:t>
            </w:r>
          </w:p>
        </w:tc>
      </w:tr>
      <w:tr w:rsidR="00704752" w14:paraId="24F65282" w14:textId="77777777" w:rsidTr="00AB1E1A">
        <w:trPr>
          <w:cantSplit/>
        </w:trPr>
        <w:tc>
          <w:tcPr>
            <w:tcW w:w="516" w:type="pct"/>
            <w:vMerge/>
          </w:tcPr>
          <w:p w14:paraId="2A438DF1"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1A1C6CA7" w14:textId="12DC58B3"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13</w:t>
            </w:r>
          </w:p>
        </w:tc>
        <w:tc>
          <w:tcPr>
            <w:tcW w:w="3968" w:type="pct"/>
            <w:shd w:val="clear" w:color="auto" w:fill="auto"/>
          </w:tcPr>
          <w:p w14:paraId="4F810DAC" w14:textId="77777777" w:rsidR="00704752" w:rsidRDefault="00704752">
            <w:pPr>
              <w:tabs>
                <w:tab w:val="left" w:pos="3346"/>
              </w:tabs>
              <w:rPr>
                <w:rFonts w:ascii="宋体" w:hAnsi="宋体"/>
                <w:color w:val="000000"/>
                <w:sz w:val="18"/>
                <w:szCs w:val="18"/>
              </w:rPr>
            </w:pPr>
            <w:r>
              <w:rPr>
                <w:rFonts w:ascii="宋体" w:hAnsi="宋体" w:hint="eastAsia"/>
                <w:color w:val="000000"/>
                <w:sz w:val="18"/>
                <w:szCs w:val="18"/>
              </w:rPr>
              <w:t>报警时速度小于等于限制速度</w:t>
            </w:r>
          </w:p>
        </w:tc>
      </w:tr>
      <w:tr w:rsidR="00704752" w14:paraId="3C33E34C" w14:textId="77777777" w:rsidTr="00AB1E1A">
        <w:trPr>
          <w:cantSplit/>
        </w:trPr>
        <w:tc>
          <w:tcPr>
            <w:tcW w:w="516" w:type="pct"/>
            <w:vMerge w:val="restart"/>
            <w:vAlign w:val="center"/>
          </w:tcPr>
          <w:p w14:paraId="4764AAF9" w14:textId="5A88BF46" w:rsidR="00704752" w:rsidRDefault="00704752" w:rsidP="00704752">
            <w:pPr>
              <w:tabs>
                <w:tab w:val="left" w:pos="3346"/>
              </w:tabs>
              <w:jc w:val="center"/>
              <w:rPr>
                <w:rFonts w:ascii="宋体" w:hAnsi="宋体"/>
                <w:color w:val="000000"/>
                <w:sz w:val="18"/>
                <w:szCs w:val="18"/>
              </w:rPr>
            </w:pPr>
            <w:r>
              <w:rPr>
                <w:rFonts w:ascii="宋体" w:hAnsi="宋体" w:hint="eastAsia"/>
                <w:color w:val="000000"/>
                <w:sz w:val="18"/>
                <w:szCs w:val="18"/>
              </w:rPr>
              <w:t>人工</w:t>
            </w:r>
            <w:proofErr w:type="gramStart"/>
            <w:r>
              <w:rPr>
                <w:rFonts w:ascii="宋体" w:hAnsi="宋体" w:hint="eastAsia"/>
                <w:color w:val="000000"/>
                <w:sz w:val="18"/>
                <w:szCs w:val="18"/>
              </w:rPr>
              <w:t>核警规则</w:t>
            </w:r>
            <w:proofErr w:type="gramEnd"/>
          </w:p>
        </w:tc>
        <w:tc>
          <w:tcPr>
            <w:tcW w:w="516" w:type="pct"/>
            <w:shd w:val="clear" w:color="auto" w:fill="auto"/>
            <w:vAlign w:val="center"/>
          </w:tcPr>
          <w:p w14:paraId="2C1711E2" w14:textId="5C0F05F7"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20</w:t>
            </w:r>
          </w:p>
        </w:tc>
        <w:tc>
          <w:tcPr>
            <w:tcW w:w="3968" w:type="pct"/>
            <w:shd w:val="clear" w:color="auto" w:fill="auto"/>
          </w:tcPr>
          <w:p w14:paraId="0C15D25D" w14:textId="6765D63F" w:rsidR="00704752" w:rsidRDefault="00704752">
            <w:pPr>
              <w:tabs>
                <w:tab w:val="left" w:pos="3346"/>
              </w:tabs>
              <w:rPr>
                <w:rFonts w:ascii="宋体" w:hAnsi="宋体"/>
                <w:color w:val="000000"/>
                <w:sz w:val="18"/>
                <w:szCs w:val="18"/>
              </w:rPr>
            </w:pPr>
            <w:r>
              <w:rPr>
                <w:rFonts w:ascii="宋体" w:hAnsi="宋体" w:hint="eastAsia"/>
                <w:color w:val="000000"/>
                <w:sz w:val="18"/>
                <w:szCs w:val="18"/>
              </w:rPr>
              <w:t>报警发生在进出隧道、高架、互通立交区域的，卫星定位速度和脉冲速度为0 km/h或者大于160km/h</w:t>
            </w:r>
          </w:p>
        </w:tc>
      </w:tr>
      <w:tr w:rsidR="00704752" w14:paraId="10208AF2" w14:textId="77777777" w:rsidTr="00AB1E1A">
        <w:trPr>
          <w:cantSplit/>
        </w:trPr>
        <w:tc>
          <w:tcPr>
            <w:tcW w:w="516" w:type="pct"/>
            <w:vMerge/>
          </w:tcPr>
          <w:p w14:paraId="247D8CC2" w14:textId="77777777" w:rsidR="00704752" w:rsidRDefault="00704752">
            <w:pPr>
              <w:tabs>
                <w:tab w:val="left" w:pos="3346"/>
              </w:tabs>
              <w:jc w:val="center"/>
              <w:rPr>
                <w:rFonts w:ascii="宋体" w:hAnsi="宋体"/>
                <w:color w:val="000000"/>
                <w:sz w:val="18"/>
                <w:szCs w:val="18"/>
              </w:rPr>
            </w:pPr>
          </w:p>
        </w:tc>
        <w:tc>
          <w:tcPr>
            <w:tcW w:w="516" w:type="pct"/>
            <w:shd w:val="clear" w:color="auto" w:fill="auto"/>
            <w:vAlign w:val="center"/>
          </w:tcPr>
          <w:p w14:paraId="2DA3A637" w14:textId="7BFFEEEA" w:rsidR="00704752" w:rsidRDefault="00704752">
            <w:pPr>
              <w:tabs>
                <w:tab w:val="left" w:pos="3346"/>
              </w:tabs>
              <w:jc w:val="center"/>
              <w:rPr>
                <w:rFonts w:ascii="宋体" w:hAnsi="宋体"/>
                <w:color w:val="000000"/>
                <w:sz w:val="18"/>
                <w:szCs w:val="18"/>
              </w:rPr>
            </w:pPr>
            <w:r>
              <w:rPr>
                <w:rFonts w:ascii="宋体" w:hAnsi="宋体" w:hint="eastAsia"/>
                <w:color w:val="000000"/>
                <w:sz w:val="18"/>
                <w:szCs w:val="18"/>
              </w:rPr>
              <w:t>21</w:t>
            </w:r>
          </w:p>
        </w:tc>
        <w:tc>
          <w:tcPr>
            <w:tcW w:w="3968" w:type="pct"/>
            <w:shd w:val="clear" w:color="auto" w:fill="auto"/>
          </w:tcPr>
          <w:p w14:paraId="7A2C4A05" w14:textId="77777777" w:rsidR="00704752" w:rsidRDefault="00704752">
            <w:pPr>
              <w:tabs>
                <w:tab w:val="left" w:pos="3346"/>
              </w:tabs>
              <w:rPr>
                <w:rFonts w:ascii="宋体" w:hAnsi="宋体"/>
                <w:color w:val="000000"/>
                <w:sz w:val="18"/>
                <w:szCs w:val="18"/>
              </w:rPr>
            </w:pPr>
            <w:r>
              <w:rPr>
                <w:rFonts w:ascii="宋体" w:hAnsi="宋体" w:hint="eastAsia"/>
                <w:color w:val="000000"/>
                <w:sz w:val="18"/>
                <w:szCs w:val="18"/>
              </w:rPr>
              <w:t>报警发生的区域存在2个或多个限速值交叉，并且与实际限速值不一致</w:t>
            </w:r>
          </w:p>
        </w:tc>
      </w:tr>
    </w:tbl>
    <w:p w14:paraId="4B7F1365" w14:textId="77777777" w:rsidR="00D7693D" w:rsidRDefault="00D7693D"/>
    <w:p w14:paraId="6517ED58" w14:textId="77777777" w:rsidR="00D7693D" w:rsidRDefault="00D7693D"/>
    <w:p w14:paraId="61F93922" w14:textId="77777777" w:rsidR="00D7693D" w:rsidRDefault="00D7693D"/>
    <w:p w14:paraId="3111CA55" w14:textId="77777777" w:rsidR="00D7693D" w:rsidRDefault="00D7693D"/>
    <w:p w14:paraId="128BF7D2" w14:textId="77777777" w:rsidR="00D7693D" w:rsidRDefault="00D7693D"/>
    <w:p w14:paraId="1EAEFE12" w14:textId="77777777" w:rsidR="00D7693D" w:rsidRDefault="00D7693D"/>
    <w:p w14:paraId="3A55B6A8" w14:textId="77777777" w:rsidR="00D7693D" w:rsidRDefault="00D7693D"/>
    <w:p w14:paraId="054D14C4" w14:textId="77777777" w:rsidR="00D7693D" w:rsidRDefault="00D7693D"/>
    <w:p w14:paraId="79224C7C" w14:textId="77777777" w:rsidR="00D7693D" w:rsidRDefault="00D7693D"/>
    <w:p w14:paraId="33DD3479" w14:textId="77777777" w:rsidR="00D7693D" w:rsidRDefault="00D7693D"/>
    <w:p w14:paraId="4832D083" w14:textId="77777777" w:rsidR="00D7693D" w:rsidRDefault="00D7693D"/>
    <w:p w14:paraId="60760129" w14:textId="77777777" w:rsidR="00D7693D" w:rsidRDefault="00D7693D"/>
    <w:p w14:paraId="2A177E5A" w14:textId="77777777" w:rsidR="00D7693D" w:rsidRDefault="00D7693D"/>
    <w:p w14:paraId="62571138" w14:textId="77777777" w:rsidR="00D7693D" w:rsidRDefault="00D7693D">
      <w:pPr>
        <w:jc w:val="center"/>
      </w:pPr>
    </w:p>
    <w:sectPr w:rsidR="00D7693D">
      <w:pgSz w:w="11906" w:h="16838"/>
      <w:pgMar w:top="567" w:right="1134" w:bottom="1134" w:left="1418" w:header="1418"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236A1" w14:textId="77777777" w:rsidR="007406A3" w:rsidRDefault="007406A3">
      <w:r>
        <w:separator/>
      </w:r>
    </w:p>
  </w:endnote>
  <w:endnote w:type="continuationSeparator" w:id="0">
    <w:p w14:paraId="755724D7" w14:textId="77777777" w:rsidR="007406A3" w:rsidRDefault="0074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imesNewRomanPSMT">
    <w:altName w:val="等线"/>
    <w:charset w:val="00"/>
    <w:family w:val="auto"/>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5E294" w14:textId="7CA08AC1" w:rsidR="00C644AB" w:rsidRDefault="00C644AB" w:rsidP="00C644AB">
    <w:pPr>
      <w:pStyle w:val="affff"/>
      <w:jc w:val="left"/>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B1CF1" w14:textId="77777777" w:rsidR="0037420C" w:rsidRDefault="0037420C">
    <w:pPr>
      <w:pStyle w:val="afffffa"/>
      <w:rPr>
        <w:rFonts w:cs="Times New Roman"/>
      </w:rPr>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B17D" w14:textId="77777777" w:rsidR="0037420C" w:rsidRDefault="0037420C" w:rsidP="00C644AB">
    <w:pPr>
      <w:pStyle w:val="affff"/>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46641" w14:textId="77777777" w:rsidR="007406A3" w:rsidRDefault="007406A3">
      <w:r>
        <w:separator/>
      </w:r>
    </w:p>
  </w:footnote>
  <w:footnote w:type="continuationSeparator" w:id="0">
    <w:p w14:paraId="7FBC7ADA" w14:textId="77777777" w:rsidR="007406A3" w:rsidRDefault="0074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D5A6" w14:textId="02AF578A" w:rsidR="004D3E53" w:rsidRDefault="004D3E53" w:rsidP="004D3E53">
    <w:pPr>
      <w:pStyle w:val="afffffb"/>
    </w:pPr>
    <w:r>
      <w:t xml:space="preserve">DB50/T </w:t>
    </w:r>
    <w:r>
      <w:rPr>
        <w:rFonts w:hint="eastAsia"/>
      </w:rPr>
      <w:t xml:space="preserve">X </w:t>
    </w:r>
    <w:proofErr w:type="spellStart"/>
    <w:r>
      <w:rPr>
        <w:rFonts w:hint="eastAsia"/>
      </w:rPr>
      <w:t>X</w:t>
    </w:r>
    <w:proofErr w:type="spellEnd"/>
    <w:r>
      <w:rPr>
        <w:rFonts w:hint="eastAsia"/>
      </w:rPr>
      <w:t xml:space="preserve"> X</w:t>
    </w:r>
    <w:r>
      <w:rPr>
        <w:rFonts w:cs="Times New Roman"/>
      </w:rPr>
      <w:t>—</w:t>
    </w:r>
    <w:r>
      <w:t>202</w:t>
    </w:r>
    <w:r>
      <w:rPr>
        <w:rFonts w:hint="eastAsia"/>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453BE" w14:textId="77777777" w:rsidR="0037420C" w:rsidRDefault="0037420C">
    <w:pPr>
      <w:pStyle w:val="afffffb"/>
    </w:pPr>
    <w:r>
      <w:t xml:space="preserve">DB50/T </w:t>
    </w:r>
    <w:r>
      <w:rPr>
        <w:rFonts w:hint="eastAsia"/>
      </w:rPr>
      <w:t xml:space="preserve">X </w:t>
    </w:r>
    <w:proofErr w:type="spellStart"/>
    <w:r>
      <w:rPr>
        <w:rFonts w:hint="eastAsia"/>
      </w:rPr>
      <w:t>X</w:t>
    </w:r>
    <w:proofErr w:type="spellEnd"/>
    <w:r>
      <w:rPr>
        <w:rFonts w:hint="eastAsia"/>
      </w:rPr>
      <w:t xml:space="preserve"> X</w:t>
    </w:r>
    <w:r>
      <w:rPr>
        <w:rFonts w:cs="Times New Roman"/>
      </w:rPr>
      <w:t>—</w:t>
    </w:r>
    <w:r>
      <w:t>202</w:t>
    </w:r>
    <w:r>
      <w:rPr>
        <w:rFonts w:hint="eastAsia"/>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88296" w14:textId="77777777" w:rsidR="004D3E53" w:rsidRDefault="004D3E53" w:rsidP="004D3E53">
    <w:pPr>
      <w:pStyle w:val="afffffb"/>
      <w:jc w:val="left"/>
    </w:pPr>
    <w:r>
      <w:t xml:space="preserve">DB50/T </w:t>
    </w:r>
    <w:r>
      <w:rPr>
        <w:rFonts w:hint="eastAsia"/>
      </w:rPr>
      <w:t xml:space="preserve">X </w:t>
    </w:r>
    <w:proofErr w:type="spellStart"/>
    <w:r>
      <w:rPr>
        <w:rFonts w:hint="eastAsia"/>
      </w:rPr>
      <w:t>X</w:t>
    </w:r>
    <w:proofErr w:type="spellEnd"/>
    <w:r>
      <w:rPr>
        <w:rFonts w:hint="eastAsia"/>
      </w:rPr>
      <w:t xml:space="preserve"> X</w:t>
    </w:r>
    <w:r>
      <w:rPr>
        <w:rFonts w:cs="Times New Roman"/>
      </w:rPr>
      <w:t>—</w:t>
    </w:r>
    <w:r>
      <w:t>202</w:t>
    </w:r>
    <w:r>
      <w:rPr>
        <w:rFonts w:hint="eastAsia"/>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a"/>
      <w:suff w:val="nothing"/>
      <w:lvlText w:val="表%1 "/>
      <w:lvlJc w:val="left"/>
      <w:pPr>
        <w:tabs>
          <w:tab w:val="left" w:pos="2292"/>
        </w:tabs>
        <w:ind w:left="2292" w:firstLine="402"/>
      </w:pPr>
      <w:rPr>
        <w:rFonts w:ascii="宋体" w:eastAsia="宋体" w:hAnsi="宋体" w:cs="宋体" w:hint="eastAsia"/>
      </w:rPr>
    </w:lvl>
    <w:lvl w:ilvl="1">
      <w:start w:val="1"/>
      <w:numFmt w:val="chineseCounting"/>
      <w:suff w:val="nothing"/>
      <w:lvlText w:val="%2、"/>
      <w:lvlJc w:val="left"/>
      <w:pPr>
        <w:ind w:left="2292" w:firstLine="402"/>
      </w:pPr>
      <w:rPr>
        <w:rFonts w:ascii="宋体" w:eastAsia="宋体" w:hAnsi="宋体" w:cs="宋体" w:hint="eastAsia"/>
      </w:rPr>
    </w:lvl>
    <w:lvl w:ilvl="2">
      <w:start w:val="1"/>
      <w:numFmt w:val="decimal"/>
      <w:suff w:val="nothing"/>
      <w:lvlText w:val="%3．"/>
      <w:lvlJc w:val="left"/>
      <w:pPr>
        <w:ind w:left="2292" w:firstLine="402"/>
      </w:pPr>
      <w:rPr>
        <w:rFonts w:hint="eastAsia"/>
      </w:rPr>
    </w:lvl>
    <w:lvl w:ilvl="3">
      <w:start w:val="1"/>
      <w:numFmt w:val="decimal"/>
      <w:suff w:val="nothing"/>
      <w:lvlText w:val="（%4）"/>
      <w:lvlJc w:val="left"/>
      <w:pPr>
        <w:ind w:left="2292" w:firstLine="402"/>
      </w:pPr>
      <w:rPr>
        <w:rFonts w:hint="eastAsia"/>
      </w:rPr>
    </w:lvl>
    <w:lvl w:ilvl="4">
      <w:start w:val="1"/>
      <w:numFmt w:val="decimalEnclosedCircleChinese"/>
      <w:suff w:val="nothing"/>
      <w:lvlText w:val="%5 "/>
      <w:lvlJc w:val="left"/>
      <w:pPr>
        <w:ind w:left="2292" w:firstLine="402"/>
      </w:pPr>
      <w:rPr>
        <w:rFonts w:hint="eastAsia"/>
      </w:rPr>
    </w:lvl>
    <w:lvl w:ilvl="5">
      <w:start w:val="1"/>
      <w:numFmt w:val="decimal"/>
      <w:suff w:val="nothing"/>
      <w:lvlText w:val="%6）"/>
      <w:lvlJc w:val="left"/>
      <w:pPr>
        <w:ind w:left="2292" w:firstLine="402"/>
      </w:pPr>
      <w:rPr>
        <w:rFonts w:hint="eastAsia"/>
      </w:rPr>
    </w:lvl>
    <w:lvl w:ilvl="6">
      <w:start w:val="1"/>
      <w:numFmt w:val="lowerLetter"/>
      <w:suff w:val="nothing"/>
      <w:lvlText w:val="%7．"/>
      <w:lvlJc w:val="left"/>
      <w:pPr>
        <w:ind w:left="2292" w:firstLine="402"/>
      </w:pPr>
      <w:rPr>
        <w:rFonts w:hint="eastAsia"/>
      </w:rPr>
    </w:lvl>
    <w:lvl w:ilvl="7">
      <w:start w:val="1"/>
      <w:numFmt w:val="lowerLetter"/>
      <w:suff w:val="nothing"/>
      <w:lvlText w:val="%8）"/>
      <w:lvlJc w:val="left"/>
      <w:pPr>
        <w:ind w:left="2292" w:firstLine="402"/>
      </w:pPr>
      <w:rPr>
        <w:rFonts w:hint="eastAsia"/>
      </w:rPr>
    </w:lvl>
    <w:lvl w:ilvl="8">
      <w:start w:val="1"/>
      <w:numFmt w:val="lowerRoman"/>
      <w:suff w:val="nothing"/>
      <w:lvlText w:val="%9. "/>
      <w:lvlJc w:val="left"/>
      <w:pPr>
        <w:ind w:left="2292" w:firstLine="402"/>
      </w:pPr>
      <w:rPr>
        <w:rFonts w:hint="eastAsia"/>
      </w:rPr>
    </w:lvl>
  </w:abstractNum>
  <w:abstractNum w:abstractNumId="1" w15:restartNumberingAfterBreak="0">
    <w:nsid w:val="00711CA3"/>
    <w:multiLevelType w:val="multilevel"/>
    <w:tmpl w:val="00711CA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0C36E2D"/>
    <w:multiLevelType w:val="multilevel"/>
    <w:tmpl w:val="00C36E2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2FA6A3C"/>
    <w:multiLevelType w:val="multilevel"/>
    <w:tmpl w:val="02FA6A3C"/>
    <w:lvl w:ilvl="0">
      <w:start w:val="1"/>
      <w:numFmt w:val="decimal"/>
      <w:pStyle w:val="a0"/>
      <w:lvlText w:val="%1)"/>
      <w:lvlJc w:val="left"/>
      <w:pPr>
        <w:ind w:left="3780" w:hanging="420"/>
      </w:pPr>
      <w:rPr>
        <w:rFonts w:ascii="Century Gothic" w:hAnsi="Century Gothic" w:cs="Times New Roman" w:hint="default"/>
      </w:rPr>
    </w:lvl>
    <w:lvl w:ilvl="1">
      <w:start w:val="1"/>
      <w:numFmt w:val="lowerLetter"/>
      <w:lvlText w:val="%2)"/>
      <w:lvlJc w:val="left"/>
      <w:pPr>
        <w:ind w:left="4200" w:hanging="420"/>
      </w:pPr>
    </w:lvl>
    <w:lvl w:ilvl="2">
      <w:start w:val="1"/>
      <w:numFmt w:val="lowerRoman"/>
      <w:lvlText w:val="%3."/>
      <w:lvlJc w:val="right"/>
      <w:pPr>
        <w:ind w:left="4620" w:hanging="420"/>
      </w:pPr>
    </w:lvl>
    <w:lvl w:ilvl="3">
      <w:start w:val="1"/>
      <w:numFmt w:val="decimal"/>
      <w:lvlText w:val="%4."/>
      <w:lvlJc w:val="left"/>
      <w:pPr>
        <w:ind w:left="5040" w:hanging="420"/>
      </w:pPr>
    </w:lvl>
    <w:lvl w:ilvl="4">
      <w:start w:val="1"/>
      <w:numFmt w:val="lowerLetter"/>
      <w:lvlText w:val="%5)"/>
      <w:lvlJc w:val="left"/>
      <w:pPr>
        <w:ind w:left="5460" w:hanging="420"/>
      </w:pPr>
    </w:lvl>
    <w:lvl w:ilvl="5">
      <w:start w:val="1"/>
      <w:numFmt w:val="lowerRoman"/>
      <w:lvlText w:val="%6."/>
      <w:lvlJc w:val="right"/>
      <w:pPr>
        <w:ind w:left="5880" w:hanging="420"/>
      </w:pPr>
    </w:lvl>
    <w:lvl w:ilvl="6">
      <w:start w:val="1"/>
      <w:numFmt w:val="decimal"/>
      <w:lvlText w:val="%7."/>
      <w:lvlJc w:val="left"/>
      <w:pPr>
        <w:ind w:left="6300" w:hanging="420"/>
      </w:pPr>
    </w:lvl>
    <w:lvl w:ilvl="7">
      <w:start w:val="1"/>
      <w:numFmt w:val="lowerLetter"/>
      <w:lvlText w:val="%8)"/>
      <w:lvlJc w:val="left"/>
      <w:pPr>
        <w:ind w:left="6720" w:hanging="420"/>
      </w:pPr>
    </w:lvl>
    <w:lvl w:ilvl="8">
      <w:start w:val="1"/>
      <w:numFmt w:val="lowerRoman"/>
      <w:lvlText w:val="%9."/>
      <w:lvlJc w:val="right"/>
      <w:pPr>
        <w:ind w:left="7140" w:hanging="420"/>
      </w:pPr>
    </w:lvl>
  </w:abstractNum>
  <w:abstractNum w:abstractNumId="4" w15:restartNumberingAfterBreak="0">
    <w:nsid w:val="05E54754"/>
    <w:multiLevelType w:val="multilevel"/>
    <w:tmpl w:val="05E5475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6" w15:restartNumberingAfterBreak="0">
    <w:nsid w:val="079511E0"/>
    <w:multiLevelType w:val="multilevel"/>
    <w:tmpl w:val="079511E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93C6778"/>
    <w:multiLevelType w:val="multilevel"/>
    <w:tmpl w:val="093C6778"/>
    <w:lvl w:ilvl="0">
      <w:start w:val="1"/>
      <w:numFmt w:val="decimal"/>
      <w:pStyle w:val="a2"/>
      <w:suff w:val="nothing"/>
      <w:lvlText w:val="示例%1："/>
      <w:lvlJc w:val="left"/>
      <w:pPr>
        <w:ind w:firstLine="397"/>
      </w:pPr>
      <w:rPr>
        <w:rFonts w:asci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AB14A63"/>
    <w:multiLevelType w:val="multilevel"/>
    <w:tmpl w:val="0AB14A6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AE367E9"/>
    <w:multiLevelType w:val="multilevel"/>
    <w:tmpl w:val="0AE367E9"/>
    <w:lvl w:ilvl="0">
      <w:start w:val="1"/>
      <w:numFmt w:val="none"/>
      <w:pStyle w:val="a3"/>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left" w:pos="363"/>
        </w:tabs>
        <w:ind w:firstLine="363"/>
      </w:pPr>
      <w:rPr>
        <w:rFonts w:hint="eastAsia"/>
      </w:rPr>
    </w:lvl>
    <w:lvl w:ilvl="2">
      <w:start w:val="1"/>
      <w:numFmt w:val="lowerRoman"/>
      <w:lvlText w:val="%3."/>
      <w:lvlJc w:val="right"/>
      <w:pPr>
        <w:tabs>
          <w:tab w:val="left" w:pos="363"/>
        </w:tabs>
        <w:ind w:firstLine="363"/>
      </w:pPr>
      <w:rPr>
        <w:rFonts w:hint="eastAsia"/>
      </w:rPr>
    </w:lvl>
    <w:lvl w:ilvl="3">
      <w:start w:val="1"/>
      <w:numFmt w:val="decimal"/>
      <w:lvlText w:val="%4."/>
      <w:lvlJc w:val="left"/>
      <w:pPr>
        <w:tabs>
          <w:tab w:val="left" w:pos="363"/>
        </w:tabs>
        <w:ind w:firstLine="363"/>
      </w:pPr>
      <w:rPr>
        <w:rFonts w:hint="eastAsia"/>
      </w:rPr>
    </w:lvl>
    <w:lvl w:ilvl="4">
      <w:start w:val="1"/>
      <w:numFmt w:val="lowerLetter"/>
      <w:lvlText w:val="%5)"/>
      <w:lvlJc w:val="left"/>
      <w:pPr>
        <w:tabs>
          <w:tab w:val="left" w:pos="363"/>
        </w:tabs>
        <w:ind w:firstLine="363"/>
      </w:pPr>
      <w:rPr>
        <w:rFonts w:hint="eastAsia"/>
      </w:rPr>
    </w:lvl>
    <w:lvl w:ilvl="5">
      <w:start w:val="1"/>
      <w:numFmt w:val="lowerRoman"/>
      <w:lvlText w:val="%6."/>
      <w:lvlJc w:val="right"/>
      <w:pPr>
        <w:tabs>
          <w:tab w:val="left" w:pos="363"/>
        </w:tabs>
        <w:ind w:firstLine="363"/>
      </w:pPr>
      <w:rPr>
        <w:rFonts w:hint="eastAsia"/>
      </w:rPr>
    </w:lvl>
    <w:lvl w:ilvl="6">
      <w:start w:val="1"/>
      <w:numFmt w:val="decimal"/>
      <w:lvlText w:val="%7."/>
      <w:lvlJc w:val="left"/>
      <w:pPr>
        <w:tabs>
          <w:tab w:val="left" w:pos="363"/>
        </w:tabs>
        <w:ind w:firstLine="363"/>
      </w:pPr>
      <w:rPr>
        <w:rFonts w:hint="eastAsia"/>
      </w:rPr>
    </w:lvl>
    <w:lvl w:ilvl="7">
      <w:start w:val="1"/>
      <w:numFmt w:val="lowerLetter"/>
      <w:lvlText w:val="%8)"/>
      <w:lvlJc w:val="left"/>
      <w:pPr>
        <w:tabs>
          <w:tab w:val="left" w:pos="363"/>
        </w:tabs>
        <w:ind w:firstLine="363"/>
      </w:pPr>
      <w:rPr>
        <w:rFonts w:hint="eastAsia"/>
      </w:rPr>
    </w:lvl>
    <w:lvl w:ilvl="8">
      <w:start w:val="1"/>
      <w:numFmt w:val="lowerRoman"/>
      <w:lvlText w:val="%9."/>
      <w:lvlJc w:val="right"/>
      <w:pPr>
        <w:tabs>
          <w:tab w:val="left" w:pos="363"/>
        </w:tabs>
        <w:ind w:firstLine="363"/>
      </w:pPr>
      <w:rPr>
        <w:rFonts w:hint="eastAsia"/>
      </w:rPr>
    </w:lvl>
  </w:abstractNum>
  <w:abstractNum w:abstractNumId="10" w15:restartNumberingAfterBreak="0">
    <w:nsid w:val="0C6C3C2C"/>
    <w:multiLevelType w:val="multilevel"/>
    <w:tmpl w:val="0C6C3C2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bCs w:val="0"/>
        <w:i w:val="0"/>
        <w:iCs w:val="0"/>
        <w:sz w:val="18"/>
        <w:szCs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2" w15:restartNumberingAfterBreak="0">
    <w:nsid w:val="105717DA"/>
    <w:multiLevelType w:val="multilevel"/>
    <w:tmpl w:val="105717D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99D4001"/>
    <w:multiLevelType w:val="multilevel"/>
    <w:tmpl w:val="199D400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5" w15:restartNumberingAfterBreak="0">
    <w:nsid w:val="1FC91163"/>
    <w:multiLevelType w:val="multilevel"/>
    <w:tmpl w:val="1FC91163"/>
    <w:lvl w:ilvl="0">
      <w:start w:val="1"/>
      <w:numFmt w:val="decimal"/>
      <w:pStyle w:val="a6"/>
      <w:suff w:val="nothing"/>
      <w:lvlText w:val="%1　"/>
      <w:lvlJc w:val="left"/>
      <w:rPr>
        <w:rFonts w:ascii="黑体" w:eastAsia="黑体" w:hAnsi="Times New Roman" w:hint="eastAsia"/>
        <w:b w:val="0"/>
        <w:bCs w:val="0"/>
        <w:i w:val="0"/>
        <w:iCs w:val="0"/>
        <w:sz w:val="21"/>
        <w:szCs w:val="21"/>
      </w:rPr>
    </w:lvl>
    <w:lvl w:ilvl="1">
      <w:start w:val="1"/>
      <w:numFmt w:val="decimal"/>
      <w:pStyle w:val="a7"/>
      <w:suff w:val="nothing"/>
      <w:lvlText w:val="%1.%2　"/>
      <w:lvlJc w:val="left"/>
      <w:pPr>
        <w:ind w:left="630"/>
      </w:pPr>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8"/>
      <w:suff w:val="nothing"/>
      <w:lvlText w:val="%1.%2.%3　"/>
      <w:lvlJc w:val="left"/>
      <w:rPr>
        <w:rFonts w:ascii="黑体" w:eastAsia="黑体" w:hAnsi="Times New Roman" w:hint="eastAsia"/>
        <w:b w:val="0"/>
        <w:bCs w:val="0"/>
        <w:i w:val="0"/>
        <w:iCs w:val="0"/>
        <w:sz w:val="21"/>
        <w:szCs w:val="21"/>
      </w:rPr>
    </w:lvl>
    <w:lvl w:ilvl="3">
      <w:start w:val="1"/>
      <w:numFmt w:val="decimal"/>
      <w:pStyle w:val="a9"/>
      <w:suff w:val="nothing"/>
      <w:lvlText w:val="%1.%2.%3.%4　"/>
      <w:lvlJc w:val="left"/>
      <w:rPr>
        <w:rFonts w:ascii="黑体" w:eastAsia="黑体" w:hAnsi="Times New Roman" w:hint="eastAsia"/>
        <w:b w:val="0"/>
        <w:bCs w:val="0"/>
        <w:i w:val="0"/>
        <w:iCs w:val="0"/>
        <w:sz w:val="21"/>
        <w:szCs w:val="21"/>
      </w:rPr>
    </w:lvl>
    <w:lvl w:ilvl="4">
      <w:start w:val="1"/>
      <w:numFmt w:val="decimal"/>
      <w:pStyle w:val="aa"/>
      <w:suff w:val="nothing"/>
      <w:lvlText w:val="%1.%2.%3.%4.%5　"/>
      <w:lvlJc w:val="left"/>
      <w:rPr>
        <w:rFonts w:ascii="黑体" w:eastAsia="黑体" w:hAnsi="Times New Roman" w:hint="eastAsia"/>
        <w:b w:val="0"/>
        <w:bCs w:val="0"/>
        <w:i w:val="0"/>
        <w:iCs w:val="0"/>
        <w:sz w:val="21"/>
        <w:szCs w:val="21"/>
      </w:rPr>
    </w:lvl>
    <w:lvl w:ilvl="5">
      <w:start w:val="1"/>
      <w:numFmt w:val="decimal"/>
      <w:pStyle w:val="ab"/>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20CA10D4"/>
    <w:multiLevelType w:val="multilevel"/>
    <w:tmpl w:val="20CA10D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A8F7113"/>
    <w:multiLevelType w:val="multilevel"/>
    <w:tmpl w:val="2A8F7113"/>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8" w15:restartNumberingAfterBreak="0">
    <w:nsid w:val="2C4E7260"/>
    <w:multiLevelType w:val="multilevel"/>
    <w:tmpl w:val="2C4E726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cs="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0" w15:restartNumberingAfterBreak="0">
    <w:nsid w:val="2F6E4E1D"/>
    <w:multiLevelType w:val="multilevel"/>
    <w:tmpl w:val="2F6E4E1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3950758C"/>
    <w:multiLevelType w:val="multilevel"/>
    <w:tmpl w:val="3950758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3D733618"/>
    <w:multiLevelType w:val="multilevel"/>
    <w:tmpl w:val="3D73361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3" w15:restartNumberingAfterBreak="0">
    <w:nsid w:val="40566D42"/>
    <w:multiLevelType w:val="multilevel"/>
    <w:tmpl w:val="40566D4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4C50F90"/>
    <w:multiLevelType w:val="multilevel"/>
    <w:tmpl w:val="44C50F90"/>
    <w:lvl w:ilvl="0">
      <w:start w:val="1"/>
      <w:numFmt w:val="lowerLetter"/>
      <w:pStyle w:val="af2"/>
      <w:lvlText w:val="%1)"/>
      <w:lvlJc w:val="left"/>
      <w:pPr>
        <w:tabs>
          <w:tab w:val="left" w:pos="840"/>
        </w:tabs>
        <w:ind w:left="839" w:hanging="419"/>
      </w:pPr>
      <w:rPr>
        <w:rFonts w:ascii="宋体" w:eastAsia="宋体" w:hint="eastAsia"/>
        <w:b w:val="0"/>
        <w:bCs w:val="0"/>
        <w:i w:val="0"/>
        <w:iCs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bCs w:val="0"/>
        <w:i w:val="0"/>
        <w:iCs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4B733A5F"/>
    <w:multiLevelType w:val="multilevel"/>
    <w:tmpl w:val="4B733A5F"/>
    <w:lvl w:ilvl="0">
      <w:start w:val="1"/>
      <w:numFmt w:val="decimal"/>
      <w:pStyle w:val="af4"/>
      <w:suff w:val="nothing"/>
      <w:lvlText w:val="示例%1："/>
      <w:lvlJc w:val="left"/>
      <w:pPr>
        <w:ind w:firstLine="363"/>
      </w:pPr>
      <w:rPr>
        <w:rFonts w:ascii="黑体" w:eastAsia="黑体" w:hint="eastAsia"/>
        <w:b w:val="0"/>
        <w:bCs w:val="0"/>
        <w:i w:val="0"/>
        <w:iCs w:val="0"/>
        <w:sz w:val="18"/>
        <w:szCs w:val="18"/>
        <w:vertAlign w:val="baseline"/>
      </w:rPr>
    </w:lvl>
    <w:lvl w:ilvl="1">
      <w:start w:val="1"/>
      <w:numFmt w:val="lowerLetter"/>
      <w:lvlText w:val="%2)"/>
      <w:lvlJc w:val="left"/>
      <w:rPr>
        <w:rFonts w:hint="eastAsia"/>
        <w:vertAlign w:val="baseline"/>
      </w:rPr>
    </w:lvl>
    <w:lvl w:ilvl="2">
      <w:start w:val="1"/>
      <w:numFmt w:val="lowerRoman"/>
      <w:lvlText w:val="%3."/>
      <w:lvlJc w:val="right"/>
      <w:pPr>
        <w:ind w:left="839" w:hanging="442"/>
      </w:pPr>
      <w:rPr>
        <w:rFonts w:hint="eastAsia"/>
        <w:vertAlign w:val="baseline"/>
      </w:rPr>
    </w:lvl>
    <w:lvl w:ilvl="3">
      <w:start w:val="1"/>
      <w:numFmt w:val="decimal"/>
      <w:lvlText w:val="%4."/>
      <w:lvlJc w:val="left"/>
      <w:pPr>
        <w:ind w:left="839" w:hanging="442"/>
      </w:pPr>
      <w:rPr>
        <w:rFonts w:hint="eastAsia"/>
        <w:vertAlign w:val="baseline"/>
      </w:rPr>
    </w:lvl>
    <w:lvl w:ilvl="4">
      <w:start w:val="1"/>
      <w:numFmt w:val="lowerLetter"/>
      <w:lvlText w:val="%5)"/>
      <w:lvlJc w:val="left"/>
      <w:pPr>
        <w:ind w:left="839" w:hanging="442"/>
      </w:pPr>
      <w:rPr>
        <w:rFonts w:hint="eastAsia"/>
        <w:vertAlign w:val="baseline"/>
      </w:rPr>
    </w:lvl>
    <w:lvl w:ilvl="5">
      <w:start w:val="1"/>
      <w:numFmt w:val="lowerRoman"/>
      <w:lvlText w:val="%6."/>
      <w:lvlJc w:val="right"/>
      <w:pPr>
        <w:ind w:left="839" w:hanging="442"/>
      </w:pPr>
      <w:rPr>
        <w:rFonts w:hint="eastAsia"/>
        <w:vertAlign w:val="baseline"/>
      </w:rPr>
    </w:lvl>
    <w:lvl w:ilvl="6">
      <w:start w:val="1"/>
      <w:numFmt w:val="decimal"/>
      <w:lvlText w:val="%7."/>
      <w:lvlJc w:val="left"/>
      <w:pPr>
        <w:ind w:left="839" w:hanging="442"/>
      </w:pPr>
      <w:rPr>
        <w:rFonts w:hint="eastAsia"/>
        <w:vertAlign w:val="baseline"/>
      </w:rPr>
    </w:lvl>
    <w:lvl w:ilvl="7">
      <w:start w:val="1"/>
      <w:numFmt w:val="lowerLetter"/>
      <w:lvlText w:val="%8)"/>
      <w:lvlJc w:val="left"/>
      <w:pPr>
        <w:ind w:left="839" w:hanging="442"/>
      </w:pPr>
      <w:rPr>
        <w:rFonts w:hint="eastAsia"/>
        <w:vertAlign w:val="baseline"/>
      </w:rPr>
    </w:lvl>
    <w:lvl w:ilvl="8">
      <w:start w:val="1"/>
      <w:numFmt w:val="lowerRoman"/>
      <w:lvlText w:val="%9."/>
      <w:lvlJc w:val="right"/>
      <w:pPr>
        <w:ind w:left="839" w:hanging="442"/>
      </w:pPr>
      <w:rPr>
        <w:rFonts w:hint="eastAsia"/>
        <w:vertAlign w:val="baseline"/>
      </w:rPr>
    </w:lvl>
  </w:abstractNum>
  <w:abstractNum w:abstractNumId="26" w15:restartNumberingAfterBreak="0">
    <w:nsid w:val="4E20625E"/>
    <w:multiLevelType w:val="multilevel"/>
    <w:tmpl w:val="4E20625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F2B657E"/>
    <w:multiLevelType w:val="multilevel"/>
    <w:tmpl w:val="4F2B657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4F617136"/>
    <w:multiLevelType w:val="multilevel"/>
    <w:tmpl w:val="4F61713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57C2AF5"/>
    <w:multiLevelType w:val="multilevel"/>
    <w:tmpl w:val="557C2AF5"/>
    <w:lvl w:ilvl="0">
      <w:start w:val="1"/>
      <w:numFmt w:val="decimal"/>
      <w:pStyle w:val="af5"/>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5FEF1080"/>
    <w:multiLevelType w:val="multilevel"/>
    <w:tmpl w:val="5FEF108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60B55DC2"/>
    <w:multiLevelType w:val="multilevel"/>
    <w:tmpl w:val="60B55DC2"/>
    <w:lvl w:ilvl="0">
      <w:start w:val="1"/>
      <w:numFmt w:val="upperLetter"/>
      <w:pStyle w:val="af6"/>
      <w:lvlText w:val="%1"/>
      <w:lvlJc w:val="left"/>
      <w:pPr>
        <w:tabs>
          <w:tab w:val="left" w:pos="0"/>
        </w:tabs>
        <w:ind w:hanging="425"/>
      </w:pPr>
      <w:rPr>
        <w:rFonts w:hint="eastAsia"/>
      </w:rPr>
    </w:lvl>
    <w:lvl w:ilvl="1">
      <w:start w:val="1"/>
      <w:numFmt w:val="decimal"/>
      <w:pStyle w:val="af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2" w15:restartNumberingAfterBreak="0">
    <w:nsid w:val="646260FA"/>
    <w:multiLevelType w:val="multilevel"/>
    <w:tmpl w:val="646260FA"/>
    <w:lvl w:ilvl="0">
      <w:start w:val="1"/>
      <w:numFmt w:val="decimal"/>
      <w:pStyle w:val="af8"/>
      <w:suff w:val="nothing"/>
      <w:lvlText w:val="表%1　"/>
      <w:lvlJc w:val="left"/>
      <w:pPr>
        <w:ind w:left="4200"/>
      </w:pPr>
      <w:rPr>
        <w:rFonts w:ascii="黑体" w:eastAsia="黑体" w:hAnsi="Times New Roman" w:hint="eastAsia"/>
        <w:b w:val="0"/>
        <w:bCs w:val="0"/>
        <w:i w:val="0"/>
        <w:iCs w:val="0"/>
        <w:sz w:val="21"/>
        <w:szCs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15:restartNumberingAfterBreak="0">
    <w:nsid w:val="657D3FBC"/>
    <w:multiLevelType w:val="multilevel"/>
    <w:tmpl w:val="657D3FBC"/>
    <w:lvl w:ilvl="0">
      <w:start w:val="1"/>
      <w:numFmt w:val="upperLetter"/>
      <w:pStyle w:val="af9"/>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pStyle w:val="afa"/>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b"/>
      <w:suff w:val="nothing"/>
      <w:lvlText w:val="%1.%2.%3　"/>
      <w:lvlJc w:val="left"/>
      <w:rPr>
        <w:rFonts w:ascii="黑体" w:eastAsia="黑体" w:hAnsi="Times New Roman" w:hint="eastAsia"/>
        <w:b w:val="0"/>
        <w:bCs w:val="0"/>
        <w:i w:val="0"/>
        <w:iCs w:val="0"/>
        <w:sz w:val="21"/>
        <w:szCs w:val="21"/>
      </w:rPr>
    </w:lvl>
    <w:lvl w:ilvl="3">
      <w:start w:val="1"/>
      <w:numFmt w:val="decimal"/>
      <w:pStyle w:val="afc"/>
      <w:suff w:val="nothing"/>
      <w:lvlText w:val="%1.%2.%3.%4　"/>
      <w:lvlJc w:val="left"/>
      <w:rPr>
        <w:rFonts w:ascii="黑体" w:eastAsia="黑体" w:hAnsi="Times New Roman" w:hint="eastAsia"/>
        <w:b w:val="0"/>
        <w:bCs w:val="0"/>
        <w:i w:val="0"/>
        <w:iCs w:val="0"/>
        <w:sz w:val="21"/>
        <w:szCs w:val="21"/>
      </w:rPr>
    </w:lvl>
    <w:lvl w:ilvl="4">
      <w:start w:val="1"/>
      <w:numFmt w:val="decimal"/>
      <w:pStyle w:val="afd"/>
      <w:suff w:val="nothing"/>
      <w:lvlText w:val="%1.%2.%3.%4.%5　"/>
      <w:lvlJc w:val="left"/>
      <w:rPr>
        <w:rFonts w:ascii="黑体" w:eastAsia="黑体" w:hAnsi="Times New Roman" w:hint="eastAsia"/>
        <w:b w:val="0"/>
        <w:bCs w:val="0"/>
        <w:i w:val="0"/>
        <w:iCs w:val="0"/>
        <w:sz w:val="21"/>
        <w:szCs w:val="21"/>
      </w:rPr>
    </w:lvl>
    <w:lvl w:ilvl="5">
      <w:start w:val="1"/>
      <w:numFmt w:val="decimal"/>
      <w:pStyle w:val="afe"/>
      <w:suff w:val="nothing"/>
      <w:lvlText w:val="%1.%2.%3.%4.%5.%6　"/>
      <w:lvlJc w:val="left"/>
      <w:rPr>
        <w:rFonts w:ascii="黑体" w:eastAsia="黑体" w:hAnsi="Times New Roman" w:hint="eastAsia"/>
        <w:b w:val="0"/>
        <w:bCs w:val="0"/>
        <w:i w:val="0"/>
        <w:iCs w:val="0"/>
        <w:sz w:val="21"/>
        <w:szCs w:val="21"/>
      </w:rPr>
    </w:lvl>
    <w:lvl w:ilvl="6">
      <w:start w:val="1"/>
      <w:numFmt w:val="decimal"/>
      <w:pStyle w:val="aff"/>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15:restartNumberingAfterBreak="0">
    <w:nsid w:val="66621AE4"/>
    <w:multiLevelType w:val="multilevel"/>
    <w:tmpl w:val="66621AE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6836282C"/>
    <w:multiLevelType w:val="multilevel"/>
    <w:tmpl w:val="6836282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687759BF"/>
    <w:multiLevelType w:val="multilevel"/>
    <w:tmpl w:val="687759B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6B7C47AC"/>
    <w:multiLevelType w:val="multilevel"/>
    <w:tmpl w:val="6B7C47AC"/>
    <w:lvl w:ilvl="0">
      <w:start w:val="1"/>
      <w:numFmt w:val="chineseCountingThousand"/>
      <w:pStyle w:val="MMTopic1"/>
      <w:lvlText w:val="(%1)"/>
      <w:lvlJc w:val="left"/>
      <w:pPr>
        <w:ind w:left="0" w:firstLine="0"/>
      </w:pPr>
    </w:lvl>
    <w:lvl w:ilvl="1">
      <w:start w:val="1"/>
      <w:numFmt w:val="decimal"/>
      <w:pStyle w:val="MMTopic2"/>
      <w:lvlText w:val="%2."/>
      <w:lvlJc w:val="left"/>
      <w:pPr>
        <w:ind w:left="0" w:firstLine="0"/>
      </w:pPr>
    </w:lvl>
    <w:lvl w:ilvl="2">
      <w:start w:val="1"/>
      <w:numFmt w:val="decimal"/>
      <w:pStyle w:val="MMTopic3"/>
      <w:lvlText w:val="%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6C0418B4"/>
    <w:multiLevelType w:val="multilevel"/>
    <w:tmpl w:val="6C0418B4"/>
    <w:lvl w:ilvl="0">
      <w:start w:val="1"/>
      <w:numFmt w:val="decimal"/>
      <w:lvlText w:val="%1)"/>
      <w:lvlJc w:val="left"/>
      <w:pPr>
        <w:ind w:left="1260" w:hanging="420"/>
      </w:pPr>
    </w:lvl>
    <w:lvl w:ilvl="1">
      <w:start w:val="1"/>
      <w:numFmt w:val="lowerLetter"/>
      <w:lvlText w:val="%2)"/>
      <w:lvlJc w:val="left"/>
      <w:pPr>
        <w:ind w:left="1680" w:hanging="42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9"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bCs w:val="0"/>
        <w:i w:val="0"/>
        <w:iCs w:val="0"/>
        <w:sz w:val="21"/>
        <w:szCs w:val="21"/>
      </w:rPr>
    </w:lvl>
    <w:lvl w:ilvl="1">
      <w:start w:val="1"/>
      <w:numFmt w:val="decimal"/>
      <w:pStyle w:val="aff1"/>
      <w:lvlText w:val="%2)"/>
      <w:lvlJc w:val="left"/>
      <w:pPr>
        <w:tabs>
          <w:tab w:val="left" w:pos="840"/>
        </w:tabs>
        <w:ind w:left="839" w:hanging="419"/>
      </w:pPr>
      <w:rPr>
        <w:rFonts w:ascii="宋体" w:eastAsia="宋体" w:hint="eastAsia"/>
        <w:b w:val="0"/>
        <w:bCs w:val="0"/>
        <w:i w:val="0"/>
        <w:iCs w:val="0"/>
        <w:sz w:val="21"/>
        <w:szCs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0" w15:restartNumberingAfterBreak="0">
    <w:nsid w:val="6DBF04F4"/>
    <w:multiLevelType w:val="multilevel"/>
    <w:tmpl w:val="6DBF04F4"/>
    <w:lvl w:ilvl="0">
      <w:start w:val="1"/>
      <w:numFmt w:val="none"/>
      <w:pStyle w:val="aff2"/>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1" w15:restartNumberingAfterBreak="0">
    <w:nsid w:val="7557530D"/>
    <w:multiLevelType w:val="multilevel"/>
    <w:tmpl w:val="7557530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789F3012"/>
    <w:multiLevelType w:val="multilevel"/>
    <w:tmpl w:val="789F301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8DA1C09"/>
    <w:multiLevelType w:val="multilevel"/>
    <w:tmpl w:val="78DA1C0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795170F9"/>
    <w:multiLevelType w:val="multilevel"/>
    <w:tmpl w:val="795170F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7B1231D4"/>
    <w:multiLevelType w:val="multilevel"/>
    <w:tmpl w:val="7B1231D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FF94535"/>
    <w:multiLevelType w:val="multilevel"/>
    <w:tmpl w:val="7FF945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2"/>
  </w:num>
  <w:num w:numId="2">
    <w:abstractNumId w:val="15"/>
  </w:num>
  <w:num w:numId="3">
    <w:abstractNumId w:val="19"/>
  </w:num>
  <w:num w:numId="4">
    <w:abstractNumId w:val="9"/>
  </w:num>
  <w:num w:numId="5">
    <w:abstractNumId w:val="24"/>
  </w:num>
  <w:num w:numId="6">
    <w:abstractNumId w:val="40"/>
  </w:num>
  <w:num w:numId="7">
    <w:abstractNumId w:val="5"/>
  </w:num>
  <w:num w:numId="8">
    <w:abstractNumId w:val="25"/>
  </w:num>
  <w:num w:numId="9">
    <w:abstractNumId w:val="14"/>
  </w:num>
  <w:num w:numId="10">
    <w:abstractNumId w:val="33"/>
  </w:num>
  <w:num w:numId="11">
    <w:abstractNumId w:val="31"/>
  </w:num>
  <w:num w:numId="12">
    <w:abstractNumId w:val="39"/>
  </w:num>
  <w:num w:numId="13">
    <w:abstractNumId w:val="17"/>
  </w:num>
  <w:num w:numId="14">
    <w:abstractNumId w:val="7"/>
  </w:num>
  <w:num w:numId="15">
    <w:abstractNumId w:val="11"/>
  </w:num>
  <w:num w:numId="16">
    <w:abstractNumId w:val="32"/>
  </w:num>
  <w:num w:numId="17">
    <w:abstractNumId w:val="29"/>
  </w:num>
  <w:num w:numId="18">
    <w:abstractNumId w:val="37"/>
  </w:num>
  <w:num w:numId="19">
    <w:abstractNumId w:val="0"/>
  </w:num>
  <w:num w:numId="20">
    <w:abstractNumId w:val="3"/>
  </w:num>
  <w:num w:numId="21">
    <w:abstractNumId w:val="6"/>
  </w:num>
  <w:num w:numId="22">
    <w:abstractNumId w:val="2"/>
  </w:num>
  <w:num w:numId="23">
    <w:abstractNumId w:val="36"/>
  </w:num>
  <w:num w:numId="24">
    <w:abstractNumId w:val="38"/>
  </w:num>
  <w:num w:numId="25">
    <w:abstractNumId w:val="18"/>
  </w:num>
  <w:num w:numId="26">
    <w:abstractNumId w:val="30"/>
  </w:num>
  <w:num w:numId="27">
    <w:abstractNumId w:val="45"/>
  </w:num>
  <w:num w:numId="28">
    <w:abstractNumId w:val="27"/>
  </w:num>
  <w:num w:numId="29">
    <w:abstractNumId w:val="10"/>
  </w:num>
  <w:num w:numId="30">
    <w:abstractNumId w:val="46"/>
  </w:num>
  <w:num w:numId="31">
    <w:abstractNumId w:val="8"/>
  </w:num>
  <w:num w:numId="32">
    <w:abstractNumId w:val="41"/>
  </w:num>
  <w:num w:numId="33">
    <w:abstractNumId w:val="43"/>
  </w:num>
  <w:num w:numId="34">
    <w:abstractNumId w:val="26"/>
  </w:num>
  <w:num w:numId="35">
    <w:abstractNumId w:val="12"/>
  </w:num>
  <w:num w:numId="36">
    <w:abstractNumId w:val="35"/>
  </w:num>
  <w:num w:numId="37">
    <w:abstractNumId w:val="34"/>
  </w:num>
  <w:num w:numId="38">
    <w:abstractNumId w:val="28"/>
  </w:num>
  <w:num w:numId="39">
    <w:abstractNumId w:val="13"/>
  </w:num>
  <w:num w:numId="40">
    <w:abstractNumId w:val="4"/>
  </w:num>
  <w:num w:numId="41">
    <w:abstractNumId w:val="1"/>
  </w:num>
  <w:num w:numId="42">
    <w:abstractNumId w:val="42"/>
  </w:num>
  <w:num w:numId="43">
    <w:abstractNumId w:val="44"/>
  </w:num>
  <w:num w:numId="44">
    <w:abstractNumId w:val="23"/>
  </w:num>
  <w:num w:numId="45">
    <w:abstractNumId w:val="20"/>
  </w:num>
  <w:num w:numId="46">
    <w:abstractNumId w:val="1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embedSystemFonts/>
  <w:bordersDoNotSurroundHeader/>
  <w:bordersDoNotSurroundFooter/>
  <w:proofState w:spelling="clean" w:grammar="clean"/>
  <w:doNotTrackMoves/>
  <w:documentProtection w:edit="forms" w:enforcement="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5925"/>
    <w:rsid w:val="00000244"/>
    <w:rsid w:val="00000D90"/>
    <w:rsid w:val="0000185F"/>
    <w:rsid w:val="00004CED"/>
    <w:rsid w:val="0000586F"/>
    <w:rsid w:val="00013D86"/>
    <w:rsid w:val="00013E02"/>
    <w:rsid w:val="0001780A"/>
    <w:rsid w:val="00020EBD"/>
    <w:rsid w:val="0002143C"/>
    <w:rsid w:val="00021994"/>
    <w:rsid w:val="00025A65"/>
    <w:rsid w:val="00026281"/>
    <w:rsid w:val="00026C31"/>
    <w:rsid w:val="00027280"/>
    <w:rsid w:val="00031CD2"/>
    <w:rsid w:val="000320A7"/>
    <w:rsid w:val="00035925"/>
    <w:rsid w:val="000364A4"/>
    <w:rsid w:val="00040986"/>
    <w:rsid w:val="00047C98"/>
    <w:rsid w:val="000546FD"/>
    <w:rsid w:val="000603D2"/>
    <w:rsid w:val="00061C97"/>
    <w:rsid w:val="00067CDF"/>
    <w:rsid w:val="000740EB"/>
    <w:rsid w:val="000741C6"/>
    <w:rsid w:val="00074FBE"/>
    <w:rsid w:val="00076290"/>
    <w:rsid w:val="00080700"/>
    <w:rsid w:val="00080D58"/>
    <w:rsid w:val="00081C30"/>
    <w:rsid w:val="00083A09"/>
    <w:rsid w:val="00084DB3"/>
    <w:rsid w:val="0008628A"/>
    <w:rsid w:val="00086C25"/>
    <w:rsid w:val="0009005E"/>
    <w:rsid w:val="00090225"/>
    <w:rsid w:val="00092857"/>
    <w:rsid w:val="00092DA8"/>
    <w:rsid w:val="00094F9C"/>
    <w:rsid w:val="00097C66"/>
    <w:rsid w:val="000A20A9"/>
    <w:rsid w:val="000A48B1"/>
    <w:rsid w:val="000A68CB"/>
    <w:rsid w:val="000B3143"/>
    <w:rsid w:val="000B524B"/>
    <w:rsid w:val="000B5526"/>
    <w:rsid w:val="000B5B58"/>
    <w:rsid w:val="000B64BA"/>
    <w:rsid w:val="000C4DA0"/>
    <w:rsid w:val="000C4E3A"/>
    <w:rsid w:val="000C608C"/>
    <w:rsid w:val="000C6B05"/>
    <w:rsid w:val="000C6DD6"/>
    <w:rsid w:val="000C73D4"/>
    <w:rsid w:val="000C7CE1"/>
    <w:rsid w:val="000D04E8"/>
    <w:rsid w:val="000D0600"/>
    <w:rsid w:val="000D13E6"/>
    <w:rsid w:val="000D28A5"/>
    <w:rsid w:val="000D365A"/>
    <w:rsid w:val="000D3D4C"/>
    <w:rsid w:val="000D4F51"/>
    <w:rsid w:val="000D5269"/>
    <w:rsid w:val="000D691D"/>
    <w:rsid w:val="000D718B"/>
    <w:rsid w:val="000D7357"/>
    <w:rsid w:val="000E0C46"/>
    <w:rsid w:val="000E0F6C"/>
    <w:rsid w:val="000E2134"/>
    <w:rsid w:val="000F0201"/>
    <w:rsid w:val="000F030C"/>
    <w:rsid w:val="000F129C"/>
    <w:rsid w:val="000F2BC2"/>
    <w:rsid w:val="000F3A77"/>
    <w:rsid w:val="000F71D8"/>
    <w:rsid w:val="001017E0"/>
    <w:rsid w:val="001056DE"/>
    <w:rsid w:val="00106076"/>
    <w:rsid w:val="00111BBA"/>
    <w:rsid w:val="001124C0"/>
    <w:rsid w:val="00113594"/>
    <w:rsid w:val="001218CF"/>
    <w:rsid w:val="0012648B"/>
    <w:rsid w:val="00127A0F"/>
    <w:rsid w:val="0013175F"/>
    <w:rsid w:val="00134855"/>
    <w:rsid w:val="0013486E"/>
    <w:rsid w:val="00144A73"/>
    <w:rsid w:val="00145B10"/>
    <w:rsid w:val="00145CB1"/>
    <w:rsid w:val="001465C5"/>
    <w:rsid w:val="0015077F"/>
    <w:rsid w:val="001512B4"/>
    <w:rsid w:val="00152E69"/>
    <w:rsid w:val="001568EE"/>
    <w:rsid w:val="00157283"/>
    <w:rsid w:val="00160B46"/>
    <w:rsid w:val="00161734"/>
    <w:rsid w:val="001620A5"/>
    <w:rsid w:val="00164E53"/>
    <w:rsid w:val="0016699D"/>
    <w:rsid w:val="00167FA1"/>
    <w:rsid w:val="001712FE"/>
    <w:rsid w:val="001745DC"/>
    <w:rsid w:val="00175159"/>
    <w:rsid w:val="00176208"/>
    <w:rsid w:val="00177CFD"/>
    <w:rsid w:val="00177F9E"/>
    <w:rsid w:val="0018022C"/>
    <w:rsid w:val="0018211B"/>
    <w:rsid w:val="001840D3"/>
    <w:rsid w:val="00184F2A"/>
    <w:rsid w:val="001900F8"/>
    <w:rsid w:val="00191258"/>
    <w:rsid w:val="00192680"/>
    <w:rsid w:val="00193037"/>
    <w:rsid w:val="0019380B"/>
    <w:rsid w:val="00193A2C"/>
    <w:rsid w:val="001965B3"/>
    <w:rsid w:val="001976AC"/>
    <w:rsid w:val="001A17F6"/>
    <w:rsid w:val="001A288E"/>
    <w:rsid w:val="001A299E"/>
    <w:rsid w:val="001A44BB"/>
    <w:rsid w:val="001A4B9F"/>
    <w:rsid w:val="001B1152"/>
    <w:rsid w:val="001B3064"/>
    <w:rsid w:val="001B41C9"/>
    <w:rsid w:val="001B6DC2"/>
    <w:rsid w:val="001B7D86"/>
    <w:rsid w:val="001C149C"/>
    <w:rsid w:val="001C1B56"/>
    <w:rsid w:val="001C21AC"/>
    <w:rsid w:val="001C452E"/>
    <w:rsid w:val="001C47BA"/>
    <w:rsid w:val="001C59EA"/>
    <w:rsid w:val="001D3BC8"/>
    <w:rsid w:val="001D406C"/>
    <w:rsid w:val="001D41EE"/>
    <w:rsid w:val="001D6C75"/>
    <w:rsid w:val="001E0380"/>
    <w:rsid w:val="001E0F04"/>
    <w:rsid w:val="001E13B1"/>
    <w:rsid w:val="001E38C0"/>
    <w:rsid w:val="001F3A19"/>
    <w:rsid w:val="001F6B2C"/>
    <w:rsid w:val="00202978"/>
    <w:rsid w:val="00207C7F"/>
    <w:rsid w:val="00210712"/>
    <w:rsid w:val="002107D2"/>
    <w:rsid w:val="00211BC3"/>
    <w:rsid w:val="0021223B"/>
    <w:rsid w:val="00213E60"/>
    <w:rsid w:val="002146D2"/>
    <w:rsid w:val="00220646"/>
    <w:rsid w:val="00220884"/>
    <w:rsid w:val="00222A5B"/>
    <w:rsid w:val="002247ED"/>
    <w:rsid w:val="00224E6A"/>
    <w:rsid w:val="002268C7"/>
    <w:rsid w:val="00227B9E"/>
    <w:rsid w:val="00230A2D"/>
    <w:rsid w:val="002320BD"/>
    <w:rsid w:val="00234467"/>
    <w:rsid w:val="00237D8D"/>
    <w:rsid w:val="00241DA2"/>
    <w:rsid w:val="00241F5F"/>
    <w:rsid w:val="0024282D"/>
    <w:rsid w:val="0024427E"/>
    <w:rsid w:val="00247FCE"/>
    <w:rsid w:val="00247FEE"/>
    <w:rsid w:val="00250C14"/>
    <w:rsid w:val="00250E7D"/>
    <w:rsid w:val="002565D5"/>
    <w:rsid w:val="002622C0"/>
    <w:rsid w:val="0026244A"/>
    <w:rsid w:val="002638F0"/>
    <w:rsid w:val="00263CEF"/>
    <w:rsid w:val="00264512"/>
    <w:rsid w:val="00271D91"/>
    <w:rsid w:val="00276119"/>
    <w:rsid w:val="002778AE"/>
    <w:rsid w:val="00277A7B"/>
    <w:rsid w:val="0028269A"/>
    <w:rsid w:val="00283590"/>
    <w:rsid w:val="00286533"/>
    <w:rsid w:val="00286973"/>
    <w:rsid w:val="00287D02"/>
    <w:rsid w:val="00292E39"/>
    <w:rsid w:val="00293364"/>
    <w:rsid w:val="00294E70"/>
    <w:rsid w:val="002952DB"/>
    <w:rsid w:val="00295B54"/>
    <w:rsid w:val="002A1924"/>
    <w:rsid w:val="002A61C8"/>
    <w:rsid w:val="002A7420"/>
    <w:rsid w:val="002B0F12"/>
    <w:rsid w:val="002B1308"/>
    <w:rsid w:val="002B4554"/>
    <w:rsid w:val="002C4A6E"/>
    <w:rsid w:val="002C6E1C"/>
    <w:rsid w:val="002C72D8"/>
    <w:rsid w:val="002C7A5B"/>
    <w:rsid w:val="002D0B27"/>
    <w:rsid w:val="002D11FA"/>
    <w:rsid w:val="002D389F"/>
    <w:rsid w:val="002D7302"/>
    <w:rsid w:val="002D7E63"/>
    <w:rsid w:val="002E0DDF"/>
    <w:rsid w:val="002E1BE9"/>
    <w:rsid w:val="002E20F9"/>
    <w:rsid w:val="002E2906"/>
    <w:rsid w:val="002E4A26"/>
    <w:rsid w:val="002E4A41"/>
    <w:rsid w:val="002E5635"/>
    <w:rsid w:val="002E6094"/>
    <w:rsid w:val="002E64C3"/>
    <w:rsid w:val="002E652E"/>
    <w:rsid w:val="002E6A2C"/>
    <w:rsid w:val="002F1D8C"/>
    <w:rsid w:val="002F21DA"/>
    <w:rsid w:val="002F37D6"/>
    <w:rsid w:val="0030088B"/>
    <w:rsid w:val="0030101E"/>
    <w:rsid w:val="00301F39"/>
    <w:rsid w:val="003038F4"/>
    <w:rsid w:val="00306E9A"/>
    <w:rsid w:val="00311CB1"/>
    <w:rsid w:val="00315805"/>
    <w:rsid w:val="00321535"/>
    <w:rsid w:val="003217A8"/>
    <w:rsid w:val="003250C7"/>
    <w:rsid w:val="00325926"/>
    <w:rsid w:val="003266B1"/>
    <w:rsid w:val="00327A8A"/>
    <w:rsid w:val="00327F36"/>
    <w:rsid w:val="00336610"/>
    <w:rsid w:val="00340A39"/>
    <w:rsid w:val="00343540"/>
    <w:rsid w:val="00343F73"/>
    <w:rsid w:val="00344F09"/>
    <w:rsid w:val="00345060"/>
    <w:rsid w:val="003455ED"/>
    <w:rsid w:val="00350AA3"/>
    <w:rsid w:val="00352D14"/>
    <w:rsid w:val="0035323B"/>
    <w:rsid w:val="003609D2"/>
    <w:rsid w:val="00363F22"/>
    <w:rsid w:val="00366311"/>
    <w:rsid w:val="00370126"/>
    <w:rsid w:val="00372385"/>
    <w:rsid w:val="0037420C"/>
    <w:rsid w:val="00374E97"/>
    <w:rsid w:val="00375564"/>
    <w:rsid w:val="00383191"/>
    <w:rsid w:val="0038448E"/>
    <w:rsid w:val="003851A4"/>
    <w:rsid w:val="0038578D"/>
    <w:rsid w:val="00386DED"/>
    <w:rsid w:val="00387A16"/>
    <w:rsid w:val="003912E7"/>
    <w:rsid w:val="00392BF9"/>
    <w:rsid w:val="00393947"/>
    <w:rsid w:val="00393E0B"/>
    <w:rsid w:val="0039550C"/>
    <w:rsid w:val="00396955"/>
    <w:rsid w:val="003972DB"/>
    <w:rsid w:val="003A2275"/>
    <w:rsid w:val="003A6A4F"/>
    <w:rsid w:val="003A7088"/>
    <w:rsid w:val="003A7DFA"/>
    <w:rsid w:val="003B00DF"/>
    <w:rsid w:val="003B1275"/>
    <w:rsid w:val="003B1778"/>
    <w:rsid w:val="003B2341"/>
    <w:rsid w:val="003C11CB"/>
    <w:rsid w:val="003C4CB4"/>
    <w:rsid w:val="003C6655"/>
    <w:rsid w:val="003C6B9D"/>
    <w:rsid w:val="003C75F3"/>
    <w:rsid w:val="003C78A3"/>
    <w:rsid w:val="003D0724"/>
    <w:rsid w:val="003D3ADB"/>
    <w:rsid w:val="003E1867"/>
    <w:rsid w:val="003E5729"/>
    <w:rsid w:val="003E684F"/>
    <w:rsid w:val="003E7982"/>
    <w:rsid w:val="003F4EE0"/>
    <w:rsid w:val="004007FC"/>
    <w:rsid w:val="00402153"/>
    <w:rsid w:val="00402FC1"/>
    <w:rsid w:val="00411985"/>
    <w:rsid w:val="004138AF"/>
    <w:rsid w:val="004140BF"/>
    <w:rsid w:val="00415E8C"/>
    <w:rsid w:val="004221DA"/>
    <w:rsid w:val="00423FBF"/>
    <w:rsid w:val="0042476D"/>
    <w:rsid w:val="00425082"/>
    <w:rsid w:val="004257C8"/>
    <w:rsid w:val="00425E10"/>
    <w:rsid w:val="00431DEB"/>
    <w:rsid w:val="004413D3"/>
    <w:rsid w:val="00446B29"/>
    <w:rsid w:val="0045025C"/>
    <w:rsid w:val="00452144"/>
    <w:rsid w:val="00453F9A"/>
    <w:rsid w:val="00463E63"/>
    <w:rsid w:val="004644DC"/>
    <w:rsid w:val="00470916"/>
    <w:rsid w:val="00471E91"/>
    <w:rsid w:val="00474675"/>
    <w:rsid w:val="0047470C"/>
    <w:rsid w:val="004801A7"/>
    <w:rsid w:val="004801FD"/>
    <w:rsid w:val="0048169A"/>
    <w:rsid w:val="00484CAD"/>
    <w:rsid w:val="00492AE1"/>
    <w:rsid w:val="00495BCF"/>
    <w:rsid w:val="00496C0F"/>
    <w:rsid w:val="004A0483"/>
    <w:rsid w:val="004A35F9"/>
    <w:rsid w:val="004A4488"/>
    <w:rsid w:val="004A4B69"/>
    <w:rsid w:val="004A4FFD"/>
    <w:rsid w:val="004B24C1"/>
    <w:rsid w:val="004B2A51"/>
    <w:rsid w:val="004B4CFF"/>
    <w:rsid w:val="004B4D73"/>
    <w:rsid w:val="004B4DFE"/>
    <w:rsid w:val="004B6588"/>
    <w:rsid w:val="004B7E44"/>
    <w:rsid w:val="004C292F"/>
    <w:rsid w:val="004C71FF"/>
    <w:rsid w:val="004D02AF"/>
    <w:rsid w:val="004D26A2"/>
    <w:rsid w:val="004D3E53"/>
    <w:rsid w:val="004D6DAD"/>
    <w:rsid w:val="004E2EFA"/>
    <w:rsid w:val="004E77E5"/>
    <w:rsid w:val="004F0F7F"/>
    <w:rsid w:val="004F1FC5"/>
    <w:rsid w:val="004F45E3"/>
    <w:rsid w:val="00502225"/>
    <w:rsid w:val="00503A32"/>
    <w:rsid w:val="00510280"/>
    <w:rsid w:val="0051035B"/>
    <w:rsid w:val="005123E9"/>
    <w:rsid w:val="0051388E"/>
    <w:rsid w:val="00513D73"/>
    <w:rsid w:val="00514A43"/>
    <w:rsid w:val="005174E5"/>
    <w:rsid w:val="00517E36"/>
    <w:rsid w:val="00522393"/>
    <w:rsid w:val="00522620"/>
    <w:rsid w:val="00525656"/>
    <w:rsid w:val="00526B12"/>
    <w:rsid w:val="005338AB"/>
    <w:rsid w:val="00534C02"/>
    <w:rsid w:val="005374E4"/>
    <w:rsid w:val="0054264B"/>
    <w:rsid w:val="00543786"/>
    <w:rsid w:val="00546969"/>
    <w:rsid w:val="00552C30"/>
    <w:rsid w:val="005533D7"/>
    <w:rsid w:val="00553C0D"/>
    <w:rsid w:val="00554C33"/>
    <w:rsid w:val="005615C1"/>
    <w:rsid w:val="00562709"/>
    <w:rsid w:val="00566C36"/>
    <w:rsid w:val="005703DE"/>
    <w:rsid w:val="005744D8"/>
    <w:rsid w:val="00577D40"/>
    <w:rsid w:val="00581C8E"/>
    <w:rsid w:val="00583275"/>
    <w:rsid w:val="0058464E"/>
    <w:rsid w:val="005863D6"/>
    <w:rsid w:val="00587F32"/>
    <w:rsid w:val="00591D1B"/>
    <w:rsid w:val="00595ABE"/>
    <w:rsid w:val="005A01CB"/>
    <w:rsid w:val="005A58FF"/>
    <w:rsid w:val="005A5EAF"/>
    <w:rsid w:val="005A5F22"/>
    <w:rsid w:val="005A64C0"/>
    <w:rsid w:val="005B3C11"/>
    <w:rsid w:val="005B45C7"/>
    <w:rsid w:val="005C1C28"/>
    <w:rsid w:val="005C3EBF"/>
    <w:rsid w:val="005C52B4"/>
    <w:rsid w:val="005C68CC"/>
    <w:rsid w:val="005C6DB5"/>
    <w:rsid w:val="005C78A9"/>
    <w:rsid w:val="005D072B"/>
    <w:rsid w:val="005D29EE"/>
    <w:rsid w:val="005D3192"/>
    <w:rsid w:val="005D4906"/>
    <w:rsid w:val="005D5594"/>
    <w:rsid w:val="005D7E77"/>
    <w:rsid w:val="005E19E7"/>
    <w:rsid w:val="005E2448"/>
    <w:rsid w:val="005E5F67"/>
    <w:rsid w:val="005F2AAB"/>
    <w:rsid w:val="005F3497"/>
    <w:rsid w:val="005F3562"/>
    <w:rsid w:val="005F47A1"/>
    <w:rsid w:val="005F785F"/>
    <w:rsid w:val="006021B9"/>
    <w:rsid w:val="00602DC0"/>
    <w:rsid w:val="006039F2"/>
    <w:rsid w:val="006057C5"/>
    <w:rsid w:val="0060620A"/>
    <w:rsid w:val="00606427"/>
    <w:rsid w:val="0061716C"/>
    <w:rsid w:val="00620133"/>
    <w:rsid w:val="006236D6"/>
    <w:rsid w:val="00623979"/>
    <w:rsid w:val="006243A1"/>
    <w:rsid w:val="00627D37"/>
    <w:rsid w:val="00631BE2"/>
    <w:rsid w:val="00632E56"/>
    <w:rsid w:val="00635CBA"/>
    <w:rsid w:val="00642CA1"/>
    <w:rsid w:val="0064338B"/>
    <w:rsid w:val="00646542"/>
    <w:rsid w:val="006504F4"/>
    <w:rsid w:val="00652474"/>
    <w:rsid w:val="006546BB"/>
    <w:rsid w:val="00654BC9"/>
    <w:rsid w:val="006552FD"/>
    <w:rsid w:val="00655FD8"/>
    <w:rsid w:val="0065753C"/>
    <w:rsid w:val="00660316"/>
    <w:rsid w:val="006605FE"/>
    <w:rsid w:val="00660CB1"/>
    <w:rsid w:val="00663AF3"/>
    <w:rsid w:val="00663C96"/>
    <w:rsid w:val="00665B8A"/>
    <w:rsid w:val="00666B6C"/>
    <w:rsid w:val="00667FDD"/>
    <w:rsid w:val="00681381"/>
    <w:rsid w:val="00682682"/>
    <w:rsid w:val="00682702"/>
    <w:rsid w:val="00682C06"/>
    <w:rsid w:val="00685B02"/>
    <w:rsid w:val="00692368"/>
    <w:rsid w:val="006A0B32"/>
    <w:rsid w:val="006A2EBC"/>
    <w:rsid w:val="006A5EA0"/>
    <w:rsid w:val="006A783B"/>
    <w:rsid w:val="006A7B33"/>
    <w:rsid w:val="006B019A"/>
    <w:rsid w:val="006B29A4"/>
    <w:rsid w:val="006B4E13"/>
    <w:rsid w:val="006B5177"/>
    <w:rsid w:val="006B56E0"/>
    <w:rsid w:val="006B75DD"/>
    <w:rsid w:val="006C067D"/>
    <w:rsid w:val="006C4816"/>
    <w:rsid w:val="006C67E0"/>
    <w:rsid w:val="006C6971"/>
    <w:rsid w:val="006C7ABA"/>
    <w:rsid w:val="006D00E8"/>
    <w:rsid w:val="006D0D60"/>
    <w:rsid w:val="006D1122"/>
    <w:rsid w:val="006D3C00"/>
    <w:rsid w:val="006D44EE"/>
    <w:rsid w:val="006D6D74"/>
    <w:rsid w:val="006E2338"/>
    <w:rsid w:val="006E3675"/>
    <w:rsid w:val="006E36E2"/>
    <w:rsid w:val="006E49B3"/>
    <w:rsid w:val="006E4A7F"/>
    <w:rsid w:val="006E4C6B"/>
    <w:rsid w:val="006E6C0C"/>
    <w:rsid w:val="006E7043"/>
    <w:rsid w:val="00703D2D"/>
    <w:rsid w:val="00704752"/>
    <w:rsid w:val="00704DF6"/>
    <w:rsid w:val="0070651C"/>
    <w:rsid w:val="007070CE"/>
    <w:rsid w:val="007116BC"/>
    <w:rsid w:val="007132A3"/>
    <w:rsid w:val="007141DF"/>
    <w:rsid w:val="007143E1"/>
    <w:rsid w:val="00714796"/>
    <w:rsid w:val="00716421"/>
    <w:rsid w:val="00724C2E"/>
    <w:rsid w:val="00724EFB"/>
    <w:rsid w:val="007309A8"/>
    <w:rsid w:val="00737F17"/>
    <w:rsid w:val="007404A2"/>
    <w:rsid w:val="007406A3"/>
    <w:rsid w:val="007419C3"/>
    <w:rsid w:val="00741BB5"/>
    <w:rsid w:val="00742C77"/>
    <w:rsid w:val="00743300"/>
    <w:rsid w:val="007467A7"/>
    <w:rsid w:val="007469DD"/>
    <w:rsid w:val="0074741B"/>
    <w:rsid w:val="0074759E"/>
    <w:rsid w:val="007478EA"/>
    <w:rsid w:val="0075012A"/>
    <w:rsid w:val="007515F8"/>
    <w:rsid w:val="00751E05"/>
    <w:rsid w:val="00752366"/>
    <w:rsid w:val="0075415C"/>
    <w:rsid w:val="00754702"/>
    <w:rsid w:val="00757A51"/>
    <w:rsid w:val="0076324B"/>
    <w:rsid w:val="00763502"/>
    <w:rsid w:val="00764541"/>
    <w:rsid w:val="00770CE2"/>
    <w:rsid w:val="00770D32"/>
    <w:rsid w:val="00771A8F"/>
    <w:rsid w:val="00775D2F"/>
    <w:rsid w:val="00776263"/>
    <w:rsid w:val="00776708"/>
    <w:rsid w:val="00777BD6"/>
    <w:rsid w:val="007904F7"/>
    <w:rsid w:val="00790539"/>
    <w:rsid w:val="007913AB"/>
    <w:rsid w:val="007914F7"/>
    <w:rsid w:val="0079270C"/>
    <w:rsid w:val="0079280E"/>
    <w:rsid w:val="00794660"/>
    <w:rsid w:val="007973AC"/>
    <w:rsid w:val="00797648"/>
    <w:rsid w:val="007A0A75"/>
    <w:rsid w:val="007A11E1"/>
    <w:rsid w:val="007A2D64"/>
    <w:rsid w:val="007A4BF8"/>
    <w:rsid w:val="007A6F13"/>
    <w:rsid w:val="007B1625"/>
    <w:rsid w:val="007B4409"/>
    <w:rsid w:val="007B4962"/>
    <w:rsid w:val="007B706E"/>
    <w:rsid w:val="007B71EB"/>
    <w:rsid w:val="007C1774"/>
    <w:rsid w:val="007C3D27"/>
    <w:rsid w:val="007C4E32"/>
    <w:rsid w:val="007C6205"/>
    <w:rsid w:val="007C686A"/>
    <w:rsid w:val="007C68CD"/>
    <w:rsid w:val="007C728E"/>
    <w:rsid w:val="007D08DD"/>
    <w:rsid w:val="007D2AD2"/>
    <w:rsid w:val="007D2C53"/>
    <w:rsid w:val="007D3D60"/>
    <w:rsid w:val="007E1980"/>
    <w:rsid w:val="007E1B64"/>
    <w:rsid w:val="007E4B76"/>
    <w:rsid w:val="007E5EA8"/>
    <w:rsid w:val="007E69C0"/>
    <w:rsid w:val="007F0CF1"/>
    <w:rsid w:val="007F12A5"/>
    <w:rsid w:val="007F1ACF"/>
    <w:rsid w:val="007F1B53"/>
    <w:rsid w:val="007F450F"/>
    <w:rsid w:val="007F4CF1"/>
    <w:rsid w:val="007F5DFB"/>
    <w:rsid w:val="007F758D"/>
    <w:rsid w:val="007F7D52"/>
    <w:rsid w:val="0080199C"/>
    <w:rsid w:val="008023C3"/>
    <w:rsid w:val="00804806"/>
    <w:rsid w:val="0080654C"/>
    <w:rsid w:val="008071C6"/>
    <w:rsid w:val="008075D0"/>
    <w:rsid w:val="008102E4"/>
    <w:rsid w:val="00811BB4"/>
    <w:rsid w:val="008126E0"/>
    <w:rsid w:val="008159F5"/>
    <w:rsid w:val="00817A00"/>
    <w:rsid w:val="008205D3"/>
    <w:rsid w:val="008215F6"/>
    <w:rsid w:val="00822AD8"/>
    <w:rsid w:val="00826B94"/>
    <w:rsid w:val="00835DB3"/>
    <w:rsid w:val="0083617B"/>
    <w:rsid w:val="008371BD"/>
    <w:rsid w:val="00844599"/>
    <w:rsid w:val="00844CD3"/>
    <w:rsid w:val="00846A92"/>
    <w:rsid w:val="008504A8"/>
    <w:rsid w:val="00850FE0"/>
    <w:rsid w:val="0085282E"/>
    <w:rsid w:val="008561CC"/>
    <w:rsid w:val="0086154F"/>
    <w:rsid w:val="00862A1A"/>
    <w:rsid w:val="0087198C"/>
    <w:rsid w:val="00872C1F"/>
    <w:rsid w:val="00872C4E"/>
    <w:rsid w:val="00873202"/>
    <w:rsid w:val="00873B42"/>
    <w:rsid w:val="00873DEA"/>
    <w:rsid w:val="00880236"/>
    <w:rsid w:val="008830C4"/>
    <w:rsid w:val="00884195"/>
    <w:rsid w:val="00884B8F"/>
    <w:rsid w:val="008856D8"/>
    <w:rsid w:val="00892E82"/>
    <w:rsid w:val="00894CE1"/>
    <w:rsid w:val="008A441C"/>
    <w:rsid w:val="008A55B0"/>
    <w:rsid w:val="008B4F54"/>
    <w:rsid w:val="008B503F"/>
    <w:rsid w:val="008B7E30"/>
    <w:rsid w:val="008C01DD"/>
    <w:rsid w:val="008C0494"/>
    <w:rsid w:val="008C1B58"/>
    <w:rsid w:val="008C39AE"/>
    <w:rsid w:val="008C4E65"/>
    <w:rsid w:val="008C590D"/>
    <w:rsid w:val="008C6B3F"/>
    <w:rsid w:val="008D04FA"/>
    <w:rsid w:val="008D6412"/>
    <w:rsid w:val="008D759E"/>
    <w:rsid w:val="008E031B"/>
    <w:rsid w:val="008E09F6"/>
    <w:rsid w:val="008E3459"/>
    <w:rsid w:val="008E5A7B"/>
    <w:rsid w:val="008E7029"/>
    <w:rsid w:val="008E7EF6"/>
    <w:rsid w:val="008F1A0E"/>
    <w:rsid w:val="008F1F98"/>
    <w:rsid w:val="008F5E5E"/>
    <w:rsid w:val="008F6758"/>
    <w:rsid w:val="008F6B74"/>
    <w:rsid w:val="00900F43"/>
    <w:rsid w:val="00901671"/>
    <w:rsid w:val="009040DD"/>
    <w:rsid w:val="009046F7"/>
    <w:rsid w:val="009059EB"/>
    <w:rsid w:val="00905B47"/>
    <w:rsid w:val="0090666D"/>
    <w:rsid w:val="00911FE4"/>
    <w:rsid w:val="0091331C"/>
    <w:rsid w:val="009143D3"/>
    <w:rsid w:val="00916EF5"/>
    <w:rsid w:val="00922508"/>
    <w:rsid w:val="009231CF"/>
    <w:rsid w:val="009279DE"/>
    <w:rsid w:val="00927C9A"/>
    <w:rsid w:val="00927F80"/>
    <w:rsid w:val="00930116"/>
    <w:rsid w:val="009334F6"/>
    <w:rsid w:val="009351A3"/>
    <w:rsid w:val="00941F10"/>
    <w:rsid w:val="0094212C"/>
    <w:rsid w:val="00947367"/>
    <w:rsid w:val="00952883"/>
    <w:rsid w:val="00952914"/>
    <w:rsid w:val="00952A7A"/>
    <w:rsid w:val="00953603"/>
    <w:rsid w:val="009542E7"/>
    <w:rsid w:val="00954689"/>
    <w:rsid w:val="00957765"/>
    <w:rsid w:val="009617C9"/>
    <w:rsid w:val="00961C93"/>
    <w:rsid w:val="00964BCD"/>
    <w:rsid w:val="00965324"/>
    <w:rsid w:val="0097091E"/>
    <w:rsid w:val="009760D3"/>
    <w:rsid w:val="00977132"/>
    <w:rsid w:val="00981A4B"/>
    <w:rsid w:val="00982501"/>
    <w:rsid w:val="0098383C"/>
    <w:rsid w:val="00984488"/>
    <w:rsid w:val="00985872"/>
    <w:rsid w:val="009877D3"/>
    <w:rsid w:val="00994851"/>
    <w:rsid w:val="00994E8F"/>
    <w:rsid w:val="009951DC"/>
    <w:rsid w:val="009959BB"/>
    <w:rsid w:val="00997158"/>
    <w:rsid w:val="009A297F"/>
    <w:rsid w:val="009A2CDF"/>
    <w:rsid w:val="009A3A7C"/>
    <w:rsid w:val="009A510B"/>
    <w:rsid w:val="009A59D5"/>
    <w:rsid w:val="009B2ADB"/>
    <w:rsid w:val="009B38A7"/>
    <w:rsid w:val="009B5DA0"/>
    <w:rsid w:val="009B603A"/>
    <w:rsid w:val="009C2D0E"/>
    <w:rsid w:val="009C3054"/>
    <w:rsid w:val="009C30C8"/>
    <w:rsid w:val="009C3DAC"/>
    <w:rsid w:val="009C42E0"/>
    <w:rsid w:val="009C5115"/>
    <w:rsid w:val="009C6C5A"/>
    <w:rsid w:val="009C77E7"/>
    <w:rsid w:val="009D17D5"/>
    <w:rsid w:val="009D4AFA"/>
    <w:rsid w:val="009D4F4F"/>
    <w:rsid w:val="009D5362"/>
    <w:rsid w:val="009E063C"/>
    <w:rsid w:val="009E0904"/>
    <w:rsid w:val="009E0B7C"/>
    <w:rsid w:val="009E1415"/>
    <w:rsid w:val="009E3E2D"/>
    <w:rsid w:val="009E563A"/>
    <w:rsid w:val="009E6116"/>
    <w:rsid w:val="009E61E4"/>
    <w:rsid w:val="009F3009"/>
    <w:rsid w:val="00A01681"/>
    <w:rsid w:val="00A016AD"/>
    <w:rsid w:val="00A01969"/>
    <w:rsid w:val="00A0285A"/>
    <w:rsid w:val="00A02E43"/>
    <w:rsid w:val="00A03276"/>
    <w:rsid w:val="00A05E58"/>
    <w:rsid w:val="00A064E6"/>
    <w:rsid w:val="00A065F9"/>
    <w:rsid w:val="00A07F34"/>
    <w:rsid w:val="00A1070D"/>
    <w:rsid w:val="00A10834"/>
    <w:rsid w:val="00A21927"/>
    <w:rsid w:val="00A22154"/>
    <w:rsid w:val="00A2348E"/>
    <w:rsid w:val="00A25C38"/>
    <w:rsid w:val="00A26AA3"/>
    <w:rsid w:val="00A27DA3"/>
    <w:rsid w:val="00A31F1D"/>
    <w:rsid w:val="00A36BBE"/>
    <w:rsid w:val="00A4307A"/>
    <w:rsid w:val="00A440FF"/>
    <w:rsid w:val="00A44528"/>
    <w:rsid w:val="00A44DDC"/>
    <w:rsid w:val="00A475B5"/>
    <w:rsid w:val="00A47EBB"/>
    <w:rsid w:val="00A515F4"/>
    <w:rsid w:val="00A51CDD"/>
    <w:rsid w:val="00A52749"/>
    <w:rsid w:val="00A52A0A"/>
    <w:rsid w:val="00A568F5"/>
    <w:rsid w:val="00A576B3"/>
    <w:rsid w:val="00A6730D"/>
    <w:rsid w:val="00A70E29"/>
    <w:rsid w:val="00A71625"/>
    <w:rsid w:val="00A7177F"/>
    <w:rsid w:val="00A71B9B"/>
    <w:rsid w:val="00A746E1"/>
    <w:rsid w:val="00A7507F"/>
    <w:rsid w:val="00A751C7"/>
    <w:rsid w:val="00A75452"/>
    <w:rsid w:val="00A82D03"/>
    <w:rsid w:val="00A82D28"/>
    <w:rsid w:val="00A87844"/>
    <w:rsid w:val="00A90056"/>
    <w:rsid w:val="00A90DB3"/>
    <w:rsid w:val="00A938F3"/>
    <w:rsid w:val="00A95B78"/>
    <w:rsid w:val="00A9740F"/>
    <w:rsid w:val="00AA038C"/>
    <w:rsid w:val="00AA1F1C"/>
    <w:rsid w:val="00AA5985"/>
    <w:rsid w:val="00AA7468"/>
    <w:rsid w:val="00AA7A09"/>
    <w:rsid w:val="00AB1E1A"/>
    <w:rsid w:val="00AB3B50"/>
    <w:rsid w:val="00AB3EAD"/>
    <w:rsid w:val="00AB4908"/>
    <w:rsid w:val="00AB66C6"/>
    <w:rsid w:val="00AC05B1"/>
    <w:rsid w:val="00AC08AB"/>
    <w:rsid w:val="00AC2734"/>
    <w:rsid w:val="00AC292D"/>
    <w:rsid w:val="00AC2A83"/>
    <w:rsid w:val="00AC2FF5"/>
    <w:rsid w:val="00AC6950"/>
    <w:rsid w:val="00AC7D24"/>
    <w:rsid w:val="00AD114C"/>
    <w:rsid w:val="00AD19D6"/>
    <w:rsid w:val="00AD356C"/>
    <w:rsid w:val="00AD423A"/>
    <w:rsid w:val="00AD5481"/>
    <w:rsid w:val="00AE2914"/>
    <w:rsid w:val="00AE2EEF"/>
    <w:rsid w:val="00AE6D15"/>
    <w:rsid w:val="00AF15F2"/>
    <w:rsid w:val="00AF229B"/>
    <w:rsid w:val="00B04182"/>
    <w:rsid w:val="00B07AE3"/>
    <w:rsid w:val="00B10D36"/>
    <w:rsid w:val="00B11430"/>
    <w:rsid w:val="00B12416"/>
    <w:rsid w:val="00B13C53"/>
    <w:rsid w:val="00B15481"/>
    <w:rsid w:val="00B224FA"/>
    <w:rsid w:val="00B34E9A"/>
    <w:rsid w:val="00B353EB"/>
    <w:rsid w:val="00B40003"/>
    <w:rsid w:val="00B40D71"/>
    <w:rsid w:val="00B42312"/>
    <w:rsid w:val="00B439C4"/>
    <w:rsid w:val="00B4535E"/>
    <w:rsid w:val="00B468AC"/>
    <w:rsid w:val="00B470FE"/>
    <w:rsid w:val="00B47CC7"/>
    <w:rsid w:val="00B47F59"/>
    <w:rsid w:val="00B52A8C"/>
    <w:rsid w:val="00B53D6E"/>
    <w:rsid w:val="00B57545"/>
    <w:rsid w:val="00B62568"/>
    <w:rsid w:val="00B6346A"/>
    <w:rsid w:val="00B636A8"/>
    <w:rsid w:val="00B65A5B"/>
    <w:rsid w:val="00B665C6"/>
    <w:rsid w:val="00B71318"/>
    <w:rsid w:val="00B805AF"/>
    <w:rsid w:val="00B869EC"/>
    <w:rsid w:val="00B924EB"/>
    <w:rsid w:val="00B9397A"/>
    <w:rsid w:val="00B948E7"/>
    <w:rsid w:val="00B94C44"/>
    <w:rsid w:val="00B9633D"/>
    <w:rsid w:val="00B9787A"/>
    <w:rsid w:val="00B97CC2"/>
    <w:rsid w:val="00BA0E6A"/>
    <w:rsid w:val="00BA2EBE"/>
    <w:rsid w:val="00BA4396"/>
    <w:rsid w:val="00BB0F28"/>
    <w:rsid w:val="00BB2A6D"/>
    <w:rsid w:val="00BB2B4E"/>
    <w:rsid w:val="00BB2CA3"/>
    <w:rsid w:val="00BB2FBC"/>
    <w:rsid w:val="00BB458A"/>
    <w:rsid w:val="00BB4831"/>
    <w:rsid w:val="00BC0E64"/>
    <w:rsid w:val="00BC5C70"/>
    <w:rsid w:val="00BD00D3"/>
    <w:rsid w:val="00BD1659"/>
    <w:rsid w:val="00BD3AA9"/>
    <w:rsid w:val="00BD4928"/>
    <w:rsid w:val="00BD4A18"/>
    <w:rsid w:val="00BD6DB2"/>
    <w:rsid w:val="00BE11CF"/>
    <w:rsid w:val="00BE1692"/>
    <w:rsid w:val="00BE21AB"/>
    <w:rsid w:val="00BE55CB"/>
    <w:rsid w:val="00BF1749"/>
    <w:rsid w:val="00BF32D2"/>
    <w:rsid w:val="00BF5BD5"/>
    <w:rsid w:val="00BF617A"/>
    <w:rsid w:val="00C00FC8"/>
    <w:rsid w:val="00C00FED"/>
    <w:rsid w:val="00C0379D"/>
    <w:rsid w:val="00C03931"/>
    <w:rsid w:val="00C05FE3"/>
    <w:rsid w:val="00C072D6"/>
    <w:rsid w:val="00C11B3C"/>
    <w:rsid w:val="00C12CA4"/>
    <w:rsid w:val="00C14D80"/>
    <w:rsid w:val="00C20D88"/>
    <w:rsid w:val="00C2136D"/>
    <w:rsid w:val="00C214EE"/>
    <w:rsid w:val="00C2216B"/>
    <w:rsid w:val="00C2314B"/>
    <w:rsid w:val="00C23E9D"/>
    <w:rsid w:val="00C24971"/>
    <w:rsid w:val="00C25569"/>
    <w:rsid w:val="00C26BE5"/>
    <w:rsid w:val="00C26E4D"/>
    <w:rsid w:val="00C27909"/>
    <w:rsid w:val="00C27B03"/>
    <w:rsid w:val="00C30C66"/>
    <w:rsid w:val="00C314E1"/>
    <w:rsid w:val="00C34397"/>
    <w:rsid w:val="00C40018"/>
    <w:rsid w:val="00C4095D"/>
    <w:rsid w:val="00C42EB5"/>
    <w:rsid w:val="00C44E88"/>
    <w:rsid w:val="00C548CC"/>
    <w:rsid w:val="00C55DBE"/>
    <w:rsid w:val="00C601D2"/>
    <w:rsid w:val="00C644AB"/>
    <w:rsid w:val="00C65BCC"/>
    <w:rsid w:val="00C6607C"/>
    <w:rsid w:val="00C66970"/>
    <w:rsid w:val="00C66FE4"/>
    <w:rsid w:val="00C70275"/>
    <w:rsid w:val="00C70371"/>
    <w:rsid w:val="00C71F36"/>
    <w:rsid w:val="00C74AC6"/>
    <w:rsid w:val="00C75AC5"/>
    <w:rsid w:val="00C7773C"/>
    <w:rsid w:val="00C843A7"/>
    <w:rsid w:val="00C84730"/>
    <w:rsid w:val="00C84C4C"/>
    <w:rsid w:val="00C8691C"/>
    <w:rsid w:val="00C876D8"/>
    <w:rsid w:val="00C87CED"/>
    <w:rsid w:val="00CA017A"/>
    <w:rsid w:val="00CA13FE"/>
    <w:rsid w:val="00CA168A"/>
    <w:rsid w:val="00CA187D"/>
    <w:rsid w:val="00CA357E"/>
    <w:rsid w:val="00CA44F9"/>
    <w:rsid w:val="00CA4A69"/>
    <w:rsid w:val="00CA65B3"/>
    <w:rsid w:val="00CB10F5"/>
    <w:rsid w:val="00CB1BB0"/>
    <w:rsid w:val="00CB3350"/>
    <w:rsid w:val="00CC1F2E"/>
    <w:rsid w:val="00CC3E0C"/>
    <w:rsid w:val="00CC3E76"/>
    <w:rsid w:val="00CC58D3"/>
    <w:rsid w:val="00CC7433"/>
    <w:rsid w:val="00CC7826"/>
    <w:rsid w:val="00CC784D"/>
    <w:rsid w:val="00CD41FA"/>
    <w:rsid w:val="00CD471A"/>
    <w:rsid w:val="00CD4EFD"/>
    <w:rsid w:val="00CE3469"/>
    <w:rsid w:val="00CE3FB2"/>
    <w:rsid w:val="00CF367C"/>
    <w:rsid w:val="00CF68BE"/>
    <w:rsid w:val="00CF6BD7"/>
    <w:rsid w:val="00D0337B"/>
    <w:rsid w:val="00D0360C"/>
    <w:rsid w:val="00D0432E"/>
    <w:rsid w:val="00D04C77"/>
    <w:rsid w:val="00D079B2"/>
    <w:rsid w:val="00D114E9"/>
    <w:rsid w:val="00D13104"/>
    <w:rsid w:val="00D13BF4"/>
    <w:rsid w:val="00D13DD8"/>
    <w:rsid w:val="00D16D1E"/>
    <w:rsid w:val="00D17EE7"/>
    <w:rsid w:val="00D201F6"/>
    <w:rsid w:val="00D20295"/>
    <w:rsid w:val="00D20AD0"/>
    <w:rsid w:val="00D20AEA"/>
    <w:rsid w:val="00D211BC"/>
    <w:rsid w:val="00D21C05"/>
    <w:rsid w:val="00D238F7"/>
    <w:rsid w:val="00D23D80"/>
    <w:rsid w:val="00D24543"/>
    <w:rsid w:val="00D24844"/>
    <w:rsid w:val="00D2585A"/>
    <w:rsid w:val="00D400A9"/>
    <w:rsid w:val="00D4164F"/>
    <w:rsid w:val="00D41D17"/>
    <w:rsid w:val="00D429C6"/>
    <w:rsid w:val="00D47748"/>
    <w:rsid w:val="00D52DBD"/>
    <w:rsid w:val="00D54CC3"/>
    <w:rsid w:val="00D6041A"/>
    <w:rsid w:val="00D633EB"/>
    <w:rsid w:val="00D66772"/>
    <w:rsid w:val="00D71956"/>
    <w:rsid w:val="00D743E6"/>
    <w:rsid w:val="00D7693D"/>
    <w:rsid w:val="00D77792"/>
    <w:rsid w:val="00D82FF7"/>
    <w:rsid w:val="00D847FE"/>
    <w:rsid w:val="00D86A8B"/>
    <w:rsid w:val="00D9481A"/>
    <w:rsid w:val="00D95189"/>
    <w:rsid w:val="00D964EA"/>
    <w:rsid w:val="00D966D0"/>
    <w:rsid w:val="00D96C35"/>
    <w:rsid w:val="00DA0C59"/>
    <w:rsid w:val="00DA3991"/>
    <w:rsid w:val="00DA43B4"/>
    <w:rsid w:val="00DA632E"/>
    <w:rsid w:val="00DA706A"/>
    <w:rsid w:val="00DB01BE"/>
    <w:rsid w:val="00DB1523"/>
    <w:rsid w:val="00DB685F"/>
    <w:rsid w:val="00DB729A"/>
    <w:rsid w:val="00DB7E6C"/>
    <w:rsid w:val="00DC7E9B"/>
    <w:rsid w:val="00DD1B19"/>
    <w:rsid w:val="00DD1E75"/>
    <w:rsid w:val="00DD2CCC"/>
    <w:rsid w:val="00DD3FAB"/>
    <w:rsid w:val="00DD5A29"/>
    <w:rsid w:val="00DD5D9D"/>
    <w:rsid w:val="00DE0DFC"/>
    <w:rsid w:val="00DE2749"/>
    <w:rsid w:val="00DE3135"/>
    <w:rsid w:val="00DE35CB"/>
    <w:rsid w:val="00DE7BDF"/>
    <w:rsid w:val="00DF0CCC"/>
    <w:rsid w:val="00DF149A"/>
    <w:rsid w:val="00DF1A46"/>
    <w:rsid w:val="00DF21E9"/>
    <w:rsid w:val="00DF2C53"/>
    <w:rsid w:val="00DF5BD5"/>
    <w:rsid w:val="00DF71DD"/>
    <w:rsid w:val="00DF724C"/>
    <w:rsid w:val="00DF7BB7"/>
    <w:rsid w:val="00E00E10"/>
    <w:rsid w:val="00E00F14"/>
    <w:rsid w:val="00E0501B"/>
    <w:rsid w:val="00E052C6"/>
    <w:rsid w:val="00E06386"/>
    <w:rsid w:val="00E0686A"/>
    <w:rsid w:val="00E1389A"/>
    <w:rsid w:val="00E20648"/>
    <w:rsid w:val="00E24EB4"/>
    <w:rsid w:val="00E320ED"/>
    <w:rsid w:val="00E32C19"/>
    <w:rsid w:val="00E33AFB"/>
    <w:rsid w:val="00E34218"/>
    <w:rsid w:val="00E36B0F"/>
    <w:rsid w:val="00E373C1"/>
    <w:rsid w:val="00E41BA9"/>
    <w:rsid w:val="00E46282"/>
    <w:rsid w:val="00E46582"/>
    <w:rsid w:val="00E5216E"/>
    <w:rsid w:val="00E66253"/>
    <w:rsid w:val="00E7053D"/>
    <w:rsid w:val="00E7559E"/>
    <w:rsid w:val="00E8005A"/>
    <w:rsid w:val="00E82344"/>
    <w:rsid w:val="00E82E18"/>
    <w:rsid w:val="00E84C82"/>
    <w:rsid w:val="00E84D64"/>
    <w:rsid w:val="00E87408"/>
    <w:rsid w:val="00E914C4"/>
    <w:rsid w:val="00E934F5"/>
    <w:rsid w:val="00E944C0"/>
    <w:rsid w:val="00E96961"/>
    <w:rsid w:val="00EA059A"/>
    <w:rsid w:val="00EA207E"/>
    <w:rsid w:val="00EA255C"/>
    <w:rsid w:val="00EA265A"/>
    <w:rsid w:val="00EA30B5"/>
    <w:rsid w:val="00EA72EC"/>
    <w:rsid w:val="00EB11CB"/>
    <w:rsid w:val="00EB275A"/>
    <w:rsid w:val="00EB786A"/>
    <w:rsid w:val="00EC1578"/>
    <w:rsid w:val="00EC1688"/>
    <w:rsid w:val="00EC1C72"/>
    <w:rsid w:val="00EC3CC9"/>
    <w:rsid w:val="00EC4FE0"/>
    <w:rsid w:val="00EC53CF"/>
    <w:rsid w:val="00EC680A"/>
    <w:rsid w:val="00EC6851"/>
    <w:rsid w:val="00ED0C11"/>
    <w:rsid w:val="00ED196E"/>
    <w:rsid w:val="00ED5BA2"/>
    <w:rsid w:val="00ED7F58"/>
    <w:rsid w:val="00EE0585"/>
    <w:rsid w:val="00EE2BED"/>
    <w:rsid w:val="00EE2FA3"/>
    <w:rsid w:val="00EE34B0"/>
    <w:rsid w:val="00EE374B"/>
    <w:rsid w:val="00EE5C3C"/>
    <w:rsid w:val="00EE71D7"/>
    <w:rsid w:val="00EF1D21"/>
    <w:rsid w:val="00EF2BE0"/>
    <w:rsid w:val="00F00C28"/>
    <w:rsid w:val="00F015E1"/>
    <w:rsid w:val="00F03497"/>
    <w:rsid w:val="00F03F53"/>
    <w:rsid w:val="00F05C13"/>
    <w:rsid w:val="00F07601"/>
    <w:rsid w:val="00F07AFF"/>
    <w:rsid w:val="00F11BB5"/>
    <w:rsid w:val="00F12356"/>
    <w:rsid w:val="00F12604"/>
    <w:rsid w:val="00F12E77"/>
    <w:rsid w:val="00F13BAB"/>
    <w:rsid w:val="00F1417B"/>
    <w:rsid w:val="00F169A1"/>
    <w:rsid w:val="00F204B1"/>
    <w:rsid w:val="00F25DC1"/>
    <w:rsid w:val="00F34B99"/>
    <w:rsid w:val="00F34D96"/>
    <w:rsid w:val="00F43D05"/>
    <w:rsid w:val="00F43E9B"/>
    <w:rsid w:val="00F523D2"/>
    <w:rsid w:val="00F52DAB"/>
    <w:rsid w:val="00F53823"/>
    <w:rsid w:val="00F543F0"/>
    <w:rsid w:val="00F55541"/>
    <w:rsid w:val="00F579CD"/>
    <w:rsid w:val="00F60BF9"/>
    <w:rsid w:val="00F61622"/>
    <w:rsid w:val="00F61847"/>
    <w:rsid w:val="00F6344D"/>
    <w:rsid w:val="00F64924"/>
    <w:rsid w:val="00F64C94"/>
    <w:rsid w:val="00F653B6"/>
    <w:rsid w:val="00F6665D"/>
    <w:rsid w:val="00F673E4"/>
    <w:rsid w:val="00F81D29"/>
    <w:rsid w:val="00F8415E"/>
    <w:rsid w:val="00F91C4D"/>
    <w:rsid w:val="00F92FD9"/>
    <w:rsid w:val="00FA02DE"/>
    <w:rsid w:val="00FA0C3C"/>
    <w:rsid w:val="00FA5574"/>
    <w:rsid w:val="00FA6684"/>
    <w:rsid w:val="00FA731E"/>
    <w:rsid w:val="00FB0983"/>
    <w:rsid w:val="00FB2B38"/>
    <w:rsid w:val="00FC09C2"/>
    <w:rsid w:val="00FC58AE"/>
    <w:rsid w:val="00FC6358"/>
    <w:rsid w:val="00FD1F8B"/>
    <w:rsid w:val="00FD320D"/>
    <w:rsid w:val="00FE23DE"/>
    <w:rsid w:val="00FE56A8"/>
    <w:rsid w:val="00FE5D9B"/>
    <w:rsid w:val="00FE7396"/>
    <w:rsid w:val="00FF2BA5"/>
    <w:rsid w:val="00FF2C1A"/>
    <w:rsid w:val="00FF50B4"/>
    <w:rsid w:val="00FF668A"/>
    <w:rsid w:val="00FF67EB"/>
    <w:rsid w:val="024239DC"/>
    <w:rsid w:val="03B26637"/>
    <w:rsid w:val="064F4877"/>
    <w:rsid w:val="06FC7500"/>
    <w:rsid w:val="088C6289"/>
    <w:rsid w:val="0D4C4948"/>
    <w:rsid w:val="0DCB28C0"/>
    <w:rsid w:val="0FDA150E"/>
    <w:rsid w:val="10E7104E"/>
    <w:rsid w:val="141C39B2"/>
    <w:rsid w:val="16A06C5D"/>
    <w:rsid w:val="18535E88"/>
    <w:rsid w:val="1889614B"/>
    <w:rsid w:val="18AC1D5A"/>
    <w:rsid w:val="19BF35BE"/>
    <w:rsid w:val="1A1D166E"/>
    <w:rsid w:val="1C0312AF"/>
    <w:rsid w:val="1E191700"/>
    <w:rsid w:val="208740D7"/>
    <w:rsid w:val="23077D71"/>
    <w:rsid w:val="23723E98"/>
    <w:rsid w:val="27F31E06"/>
    <w:rsid w:val="27FD2B5E"/>
    <w:rsid w:val="286305F9"/>
    <w:rsid w:val="287E1756"/>
    <w:rsid w:val="28A77A4B"/>
    <w:rsid w:val="2A76015A"/>
    <w:rsid w:val="2C561861"/>
    <w:rsid w:val="2C641D81"/>
    <w:rsid w:val="2D3E6140"/>
    <w:rsid w:val="2DA171F2"/>
    <w:rsid w:val="2DE66312"/>
    <w:rsid w:val="2E720FB6"/>
    <w:rsid w:val="2F6B1674"/>
    <w:rsid w:val="303359A8"/>
    <w:rsid w:val="30736A8B"/>
    <w:rsid w:val="33520633"/>
    <w:rsid w:val="35F63483"/>
    <w:rsid w:val="36BA74A9"/>
    <w:rsid w:val="37FC4A73"/>
    <w:rsid w:val="386A177F"/>
    <w:rsid w:val="38977C5C"/>
    <w:rsid w:val="394B2118"/>
    <w:rsid w:val="3A084DB7"/>
    <w:rsid w:val="3A0A59EE"/>
    <w:rsid w:val="3A2746E8"/>
    <w:rsid w:val="3AE156CD"/>
    <w:rsid w:val="40ED54D4"/>
    <w:rsid w:val="41083595"/>
    <w:rsid w:val="42F40160"/>
    <w:rsid w:val="42F7599B"/>
    <w:rsid w:val="43113965"/>
    <w:rsid w:val="43683D80"/>
    <w:rsid w:val="437B24A4"/>
    <w:rsid w:val="44D20CF0"/>
    <w:rsid w:val="46AC6F22"/>
    <w:rsid w:val="47C30145"/>
    <w:rsid w:val="484146C3"/>
    <w:rsid w:val="48CD533D"/>
    <w:rsid w:val="49B83CEB"/>
    <w:rsid w:val="4B2652CC"/>
    <w:rsid w:val="4C565733"/>
    <w:rsid w:val="4D27189B"/>
    <w:rsid w:val="4D9A1C04"/>
    <w:rsid w:val="506940E3"/>
    <w:rsid w:val="50AC6C96"/>
    <w:rsid w:val="52532DCF"/>
    <w:rsid w:val="546845E9"/>
    <w:rsid w:val="557C641B"/>
    <w:rsid w:val="57086F6E"/>
    <w:rsid w:val="57CB4069"/>
    <w:rsid w:val="591631BC"/>
    <w:rsid w:val="5A3046A8"/>
    <w:rsid w:val="5A5B3BDF"/>
    <w:rsid w:val="5BC62417"/>
    <w:rsid w:val="5CDD4A7B"/>
    <w:rsid w:val="5D502FC7"/>
    <w:rsid w:val="5D926B2D"/>
    <w:rsid w:val="5D9B3962"/>
    <w:rsid w:val="5DB17E8B"/>
    <w:rsid w:val="624E2073"/>
    <w:rsid w:val="62D1144B"/>
    <w:rsid w:val="634C0A4A"/>
    <w:rsid w:val="63E05F98"/>
    <w:rsid w:val="63E5267B"/>
    <w:rsid w:val="63FC0AEE"/>
    <w:rsid w:val="6411075A"/>
    <w:rsid w:val="642A216E"/>
    <w:rsid w:val="64C87664"/>
    <w:rsid w:val="65162A04"/>
    <w:rsid w:val="66815E16"/>
    <w:rsid w:val="69A77700"/>
    <w:rsid w:val="6AAD07B9"/>
    <w:rsid w:val="6B1B0B55"/>
    <w:rsid w:val="6D083212"/>
    <w:rsid w:val="6F1158D8"/>
    <w:rsid w:val="706B025C"/>
    <w:rsid w:val="71986A9D"/>
    <w:rsid w:val="723F2BDB"/>
    <w:rsid w:val="72567F20"/>
    <w:rsid w:val="74670E42"/>
    <w:rsid w:val="779F1958"/>
    <w:rsid w:val="77AC0084"/>
    <w:rsid w:val="78223E4D"/>
    <w:rsid w:val="786B5D14"/>
    <w:rsid w:val="78853C53"/>
    <w:rsid w:val="7AA52EEB"/>
    <w:rsid w:val="7E13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7D33437"/>
  <w15:docId w15:val="{5FD1DF09-F042-418F-86FF-41964F66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uiPriority="0" w:qFormat="1"/>
    <w:lsdException w:name="footnote text" w:uiPriority="0" w:qFormat="1"/>
    <w:lsdException w:name="annotation text" w:locked="1" w:uiPriority="0" w:unhideWhenUsed="1" w:qFormat="1"/>
    <w:lsdException w:name="header" w:uiPriority="0" w:qFormat="1"/>
    <w:lsdException w:name="footer" w:qFormat="1"/>
    <w:lsdException w:name="index heading" w:uiPriority="0" w:qFormat="1"/>
    <w:lsdException w:name="caption" w:uiPriority="0" w:qFormat="1"/>
    <w:lsdException w:name="table of figures" w:locked="1" w:uiPriority="0" w:qFormat="1"/>
    <w:lsdException w:name="envelope address" w:locked="1" w:semiHidden="1" w:unhideWhenUsed="1"/>
    <w:lsdException w:name="envelope return" w:locked="1" w:semiHidden="1" w:unhideWhenUsed="1"/>
    <w:lsdException w:name="footnote reference" w:uiPriority="0" w:qFormat="1"/>
    <w:lsdException w:name="annotation reference" w:locked="1" w:uiPriority="0" w:qFormat="1"/>
    <w:lsdException w:name="line number" w:locked="1" w:semiHidden="1" w:unhideWhenUsed="1"/>
    <w:lsdException w:name="page number" w:uiPriority="0" w:qFormat="1"/>
    <w:lsdException w:name="endnote reference" w:semiHidden="1" w:uiPriority="0" w:qFormat="1"/>
    <w:lsdException w:name="endnote text" w:semiHidden="1" w:uiPriority="0"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uiPriority="0" w:qFormat="1"/>
    <w:lsdException w:name="List Number" w:locked="1" w:uiPriority="0"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uiPriority="0" w:qFormat="1"/>
    <w:lsdException w:name="List Number 3" w:locked="1" w:uiPriority="0" w:qFormat="1"/>
    <w:lsdException w:name="List Number 4" w:locked="1" w:uiPriority="0" w:qFormat="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unhideWhenUsed="1"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uiPriority="0" w:qFormat="1"/>
    <w:lsdException w:name="Body Text First Indent" w:locked="1" w:uiPriority="0" w:qFormat="1"/>
    <w:lsdException w:name="Body Text First Indent 2" w:locked="1" w:uiPriority="0" w:qFormat="1"/>
    <w:lsdException w:name="Note Heading" w:locked="1" w:semiHidden="1" w:unhideWhenUsed="1"/>
    <w:lsdException w:name="Body Text 2" w:locked="1" w:semiHidden="1" w:unhideWhenUsed="1"/>
    <w:lsdException w:name="Body Text 3" w:locked="1" w:semiHidden="1" w:unhideWhenUsed="1"/>
    <w:lsdException w:name="Body Text Indent 2" w:locked="1" w:uiPriority="0" w:qFormat="1"/>
    <w:lsdException w:name="Body Text Indent 3" w:locked="1" w:uiPriority="0" w:qFormat="1"/>
    <w:lsdException w:name="Block Text" w:locked="1" w:uiPriority="0" w:qFormat="1"/>
    <w:lsdException w:name="Hyperlink" w:qFormat="1"/>
    <w:lsdException w:name="FollowedHyperlink" w:uiPriority="0" w:qFormat="1"/>
    <w:lsdException w:name="Strong" w:locked="1" w:uiPriority="22" w:qFormat="1"/>
    <w:lsdException w:name="Emphasis" w:locked="1" w:uiPriority="0" w:qFormat="1"/>
    <w:lsdException w:name="Document Map" w:uiPriority="0" w:qFormat="1"/>
    <w:lsdException w:name="Plain Text" w:locked="1" w:uiPriority="0" w:qFormat="1"/>
    <w:lsdException w:name="E-mail Signature" w:locked="1" w:semiHidden="1" w:unhideWhenUsed="1"/>
    <w:lsdException w:name="HTML Top of Form" w:semiHidden="1" w:unhideWhenUsed="1"/>
    <w:lsdException w:name="HTML Bottom of Form" w:semiHidden="1" w:unhideWhenUsed="1"/>
    <w:lsdException w:name="Normal (Web)" w:locked="1" w:uiPriority="0" w:qFormat="1"/>
    <w:lsdException w:name="HTML Acronym" w:locked="1" w:uiPriority="0" w:qFormat="1"/>
    <w:lsdException w:name="HTML Address" w:locked="1" w:uiPriority="0" w:qFormat="1"/>
    <w:lsdException w:name="HTML Cite" w:locked="1" w:uiPriority="0" w:qFormat="1"/>
    <w:lsdException w:name="HTML Code" w:locked="1" w:uiPriority="0" w:qFormat="1"/>
    <w:lsdException w:name="HTML Definition" w:locked="1" w:uiPriority="0" w:qFormat="1"/>
    <w:lsdException w:name="HTML Keyboard" w:locked="1" w:uiPriority="0" w:qFormat="1"/>
    <w:lsdException w:name="HTML Preformatted" w:uiPriority="0" w:qFormat="1"/>
    <w:lsdException w:name="HTML Sample" w:locked="1" w:uiPriority="0" w:qFormat="1"/>
    <w:lsdException w:name="HTML Typewriter" w:locked="1" w:uiPriority="0" w:qFormat="1"/>
    <w:lsdException w:name="HTML Variable" w:locked="1" w:uiPriority="0" w:qFormat="1"/>
    <w:lsdException w:name="Normal Table" w:semiHidden="1" w:unhideWhenUsed="1" w:qFormat="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iPriority="0" w:unhideWhenUsed="1" w:qFormat="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iPriority="0" w:unhideWhenUsed="1" w:qFormat="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3">
    <w:name w:val="Normal"/>
    <w:qFormat/>
    <w:pPr>
      <w:widowControl w:val="0"/>
      <w:jc w:val="both"/>
    </w:pPr>
    <w:rPr>
      <w:kern w:val="2"/>
      <w:sz w:val="21"/>
      <w:szCs w:val="21"/>
    </w:rPr>
  </w:style>
  <w:style w:type="paragraph" w:styleId="1">
    <w:name w:val="heading 1"/>
    <w:basedOn w:val="aff3"/>
    <w:next w:val="aff3"/>
    <w:link w:val="10"/>
    <w:qFormat/>
    <w:locked/>
    <w:pPr>
      <w:keepNext/>
      <w:keepLines/>
      <w:spacing w:before="340" w:after="330" w:line="578" w:lineRule="auto"/>
      <w:outlineLvl w:val="0"/>
    </w:pPr>
    <w:rPr>
      <w:b/>
      <w:bCs/>
      <w:kern w:val="44"/>
      <w:sz w:val="44"/>
      <w:szCs w:val="44"/>
    </w:rPr>
  </w:style>
  <w:style w:type="paragraph" w:styleId="2">
    <w:name w:val="heading 2"/>
    <w:basedOn w:val="aff3"/>
    <w:next w:val="aff3"/>
    <w:link w:val="20"/>
    <w:qFormat/>
    <w:locked/>
    <w:pPr>
      <w:keepNext/>
      <w:keepLines/>
      <w:widowControl/>
      <w:spacing w:before="260" w:after="260" w:line="416" w:lineRule="auto"/>
      <w:jc w:val="left"/>
      <w:outlineLvl w:val="1"/>
    </w:pPr>
    <w:rPr>
      <w:rFonts w:ascii="Arial" w:eastAsia="黑体" w:hAnsi="Arial"/>
      <w:b/>
      <w:bCs/>
      <w:sz w:val="32"/>
      <w:szCs w:val="32"/>
    </w:rPr>
  </w:style>
  <w:style w:type="paragraph" w:styleId="3">
    <w:name w:val="heading 3"/>
    <w:basedOn w:val="aff3"/>
    <w:next w:val="aff3"/>
    <w:link w:val="31"/>
    <w:unhideWhenUsed/>
    <w:qFormat/>
    <w:locked/>
    <w:pPr>
      <w:keepNext/>
      <w:keepLines/>
      <w:widowControl/>
      <w:spacing w:before="260" w:after="260" w:line="416" w:lineRule="auto"/>
      <w:jc w:val="left"/>
      <w:outlineLvl w:val="2"/>
    </w:pPr>
    <w:rPr>
      <w:b/>
      <w:bCs/>
      <w:sz w:val="32"/>
      <w:szCs w:val="32"/>
    </w:rPr>
  </w:style>
  <w:style w:type="paragraph" w:styleId="4">
    <w:name w:val="heading 4"/>
    <w:basedOn w:val="aff3"/>
    <w:next w:val="aff3"/>
    <w:link w:val="41"/>
    <w:qFormat/>
    <w:locked/>
    <w:pPr>
      <w:keepLines/>
      <w:widowControl/>
      <w:adjustRightInd w:val="0"/>
      <w:snapToGrid w:val="0"/>
      <w:spacing w:beforeLines="100" w:before="312" w:line="400" w:lineRule="exact"/>
      <w:ind w:firstLineChars="100" w:firstLine="264"/>
      <w:jc w:val="left"/>
      <w:textAlignment w:val="center"/>
      <w:outlineLvl w:val="3"/>
    </w:pPr>
    <w:rPr>
      <w:rFonts w:ascii="黑体" w:hAnsi="黑体"/>
      <w:bCs/>
      <w:snapToGrid w:val="0"/>
      <w:kern w:val="0"/>
      <w:sz w:val="24"/>
      <w:szCs w:val="24"/>
    </w:rPr>
  </w:style>
  <w:style w:type="paragraph" w:styleId="5">
    <w:name w:val="heading 5"/>
    <w:basedOn w:val="aff3"/>
    <w:next w:val="aff3"/>
    <w:link w:val="50"/>
    <w:qFormat/>
    <w:locked/>
    <w:pPr>
      <w:keepNext/>
      <w:keepLines/>
      <w:spacing w:before="280" w:after="290" w:line="374" w:lineRule="auto"/>
      <w:outlineLvl w:val="4"/>
    </w:pPr>
    <w:rPr>
      <w:b/>
      <w:bCs/>
      <w:sz w:val="28"/>
      <w:szCs w:val="28"/>
    </w:rPr>
  </w:style>
  <w:style w:type="paragraph" w:styleId="6">
    <w:name w:val="heading 6"/>
    <w:basedOn w:val="aff3"/>
    <w:next w:val="aff3"/>
    <w:link w:val="60"/>
    <w:qFormat/>
    <w:locked/>
    <w:pPr>
      <w:keepNext/>
      <w:keepLines/>
      <w:spacing w:before="240" w:after="64" w:line="320" w:lineRule="auto"/>
      <w:outlineLvl w:val="5"/>
    </w:pPr>
    <w:rPr>
      <w:rFonts w:ascii="Arial" w:eastAsia="黑体" w:hAnsi="Arial"/>
      <w:b/>
      <w:bCs/>
      <w:sz w:val="24"/>
      <w:szCs w:val="24"/>
    </w:rPr>
  </w:style>
  <w:style w:type="paragraph" w:styleId="7">
    <w:name w:val="heading 7"/>
    <w:basedOn w:val="aff3"/>
    <w:next w:val="aff3"/>
    <w:link w:val="70"/>
    <w:qFormat/>
    <w:locked/>
    <w:pPr>
      <w:keepNext/>
      <w:keepLines/>
      <w:spacing w:before="240" w:after="64" w:line="319" w:lineRule="auto"/>
      <w:outlineLvl w:val="6"/>
    </w:pPr>
    <w:rPr>
      <w:b/>
      <w:bCs/>
      <w:sz w:val="24"/>
      <w:szCs w:val="24"/>
    </w:rPr>
  </w:style>
  <w:style w:type="paragraph" w:styleId="8">
    <w:name w:val="heading 8"/>
    <w:basedOn w:val="aff3"/>
    <w:next w:val="aff3"/>
    <w:link w:val="80"/>
    <w:qFormat/>
    <w:locked/>
    <w:pPr>
      <w:keepNext/>
      <w:keepLines/>
      <w:spacing w:before="240" w:after="64" w:line="319" w:lineRule="auto"/>
      <w:outlineLvl w:val="7"/>
    </w:pPr>
    <w:rPr>
      <w:rFonts w:ascii="Arial" w:eastAsia="黑体" w:hAnsi="Arial"/>
      <w:sz w:val="24"/>
      <w:szCs w:val="24"/>
    </w:rPr>
  </w:style>
  <w:style w:type="paragraph" w:styleId="9">
    <w:name w:val="heading 9"/>
    <w:basedOn w:val="aff3"/>
    <w:next w:val="aff3"/>
    <w:link w:val="90"/>
    <w:qFormat/>
    <w:locked/>
    <w:pPr>
      <w:keepNext/>
      <w:keepLines/>
      <w:spacing w:before="240" w:after="64" w:line="319" w:lineRule="auto"/>
      <w:outlineLvl w:val="8"/>
    </w:pPr>
    <w:rPr>
      <w:rFonts w:ascii="Arial" w:eastAsia="黑体" w:hAnsi="Arial"/>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TOC7">
    <w:name w:val="toc 7"/>
    <w:basedOn w:val="aff3"/>
    <w:next w:val="aff3"/>
    <w:uiPriority w:val="39"/>
    <w:qFormat/>
    <w:pPr>
      <w:ind w:left="1260"/>
      <w:jc w:val="left"/>
    </w:pPr>
    <w:rPr>
      <w:rFonts w:ascii="Calibri" w:hAnsi="Calibri" w:cs="Calibri"/>
      <w:sz w:val="20"/>
      <w:szCs w:val="20"/>
    </w:rPr>
  </w:style>
  <w:style w:type="paragraph" w:styleId="21">
    <w:name w:val="List Number 2"/>
    <w:basedOn w:val="aff3"/>
    <w:qFormat/>
    <w:locked/>
    <w:pPr>
      <w:tabs>
        <w:tab w:val="left" w:pos="760"/>
      </w:tabs>
      <w:ind w:leftChars="200" w:left="200" w:hangingChars="200" w:hanging="200"/>
    </w:pPr>
    <w:rPr>
      <w:szCs w:val="24"/>
    </w:rPr>
  </w:style>
  <w:style w:type="paragraph" w:styleId="81">
    <w:name w:val="index 8"/>
    <w:basedOn w:val="aff3"/>
    <w:next w:val="aff3"/>
    <w:qFormat/>
    <w:pPr>
      <w:ind w:left="1680" w:hanging="210"/>
      <w:jc w:val="left"/>
    </w:pPr>
    <w:rPr>
      <w:rFonts w:ascii="Calibri" w:hAnsi="Calibri" w:cs="Calibri"/>
      <w:sz w:val="20"/>
      <w:szCs w:val="20"/>
    </w:rPr>
  </w:style>
  <w:style w:type="paragraph" w:styleId="aff7">
    <w:name w:val="List Number"/>
    <w:basedOn w:val="aff3"/>
    <w:qFormat/>
    <w:locked/>
    <w:pPr>
      <w:ind w:left="834" w:hangingChars="200" w:hanging="200"/>
    </w:pPr>
    <w:rPr>
      <w:szCs w:val="24"/>
    </w:rPr>
  </w:style>
  <w:style w:type="paragraph" w:styleId="aff8">
    <w:name w:val="Normal Indent"/>
    <w:basedOn w:val="aff3"/>
    <w:link w:val="aff9"/>
    <w:qFormat/>
    <w:locked/>
    <w:pPr>
      <w:ind w:firstLine="420"/>
    </w:pPr>
    <w:rPr>
      <w:szCs w:val="20"/>
    </w:rPr>
  </w:style>
  <w:style w:type="paragraph" w:styleId="affa">
    <w:name w:val="caption"/>
    <w:basedOn w:val="aff3"/>
    <w:next w:val="aff3"/>
    <w:link w:val="affb"/>
    <w:qFormat/>
    <w:pPr>
      <w:spacing w:before="152" w:after="160"/>
    </w:pPr>
    <w:rPr>
      <w:rFonts w:ascii="Arial" w:eastAsia="黑体" w:hAnsi="Arial" w:cs="Arial"/>
      <w:sz w:val="20"/>
      <w:szCs w:val="20"/>
    </w:rPr>
  </w:style>
  <w:style w:type="paragraph" w:styleId="51">
    <w:name w:val="index 5"/>
    <w:basedOn w:val="aff3"/>
    <w:next w:val="aff3"/>
    <w:qFormat/>
    <w:pPr>
      <w:ind w:left="1050" w:hanging="210"/>
      <w:jc w:val="left"/>
    </w:pPr>
    <w:rPr>
      <w:rFonts w:ascii="Calibri" w:hAnsi="Calibri" w:cs="Calibri"/>
      <w:sz w:val="20"/>
      <w:szCs w:val="20"/>
    </w:rPr>
  </w:style>
  <w:style w:type="paragraph" w:styleId="affc">
    <w:name w:val="List Bullet"/>
    <w:basedOn w:val="aff3"/>
    <w:link w:val="affd"/>
    <w:qFormat/>
    <w:locked/>
    <w:pPr>
      <w:tabs>
        <w:tab w:val="left" w:pos="840"/>
      </w:tabs>
      <w:spacing w:line="440" w:lineRule="exact"/>
    </w:pPr>
    <w:rPr>
      <w:rFonts w:ascii="宋体" w:hAnsi="宋体"/>
      <w:kern w:val="0"/>
      <w:sz w:val="20"/>
    </w:rPr>
  </w:style>
  <w:style w:type="paragraph" w:styleId="affe">
    <w:name w:val="Document Map"/>
    <w:basedOn w:val="aff3"/>
    <w:link w:val="afff"/>
    <w:qFormat/>
    <w:pPr>
      <w:shd w:val="clear" w:color="auto" w:fill="000080"/>
    </w:pPr>
  </w:style>
  <w:style w:type="paragraph" w:styleId="afff0">
    <w:name w:val="annotation text"/>
    <w:basedOn w:val="aff3"/>
    <w:link w:val="afff1"/>
    <w:unhideWhenUsed/>
    <w:qFormat/>
    <w:locked/>
    <w:pPr>
      <w:jc w:val="left"/>
    </w:pPr>
  </w:style>
  <w:style w:type="paragraph" w:styleId="61">
    <w:name w:val="index 6"/>
    <w:basedOn w:val="aff3"/>
    <w:next w:val="aff3"/>
    <w:qFormat/>
    <w:pPr>
      <w:ind w:left="1260" w:hanging="210"/>
      <w:jc w:val="left"/>
    </w:pPr>
    <w:rPr>
      <w:rFonts w:ascii="Calibri" w:hAnsi="Calibri" w:cs="Calibri"/>
      <w:sz w:val="20"/>
      <w:szCs w:val="20"/>
    </w:rPr>
  </w:style>
  <w:style w:type="paragraph" w:styleId="afff2">
    <w:name w:val="Body Text"/>
    <w:basedOn w:val="aff3"/>
    <w:link w:val="afff3"/>
    <w:unhideWhenUsed/>
    <w:qFormat/>
    <w:locked/>
    <w:pPr>
      <w:spacing w:after="120"/>
    </w:pPr>
  </w:style>
  <w:style w:type="paragraph" w:styleId="afff4">
    <w:name w:val="Body Text Indent"/>
    <w:basedOn w:val="aff3"/>
    <w:link w:val="afff5"/>
    <w:qFormat/>
    <w:locked/>
    <w:pPr>
      <w:spacing w:line="360" w:lineRule="auto"/>
      <w:ind w:firstLine="435"/>
    </w:pPr>
    <w:rPr>
      <w:rFonts w:eastAsia="仿宋_GB2312"/>
      <w:sz w:val="24"/>
      <w:szCs w:val="24"/>
    </w:rPr>
  </w:style>
  <w:style w:type="paragraph" w:styleId="30">
    <w:name w:val="List Number 3"/>
    <w:basedOn w:val="aff3"/>
    <w:qFormat/>
    <w:locked/>
    <w:pPr>
      <w:tabs>
        <w:tab w:val="left" w:pos="1678"/>
      </w:tabs>
      <w:ind w:leftChars="400" w:left="400" w:hangingChars="200" w:hanging="200"/>
    </w:pPr>
    <w:rPr>
      <w:szCs w:val="24"/>
    </w:rPr>
  </w:style>
  <w:style w:type="paragraph" w:styleId="afff6">
    <w:name w:val="Block Text"/>
    <w:basedOn w:val="aff3"/>
    <w:qFormat/>
    <w:locked/>
    <w:pPr>
      <w:ind w:leftChars="771" w:left="1624" w:rightChars="526" w:right="526" w:hanging="5"/>
      <w:jc w:val="center"/>
    </w:pPr>
    <w:rPr>
      <w:sz w:val="52"/>
      <w:szCs w:val="20"/>
    </w:rPr>
  </w:style>
  <w:style w:type="paragraph" w:styleId="HTML">
    <w:name w:val="HTML Address"/>
    <w:basedOn w:val="aff3"/>
    <w:link w:val="HTML0"/>
    <w:qFormat/>
    <w:locked/>
    <w:rPr>
      <w:i/>
      <w:iCs/>
      <w:szCs w:val="24"/>
    </w:rPr>
  </w:style>
  <w:style w:type="paragraph" w:styleId="40">
    <w:name w:val="index 4"/>
    <w:basedOn w:val="aff3"/>
    <w:next w:val="aff3"/>
    <w:qFormat/>
    <w:pPr>
      <w:ind w:left="840" w:hanging="210"/>
      <w:jc w:val="left"/>
    </w:pPr>
    <w:rPr>
      <w:rFonts w:ascii="Calibri" w:hAnsi="Calibri" w:cs="Calibri"/>
      <w:sz w:val="20"/>
      <w:szCs w:val="20"/>
    </w:rPr>
  </w:style>
  <w:style w:type="paragraph" w:styleId="TOC5">
    <w:name w:val="toc 5"/>
    <w:basedOn w:val="aff3"/>
    <w:next w:val="aff3"/>
    <w:uiPriority w:val="39"/>
    <w:qFormat/>
    <w:pPr>
      <w:ind w:left="840"/>
      <w:jc w:val="left"/>
    </w:pPr>
    <w:rPr>
      <w:rFonts w:ascii="Calibri" w:hAnsi="Calibri" w:cs="Calibri"/>
      <w:sz w:val="20"/>
      <w:szCs w:val="20"/>
    </w:rPr>
  </w:style>
  <w:style w:type="paragraph" w:styleId="TOC3">
    <w:name w:val="toc 3"/>
    <w:basedOn w:val="aff3"/>
    <w:next w:val="aff3"/>
    <w:uiPriority w:val="39"/>
    <w:qFormat/>
    <w:pPr>
      <w:ind w:left="420"/>
      <w:jc w:val="left"/>
    </w:pPr>
    <w:rPr>
      <w:rFonts w:ascii="Calibri" w:hAnsi="Calibri" w:cs="Calibri"/>
      <w:sz w:val="20"/>
      <w:szCs w:val="20"/>
    </w:rPr>
  </w:style>
  <w:style w:type="paragraph" w:styleId="afff7">
    <w:name w:val="Plain Text"/>
    <w:basedOn w:val="aff3"/>
    <w:link w:val="afff8"/>
    <w:qFormat/>
    <w:locked/>
    <w:rPr>
      <w:rFonts w:ascii="宋体" w:hAnsi="Courier New"/>
      <w:szCs w:val="20"/>
    </w:rPr>
  </w:style>
  <w:style w:type="paragraph" w:styleId="42">
    <w:name w:val="List Number 4"/>
    <w:basedOn w:val="aff3"/>
    <w:qFormat/>
    <w:locked/>
    <w:pPr>
      <w:tabs>
        <w:tab w:val="left" w:pos="2071"/>
      </w:tabs>
      <w:ind w:leftChars="600" w:left="600" w:hangingChars="200" w:hanging="200"/>
    </w:pPr>
    <w:rPr>
      <w:szCs w:val="24"/>
    </w:rPr>
  </w:style>
  <w:style w:type="paragraph" w:styleId="TOC8">
    <w:name w:val="toc 8"/>
    <w:basedOn w:val="aff3"/>
    <w:next w:val="aff3"/>
    <w:uiPriority w:val="39"/>
    <w:qFormat/>
    <w:pPr>
      <w:ind w:left="1470"/>
      <w:jc w:val="left"/>
    </w:pPr>
    <w:rPr>
      <w:rFonts w:ascii="Calibri" w:hAnsi="Calibri" w:cs="Calibri"/>
      <w:sz w:val="20"/>
      <w:szCs w:val="20"/>
    </w:rPr>
  </w:style>
  <w:style w:type="paragraph" w:styleId="32">
    <w:name w:val="index 3"/>
    <w:basedOn w:val="aff3"/>
    <w:next w:val="aff3"/>
    <w:qFormat/>
    <w:pPr>
      <w:ind w:left="630" w:hanging="210"/>
      <w:jc w:val="left"/>
    </w:pPr>
    <w:rPr>
      <w:rFonts w:ascii="Calibri" w:hAnsi="Calibri" w:cs="Calibri"/>
      <w:sz w:val="20"/>
      <w:szCs w:val="20"/>
    </w:rPr>
  </w:style>
  <w:style w:type="paragraph" w:styleId="afff9">
    <w:name w:val="Date"/>
    <w:basedOn w:val="aff3"/>
    <w:next w:val="aff3"/>
    <w:link w:val="afffa"/>
    <w:qFormat/>
    <w:locked/>
    <w:pPr>
      <w:ind w:leftChars="2500" w:left="2500"/>
    </w:pPr>
    <w:rPr>
      <w:rFonts w:ascii="宋体" w:hAnsi="宋体"/>
      <w:szCs w:val="24"/>
    </w:rPr>
  </w:style>
  <w:style w:type="paragraph" w:styleId="22">
    <w:name w:val="Body Text Indent 2"/>
    <w:basedOn w:val="aff3"/>
    <w:link w:val="23"/>
    <w:qFormat/>
    <w:locked/>
    <w:pPr>
      <w:ind w:firstLine="435"/>
    </w:pPr>
    <w:rPr>
      <w:rFonts w:ascii="仿宋_GB2312" w:eastAsia="仿宋_GB2312"/>
      <w:sz w:val="28"/>
      <w:szCs w:val="24"/>
    </w:rPr>
  </w:style>
  <w:style w:type="paragraph" w:styleId="afffb">
    <w:name w:val="endnote text"/>
    <w:basedOn w:val="aff3"/>
    <w:link w:val="afffc"/>
    <w:semiHidden/>
    <w:qFormat/>
    <w:pPr>
      <w:snapToGrid w:val="0"/>
      <w:jc w:val="left"/>
    </w:pPr>
  </w:style>
  <w:style w:type="paragraph" w:styleId="afffd">
    <w:name w:val="Balloon Text"/>
    <w:basedOn w:val="aff3"/>
    <w:link w:val="afffe"/>
    <w:qFormat/>
    <w:rPr>
      <w:sz w:val="18"/>
      <w:szCs w:val="18"/>
    </w:rPr>
  </w:style>
  <w:style w:type="paragraph" w:styleId="affff">
    <w:name w:val="footer"/>
    <w:basedOn w:val="aff3"/>
    <w:link w:val="affff0"/>
    <w:uiPriority w:val="99"/>
    <w:qFormat/>
    <w:pPr>
      <w:snapToGrid w:val="0"/>
      <w:ind w:rightChars="100" w:right="210"/>
      <w:jc w:val="right"/>
    </w:pPr>
    <w:rPr>
      <w:sz w:val="18"/>
      <w:szCs w:val="18"/>
    </w:rPr>
  </w:style>
  <w:style w:type="paragraph" w:styleId="affff1">
    <w:name w:val="header"/>
    <w:basedOn w:val="aff3"/>
    <w:link w:val="affff2"/>
    <w:qFormat/>
    <w:pPr>
      <w:snapToGrid w:val="0"/>
      <w:jc w:val="left"/>
    </w:pPr>
    <w:rPr>
      <w:sz w:val="18"/>
      <w:szCs w:val="18"/>
    </w:rPr>
  </w:style>
  <w:style w:type="paragraph" w:styleId="TOC1">
    <w:name w:val="toc 1"/>
    <w:basedOn w:val="aff3"/>
    <w:next w:val="aff3"/>
    <w:uiPriority w:val="39"/>
    <w:qFormat/>
    <w:pPr>
      <w:spacing w:before="240" w:after="120"/>
      <w:jc w:val="left"/>
    </w:pPr>
    <w:rPr>
      <w:rFonts w:ascii="Calibri" w:hAnsi="Calibri" w:cs="Calibri"/>
      <w:b/>
      <w:bCs/>
      <w:sz w:val="20"/>
      <w:szCs w:val="20"/>
    </w:rPr>
  </w:style>
  <w:style w:type="paragraph" w:styleId="TOC4">
    <w:name w:val="toc 4"/>
    <w:basedOn w:val="aff3"/>
    <w:next w:val="aff3"/>
    <w:uiPriority w:val="39"/>
    <w:qFormat/>
    <w:pPr>
      <w:ind w:left="630"/>
      <w:jc w:val="left"/>
    </w:pPr>
    <w:rPr>
      <w:rFonts w:ascii="Calibri" w:hAnsi="Calibri" w:cs="Calibri"/>
      <w:sz w:val="20"/>
      <w:szCs w:val="20"/>
    </w:rPr>
  </w:style>
  <w:style w:type="paragraph" w:styleId="affff3">
    <w:name w:val="index heading"/>
    <w:basedOn w:val="aff3"/>
    <w:next w:val="11"/>
    <w:qFormat/>
    <w:pPr>
      <w:spacing w:before="120" w:after="120"/>
      <w:jc w:val="center"/>
    </w:pPr>
    <w:rPr>
      <w:rFonts w:ascii="Calibri" w:hAnsi="Calibri" w:cs="Calibri"/>
      <w:b/>
      <w:bCs/>
    </w:rPr>
  </w:style>
  <w:style w:type="paragraph" w:styleId="11">
    <w:name w:val="index 1"/>
    <w:basedOn w:val="aff3"/>
    <w:next w:val="affff4"/>
    <w:qFormat/>
    <w:pPr>
      <w:tabs>
        <w:tab w:val="right" w:leader="dot" w:pos="9299"/>
      </w:tabs>
      <w:jc w:val="left"/>
    </w:pPr>
    <w:rPr>
      <w:rFonts w:ascii="宋体" w:cs="宋体"/>
    </w:rPr>
  </w:style>
  <w:style w:type="paragraph" w:customStyle="1" w:styleId="affff4">
    <w:name w:val="段"/>
    <w:link w:val="Char"/>
    <w:qFormat/>
    <w:pPr>
      <w:tabs>
        <w:tab w:val="center" w:pos="4201"/>
        <w:tab w:val="right" w:leader="dot" w:pos="9298"/>
      </w:tabs>
      <w:autoSpaceDE w:val="0"/>
      <w:autoSpaceDN w:val="0"/>
      <w:ind w:firstLineChars="200" w:firstLine="420"/>
      <w:jc w:val="both"/>
    </w:pPr>
    <w:rPr>
      <w:rFonts w:ascii="宋体" w:cs="宋体"/>
      <w:sz w:val="21"/>
      <w:szCs w:val="21"/>
    </w:rPr>
  </w:style>
  <w:style w:type="paragraph" w:styleId="affff5">
    <w:name w:val="Subtitle"/>
    <w:basedOn w:val="aff3"/>
    <w:next w:val="aff3"/>
    <w:link w:val="affff6"/>
    <w:qFormat/>
    <w:locked/>
    <w:pPr>
      <w:widowControl/>
      <w:spacing w:after="200" w:line="276" w:lineRule="auto"/>
      <w:jc w:val="left"/>
    </w:pPr>
    <w:rPr>
      <w:rFonts w:ascii="Cambria" w:hAnsi="Cambria"/>
      <w:i/>
      <w:iCs/>
      <w:color w:val="4F81BD"/>
      <w:spacing w:val="15"/>
      <w:kern w:val="0"/>
      <w:sz w:val="24"/>
      <w:szCs w:val="24"/>
      <w:lang w:eastAsia="en-US" w:bidi="en-US"/>
    </w:rPr>
  </w:style>
  <w:style w:type="paragraph" w:styleId="af1">
    <w:name w:val="footnote text"/>
    <w:basedOn w:val="aff3"/>
    <w:link w:val="affff7"/>
    <w:qFormat/>
    <w:pPr>
      <w:numPr>
        <w:numId w:val="1"/>
      </w:numPr>
      <w:snapToGrid w:val="0"/>
      <w:jc w:val="left"/>
    </w:pPr>
    <w:rPr>
      <w:rFonts w:ascii="宋体" w:cs="宋体"/>
      <w:sz w:val="18"/>
      <w:szCs w:val="18"/>
    </w:rPr>
  </w:style>
  <w:style w:type="paragraph" w:styleId="TOC6">
    <w:name w:val="toc 6"/>
    <w:basedOn w:val="aff3"/>
    <w:next w:val="aff3"/>
    <w:uiPriority w:val="39"/>
    <w:qFormat/>
    <w:pPr>
      <w:ind w:left="1050"/>
      <w:jc w:val="left"/>
    </w:pPr>
    <w:rPr>
      <w:rFonts w:ascii="Calibri" w:hAnsi="Calibri" w:cs="Calibri"/>
      <w:sz w:val="20"/>
      <w:szCs w:val="20"/>
    </w:rPr>
  </w:style>
  <w:style w:type="paragraph" w:styleId="33">
    <w:name w:val="Body Text Indent 3"/>
    <w:basedOn w:val="aff3"/>
    <w:link w:val="34"/>
    <w:qFormat/>
    <w:locked/>
    <w:pPr>
      <w:ind w:firstLine="420"/>
    </w:pPr>
    <w:rPr>
      <w:kern w:val="0"/>
      <w:sz w:val="28"/>
      <w:szCs w:val="24"/>
    </w:rPr>
  </w:style>
  <w:style w:type="paragraph" w:styleId="71">
    <w:name w:val="index 7"/>
    <w:basedOn w:val="aff3"/>
    <w:next w:val="aff3"/>
    <w:qFormat/>
    <w:pPr>
      <w:ind w:left="1470" w:hanging="210"/>
      <w:jc w:val="left"/>
    </w:pPr>
    <w:rPr>
      <w:rFonts w:ascii="Calibri" w:hAnsi="Calibri" w:cs="Calibri"/>
      <w:sz w:val="20"/>
      <w:szCs w:val="20"/>
    </w:rPr>
  </w:style>
  <w:style w:type="paragraph" w:styleId="91">
    <w:name w:val="index 9"/>
    <w:basedOn w:val="aff3"/>
    <w:next w:val="aff3"/>
    <w:qFormat/>
    <w:pPr>
      <w:ind w:left="1890" w:hanging="210"/>
      <w:jc w:val="left"/>
    </w:pPr>
    <w:rPr>
      <w:rFonts w:ascii="Calibri" w:hAnsi="Calibri" w:cs="Calibri"/>
      <w:sz w:val="20"/>
      <w:szCs w:val="20"/>
    </w:rPr>
  </w:style>
  <w:style w:type="paragraph" w:styleId="affff8">
    <w:name w:val="table of figures"/>
    <w:basedOn w:val="aff3"/>
    <w:next w:val="aff3"/>
    <w:qFormat/>
    <w:locked/>
    <w:pPr>
      <w:ind w:leftChars="200" w:left="200" w:hangingChars="200" w:hanging="200"/>
    </w:pPr>
    <w:rPr>
      <w:szCs w:val="24"/>
    </w:rPr>
  </w:style>
  <w:style w:type="paragraph" w:styleId="TOC2">
    <w:name w:val="toc 2"/>
    <w:basedOn w:val="aff3"/>
    <w:next w:val="aff3"/>
    <w:uiPriority w:val="39"/>
    <w:qFormat/>
    <w:pPr>
      <w:spacing w:before="120"/>
      <w:ind w:left="210"/>
      <w:jc w:val="left"/>
    </w:pPr>
    <w:rPr>
      <w:rFonts w:ascii="Calibri" w:hAnsi="Calibri" w:cs="Calibri"/>
      <w:i/>
      <w:iCs/>
      <w:sz w:val="20"/>
      <w:szCs w:val="20"/>
    </w:rPr>
  </w:style>
  <w:style w:type="paragraph" w:styleId="TOC9">
    <w:name w:val="toc 9"/>
    <w:basedOn w:val="aff3"/>
    <w:next w:val="aff3"/>
    <w:uiPriority w:val="39"/>
    <w:qFormat/>
    <w:pPr>
      <w:ind w:left="1680"/>
      <w:jc w:val="left"/>
    </w:pPr>
    <w:rPr>
      <w:rFonts w:ascii="Calibri" w:hAnsi="Calibri" w:cs="Calibri"/>
      <w:sz w:val="20"/>
      <w:szCs w:val="20"/>
    </w:rPr>
  </w:style>
  <w:style w:type="paragraph" w:styleId="HTML1">
    <w:name w:val="HTML Preformatted"/>
    <w:basedOn w:val="aff3"/>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fff9">
    <w:name w:val="Normal (Web)"/>
    <w:basedOn w:val="aff3"/>
    <w:qFormat/>
    <w:locked/>
    <w:pPr>
      <w:widowControl/>
      <w:spacing w:before="100" w:beforeAutospacing="1" w:after="100" w:afterAutospacing="1"/>
      <w:jc w:val="left"/>
    </w:pPr>
    <w:rPr>
      <w:rFonts w:ascii="宋体" w:hAnsi="宋体" w:cs="宋体"/>
      <w:kern w:val="0"/>
      <w:sz w:val="24"/>
      <w:szCs w:val="24"/>
    </w:rPr>
  </w:style>
  <w:style w:type="paragraph" w:styleId="24">
    <w:name w:val="index 2"/>
    <w:basedOn w:val="aff3"/>
    <w:next w:val="aff3"/>
    <w:qFormat/>
    <w:pPr>
      <w:ind w:left="420" w:hanging="210"/>
      <w:jc w:val="left"/>
    </w:pPr>
    <w:rPr>
      <w:rFonts w:ascii="Calibri" w:hAnsi="Calibri" w:cs="Calibri"/>
      <w:sz w:val="20"/>
      <w:szCs w:val="20"/>
    </w:rPr>
  </w:style>
  <w:style w:type="paragraph" w:styleId="affffa">
    <w:name w:val="Title"/>
    <w:basedOn w:val="aff3"/>
    <w:link w:val="affffb"/>
    <w:qFormat/>
    <w:locked/>
    <w:pPr>
      <w:spacing w:before="240" w:after="60"/>
      <w:jc w:val="center"/>
      <w:outlineLvl w:val="0"/>
    </w:pPr>
    <w:rPr>
      <w:rFonts w:ascii="Arial" w:hAnsi="Arial"/>
      <w:b/>
      <w:bCs/>
      <w:sz w:val="32"/>
      <w:szCs w:val="32"/>
    </w:rPr>
  </w:style>
  <w:style w:type="paragraph" w:styleId="affffc">
    <w:name w:val="annotation subject"/>
    <w:basedOn w:val="afff0"/>
    <w:next w:val="afff0"/>
    <w:link w:val="affffd"/>
    <w:qFormat/>
    <w:locked/>
    <w:pPr>
      <w:spacing w:line="360" w:lineRule="auto"/>
    </w:pPr>
    <w:rPr>
      <w:b/>
      <w:bCs/>
      <w:szCs w:val="24"/>
    </w:rPr>
  </w:style>
  <w:style w:type="paragraph" w:styleId="affffe">
    <w:name w:val="Body Text First Indent"/>
    <w:basedOn w:val="afff2"/>
    <w:link w:val="afffff"/>
    <w:qFormat/>
    <w:locked/>
    <w:pPr>
      <w:ind w:firstLineChars="100" w:firstLine="420"/>
    </w:pPr>
    <w:rPr>
      <w:szCs w:val="24"/>
    </w:rPr>
  </w:style>
  <w:style w:type="paragraph" w:styleId="25">
    <w:name w:val="Body Text First Indent 2"/>
    <w:basedOn w:val="afff4"/>
    <w:link w:val="26"/>
    <w:qFormat/>
    <w:locked/>
    <w:pPr>
      <w:spacing w:after="120"/>
      <w:ind w:leftChars="200" w:left="420" w:firstLineChars="200" w:firstLine="200"/>
    </w:pPr>
    <w:rPr>
      <w:rFonts w:eastAsia="Times New Roman"/>
      <w:sz w:val="28"/>
    </w:rPr>
  </w:style>
  <w:style w:type="table" w:styleId="afffff0">
    <w:name w:val="Table Grid"/>
    <w:basedOn w:val="aff5"/>
    <w:uiPriority w:val="59"/>
    <w:qFormat/>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7">
    <w:name w:val="Table List 2"/>
    <w:basedOn w:val="aff5"/>
    <w:qFormat/>
    <w:locked/>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afffff1">
    <w:name w:val="Table Contemporary"/>
    <w:basedOn w:val="aff5"/>
    <w:qFormat/>
    <w:locked/>
    <w:pPr>
      <w:widowControl w:val="0"/>
      <w:jc w:val="both"/>
    </w:p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styleId="afffff2">
    <w:name w:val="Strong"/>
    <w:uiPriority w:val="22"/>
    <w:qFormat/>
    <w:locked/>
    <w:rPr>
      <w:b/>
      <w:bCs/>
    </w:rPr>
  </w:style>
  <w:style w:type="character" w:styleId="afffff3">
    <w:name w:val="endnote reference"/>
    <w:semiHidden/>
    <w:qFormat/>
    <w:rPr>
      <w:vertAlign w:val="superscript"/>
    </w:rPr>
  </w:style>
  <w:style w:type="character" w:styleId="afffff4">
    <w:name w:val="page number"/>
    <w:qFormat/>
    <w:rPr>
      <w:rFonts w:ascii="Times New Roman" w:eastAsia="宋体" w:hAnsi="Times New Roman" w:cs="Times New Roman"/>
      <w:sz w:val="18"/>
      <w:szCs w:val="18"/>
    </w:rPr>
  </w:style>
  <w:style w:type="character" w:styleId="afffff5">
    <w:name w:val="FollowedHyperlink"/>
    <w:qFormat/>
    <w:rPr>
      <w:color w:val="800080"/>
      <w:u w:val="single"/>
    </w:rPr>
  </w:style>
  <w:style w:type="character" w:styleId="afffff6">
    <w:name w:val="Emphasis"/>
    <w:qFormat/>
    <w:locked/>
    <w:rPr>
      <w:i/>
      <w:iCs/>
    </w:rPr>
  </w:style>
  <w:style w:type="character" w:styleId="HTML3">
    <w:name w:val="HTML Definition"/>
    <w:qFormat/>
    <w:locked/>
    <w:rPr>
      <w:i/>
      <w:iCs/>
    </w:rPr>
  </w:style>
  <w:style w:type="character" w:styleId="HTML4">
    <w:name w:val="HTML Typewriter"/>
    <w:qFormat/>
    <w:locked/>
    <w:rPr>
      <w:rFonts w:ascii="Courier New" w:eastAsia="Times New Roman" w:hAnsi="Courier New" w:cs="Times New Roman" w:hint="default"/>
      <w:sz w:val="24"/>
      <w:szCs w:val="24"/>
    </w:rPr>
  </w:style>
  <w:style w:type="character" w:styleId="HTML5">
    <w:name w:val="HTML Acronym"/>
    <w:basedOn w:val="aff4"/>
    <w:qFormat/>
    <w:locked/>
  </w:style>
  <w:style w:type="character" w:styleId="HTML6">
    <w:name w:val="HTML Variable"/>
    <w:qFormat/>
    <w:locked/>
    <w:rPr>
      <w:i/>
      <w:iCs/>
    </w:rPr>
  </w:style>
  <w:style w:type="character" w:styleId="afffff7">
    <w:name w:val="Hyperlink"/>
    <w:uiPriority w:val="99"/>
    <w:qFormat/>
    <w:rPr>
      <w:color w:val="0000FF"/>
      <w:spacing w:val="0"/>
      <w:w w:val="100"/>
      <w:sz w:val="21"/>
      <w:szCs w:val="21"/>
      <w:u w:val="single"/>
    </w:rPr>
  </w:style>
  <w:style w:type="character" w:styleId="HTML7">
    <w:name w:val="HTML Code"/>
    <w:qFormat/>
    <w:locked/>
    <w:rPr>
      <w:rFonts w:ascii="Courier New" w:eastAsia="Times New Roman" w:hAnsi="Courier New" w:cs="Times New Roman" w:hint="default"/>
      <w:sz w:val="24"/>
      <w:szCs w:val="24"/>
    </w:rPr>
  </w:style>
  <w:style w:type="character" w:styleId="afffff8">
    <w:name w:val="annotation reference"/>
    <w:qFormat/>
    <w:locked/>
    <w:rPr>
      <w:sz w:val="21"/>
      <w:szCs w:val="21"/>
    </w:rPr>
  </w:style>
  <w:style w:type="character" w:styleId="HTML8">
    <w:name w:val="HTML Cite"/>
    <w:qFormat/>
    <w:locked/>
    <w:rPr>
      <w:i/>
      <w:iCs/>
    </w:rPr>
  </w:style>
  <w:style w:type="character" w:styleId="afffff9">
    <w:name w:val="footnote reference"/>
    <w:qFormat/>
    <w:rPr>
      <w:vertAlign w:val="superscript"/>
    </w:rPr>
  </w:style>
  <w:style w:type="character" w:styleId="HTML9">
    <w:name w:val="HTML Keyboard"/>
    <w:qFormat/>
    <w:locked/>
    <w:rPr>
      <w:rFonts w:ascii="Courier New" w:eastAsia="Times New Roman" w:hAnsi="Courier New" w:cs="Times New Roman" w:hint="default"/>
      <w:sz w:val="24"/>
      <w:szCs w:val="24"/>
    </w:rPr>
  </w:style>
  <w:style w:type="character" w:styleId="HTMLa">
    <w:name w:val="HTML Sample"/>
    <w:qFormat/>
    <w:locked/>
    <w:rPr>
      <w:rFonts w:ascii="Courier New" w:eastAsia="Times New Roman" w:hAnsi="Courier New" w:cs="Times New Roman" w:hint="default"/>
    </w:rPr>
  </w:style>
  <w:style w:type="character" w:customStyle="1" w:styleId="afff">
    <w:name w:val="文档结构图 字符"/>
    <w:link w:val="affe"/>
    <w:qFormat/>
    <w:locked/>
    <w:rPr>
      <w:sz w:val="2"/>
      <w:szCs w:val="2"/>
    </w:rPr>
  </w:style>
  <w:style w:type="character" w:customStyle="1" w:styleId="afffc">
    <w:name w:val="尾注文本 字符"/>
    <w:link w:val="afffb"/>
    <w:semiHidden/>
    <w:qFormat/>
    <w:locked/>
    <w:rPr>
      <w:sz w:val="24"/>
      <w:szCs w:val="24"/>
    </w:rPr>
  </w:style>
  <w:style w:type="character" w:customStyle="1" w:styleId="afffe">
    <w:name w:val="批注框文本 字符"/>
    <w:link w:val="afffd"/>
    <w:qFormat/>
    <w:locked/>
    <w:rPr>
      <w:kern w:val="2"/>
      <w:sz w:val="18"/>
      <w:szCs w:val="18"/>
    </w:rPr>
  </w:style>
  <w:style w:type="character" w:customStyle="1" w:styleId="affff0">
    <w:name w:val="页脚 字符"/>
    <w:link w:val="affff"/>
    <w:uiPriority w:val="99"/>
    <w:qFormat/>
    <w:locked/>
    <w:rPr>
      <w:sz w:val="18"/>
      <w:szCs w:val="18"/>
    </w:rPr>
  </w:style>
  <w:style w:type="character" w:customStyle="1" w:styleId="affff2">
    <w:name w:val="页眉 字符"/>
    <w:link w:val="affff1"/>
    <w:qFormat/>
    <w:locked/>
    <w:rPr>
      <w:sz w:val="18"/>
      <w:szCs w:val="18"/>
    </w:rPr>
  </w:style>
  <w:style w:type="character" w:customStyle="1" w:styleId="affff7">
    <w:name w:val="脚注文本 字符"/>
    <w:link w:val="af1"/>
    <w:qFormat/>
    <w:locked/>
    <w:rPr>
      <w:rFonts w:ascii="宋体" w:cs="宋体"/>
      <w:kern w:val="2"/>
      <w:sz w:val="18"/>
      <w:szCs w:val="18"/>
    </w:rPr>
  </w:style>
  <w:style w:type="character" w:customStyle="1" w:styleId="HTML2">
    <w:name w:val="HTML 预设格式 字符"/>
    <w:link w:val="HTML1"/>
    <w:qFormat/>
    <w:locked/>
    <w:rPr>
      <w:rFonts w:ascii="Courier New" w:hAnsi="Courier New" w:cs="Courier New"/>
      <w:sz w:val="20"/>
      <w:szCs w:val="20"/>
    </w:rPr>
  </w:style>
  <w:style w:type="character" w:customStyle="1" w:styleId="Char">
    <w:name w:val="段 Char"/>
    <w:link w:val="affff4"/>
    <w:qFormat/>
    <w:locked/>
    <w:rPr>
      <w:rFonts w:ascii="宋体" w:cs="宋体"/>
      <w:sz w:val="21"/>
      <w:szCs w:val="21"/>
      <w:lang w:val="en-US" w:eastAsia="zh-CN" w:bidi="ar-SA"/>
    </w:rPr>
  </w:style>
  <w:style w:type="paragraph" w:customStyle="1" w:styleId="a7">
    <w:name w:val="一级条标题"/>
    <w:next w:val="affff4"/>
    <w:link w:val="Char0"/>
    <w:qFormat/>
    <w:pPr>
      <w:numPr>
        <w:ilvl w:val="1"/>
        <w:numId w:val="2"/>
      </w:numPr>
      <w:spacing w:beforeLines="50" w:afterLines="50"/>
      <w:outlineLvl w:val="2"/>
    </w:pPr>
    <w:rPr>
      <w:rFonts w:ascii="黑体" w:eastAsia="黑体" w:cs="黑体"/>
      <w:sz w:val="21"/>
      <w:szCs w:val="21"/>
    </w:rPr>
  </w:style>
  <w:style w:type="paragraph" w:customStyle="1" w:styleId="afffffa">
    <w:name w:val="标准书脚_奇数页"/>
    <w:qFormat/>
    <w:pPr>
      <w:spacing w:before="120"/>
      <w:ind w:right="198"/>
      <w:jc w:val="right"/>
    </w:pPr>
    <w:rPr>
      <w:rFonts w:ascii="宋体" w:cs="宋体"/>
      <w:sz w:val="18"/>
      <w:szCs w:val="18"/>
    </w:rPr>
  </w:style>
  <w:style w:type="paragraph" w:customStyle="1" w:styleId="afffffb">
    <w:name w:val="标准书眉_奇数页"/>
    <w:next w:val="aff3"/>
    <w:qFormat/>
    <w:pPr>
      <w:tabs>
        <w:tab w:val="center" w:pos="4154"/>
        <w:tab w:val="right" w:pos="8306"/>
      </w:tabs>
      <w:spacing w:after="220"/>
      <w:jc w:val="right"/>
    </w:pPr>
    <w:rPr>
      <w:rFonts w:ascii="黑体" w:eastAsia="黑体" w:cs="黑体"/>
      <w:sz w:val="21"/>
      <w:szCs w:val="21"/>
    </w:rPr>
  </w:style>
  <w:style w:type="paragraph" w:customStyle="1" w:styleId="a6">
    <w:name w:val="章标题"/>
    <w:next w:val="affff4"/>
    <w:link w:val="Char1"/>
    <w:qFormat/>
    <w:pPr>
      <w:numPr>
        <w:numId w:val="2"/>
      </w:numPr>
      <w:spacing w:beforeLines="100" w:afterLines="100"/>
      <w:jc w:val="both"/>
      <w:outlineLvl w:val="1"/>
    </w:pPr>
    <w:rPr>
      <w:rFonts w:ascii="黑体" w:eastAsia="黑体" w:cs="黑体"/>
      <w:sz w:val="21"/>
      <w:szCs w:val="21"/>
    </w:rPr>
  </w:style>
  <w:style w:type="paragraph" w:customStyle="1" w:styleId="a8">
    <w:name w:val="二级条标题"/>
    <w:basedOn w:val="a7"/>
    <w:next w:val="affff4"/>
    <w:link w:val="Char2"/>
    <w:qFormat/>
    <w:pPr>
      <w:numPr>
        <w:ilvl w:val="2"/>
      </w:numPr>
      <w:spacing w:before="50" w:after="50"/>
      <w:outlineLvl w:val="3"/>
    </w:pPr>
  </w:style>
  <w:style w:type="paragraph" w:customStyle="1" w:styleId="28">
    <w:name w:val="封面标准号2"/>
    <w:qFormat/>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e">
    <w:name w:val="列项——（一级）"/>
    <w:qFormat/>
    <w:pPr>
      <w:widowControl w:val="0"/>
      <w:numPr>
        <w:numId w:val="3"/>
      </w:numPr>
      <w:jc w:val="both"/>
    </w:pPr>
    <w:rPr>
      <w:rFonts w:ascii="宋体" w:cs="宋体"/>
      <w:sz w:val="21"/>
      <w:szCs w:val="21"/>
    </w:rPr>
  </w:style>
  <w:style w:type="paragraph" w:customStyle="1" w:styleId="af">
    <w:name w:val="列项●（二级）"/>
    <w:qFormat/>
    <w:pPr>
      <w:numPr>
        <w:ilvl w:val="1"/>
        <w:numId w:val="3"/>
      </w:numPr>
      <w:tabs>
        <w:tab w:val="left" w:pos="840"/>
      </w:tabs>
      <w:jc w:val="both"/>
    </w:pPr>
    <w:rPr>
      <w:rFonts w:ascii="宋体" w:cs="宋体"/>
      <w:sz w:val="21"/>
      <w:szCs w:val="21"/>
    </w:rPr>
  </w:style>
  <w:style w:type="paragraph" w:customStyle="1" w:styleId="afffffc">
    <w:name w:val="目次、标准名称标题"/>
    <w:basedOn w:val="aff3"/>
    <w:next w:val="affff4"/>
    <w:qFormat/>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9">
    <w:name w:val="三级条标题"/>
    <w:basedOn w:val="a8"/>
    <w:next w:val="affff4"/>
    <w:link w:val="Char3"/>
    <w:qFormat/>
    <w:pPr>
      <w:numPr>
        <w:ilvl w:val="3"/>
      </w:numPr>
      <w:outlineLvl w:val="4"/>
    </w:pPr>
  </w:style>
  <w:style w:type="paragraph" w:customStyle="1" w:styleId="a3">
    <w:name w:val="示例"/>
    <w:next w:val="afffffd"/>
    <w:qFormat/>
    <w:pPr>
      <w:widowControl w:val="0"/>
      <w:numPr>
        <w:numId w:val="4"/>
      </w:numPr>
      <w:jc w:val="both"/>
    </w:pPr>
    <w:rPr>
      <w:rFonts w:ascii="宋体" w:cs="宋体"/>
      <w:sz w:val="18"/>
      <w:szCs w:val="18"/>
    </w:rPr>
  </w:style>
  <w:style w:type="paragraph" w:customStyle="1" w:styleId="afffffd">
    <w:name w:val="示例内容"/>
    <w:qFormat/>
    <w:pPr>
      <w:ind w:firstLineChars="200" w:firstLine="200"/>
    </w:pPr>
    <w:rPr>
      <w:rFonts w:ascii="宋体" w:cs="宋体"/>
      <w:sz w:val="18"/>
      <w:szCs w:val="18"/>
    </w:rPr>
  </w:style>
  <w:style w:type="paragraph" w:customStyle="1" w:styleId="af3">
    <w:name w:val="数字编号列项（二级）"/>
    <w:qFormat/>
    <w:pPr>
      <w:numPr>
        <w:ilvl w:val="1"/>
        <w:numId w:val="5"/>
      </w:numPr>
      <w:jc w:val="both"/>
    </w:pPr>
    <w:rPr>
      <w:rFonts w:ascii="宋体" w:cs="宋体"/>
      <w:sz w:val="21"/>
      <w:szCs w:val="21"/>
    </w:rPr>
  </w:style>
  <w:style w:type="paragraph" w:customStyle="1" w:styleId="aa">
    <w:name w:val="四级条标题"/>
    <w:basedOn w:val="a9"/>
    <w:next w:val="affff4"/>
    <w:qFormat/>
    <w:pPr>
      <w:numPr>
        <w:ilvl w:val="4"/>
      </w:numPr>
      <w:outlineLvl w:val="5"/>
    </w:pPr>
  </w:style>
  <w:style w:type="paragraph" w:customStyle="1" w:styleId="ab">
    <w:name w:val="五级条标题"/>
    <w:basedOn w:val="aa"/>
    <w:next w:val="affff4"/>
    <w:qFormat/>
    <w:pPr>
      <w:numPr>
        <w:ilvl w:val="5"/>
      </w:numPr>
      <w:outlineLvl w:val="6"/>
    </w:pPr>
  </w:style>
  <w:style w:type="paragraph" w:customStyle="1" w:styleId="aff2">
    <w:name w:val="注："/>
    <w:next w:val="affff4"/>
    <w:link w:val="Char4"/>
    <w:qFormat/>
    <w:pPr>
      <w:widowControl w:val="0"/>
      <w:numPr>
        <w:numId w:val="6"/>
      </w:numPr>
      <w:autoSpaceDE w:val="0"/>
      <w:autoSpaceDN w:val="0"/>
      <w:jc w:val="both"/>
    </w:pPr>
    <w:rPr>
      <w:rFonts w:ascii="宋体" w:cs="宋体"/>
      <w:sz w:val="18"/>
      <w:szCs w:val="18"/>
    </w:rPr>
  </w:style>
  <w:style w:type="paragraph" w:customStyle="1" w:styleId="a1">
    <w:name w:val="注×："/>
    <w:link w:val="Char5"/>
    <w:qFormat/>
    <w:pPr>
      <w:widowControl w:val="0"/>
      <w:numPr>
        <w:numId w:val="7"/>
      </w:numPr>
      <w:autoSpaceDE w:val="0"/>
      <w:autoSpaceDN w:val="0"/>
      <w:jc w:val="both"/>
    </w:pPr>
    <w:rPr>
      <w:rFonts w:ascii="宋体" w:cs="宋体"/>
      <w:sz w:val="18"/>
      <w:szCs w:val="18"/>
    </w:rPr>
  </w:style>
  <w:style w:type="paragraph" w:customStyle="1" w:styleId="af2">
    <w:name w:val="字母编号列项（一级）"/>
    <w:qFormat/>
    <w:pPr>
      <w:numPr>
        <w:numId w:val="5"/>
      </w:numPr>
      <w:jc w:val="both"/>
    </w:pPr>
    <w:rPr>
      <w:rFonts w:ascii="宋体" w:cs="宋体"/>
      <w:sz w:val="21"/>
      <w:szCs w:val="21"/>
    </w:rPr>
  </w:style>
  <w:style w:type="paragraph" w:customStyle="1" w:styleId="af0">
    <w:name w:val="列项◆（三级）"/>
    <w:basedOn w:val="aff3"/>
    <w:qFormat/>
    <w:pPr>
      <w:numPr>
        <w:ilvl w:val="2"/>
        <w:numId w:val="3"/>
      </w:numPr>
    </w:pPr>
    <w:rPr>
      <w:rFonts w:ascii="宋体" w:cs="宋体"/>
    </w:rPr>
  </w:style>
  <w:style w:type="paragraph" w:customStyle="1" w:styleId="afffffe">
    <w:name w:val="编号列项（三级）"/>
    <w:qFormat/>
    <w:rPr>
      <w:rFonts w:ascii="宋体" w:cs="宋体"/>
      <w:sz w:val="21"/>
      <w:szCs w:val="21"/>
    </w:rPr>
  </w:style>
  <w:style w:type="paragraph" w:customStyle="1" w:styleId="af4">
    <w:name w:val="示例×："/>
    <w:basedOn w:val="a6"/>
    <w:qFormat/>
    <w:pPr>
      <w:numPr>
        <w:numId w:val="8"/>
      </w:numPr>
      <w:spacing w:beforeLines="0" w:afterLines="0"/>
      <w:outlineLvl w:val="9"/>
    </w:pPr>
    <w:rPr>
      <w:rFonts w:ascii="宋体" w:eastAsia="宋体" w:cs="宋体"/>
      <w:sz w:val="18"/>
      <w:szCs w:val="18"/>
    </w:rPr>
  </w:style>
  <w:style w:type="paragraph" w:customStyle="1" w:styleId="affffff">
    <w:name w:val="二级无"/>
    <w:basedOn w:val="a8"/>
    <w:qFormat/>
    <w:pPr>
      <w:spacing w:beforeLines="0" w:afterLines="0"/>
    </w:pPr>
    <w:rPr>
      <w:rFonts w:ascii="宋体" w:eastAsia="宋体" w:cs="宋体"/>
    </w:rPr>
  </w:style>
  <w:style w:type="paragraph" w:customStyle="1" w:styleId="affffff0">
    <w:name w:val="注：（正文）"/>
    <w:basedOn w:val="aff2"/>
    <w:next w:val="affff4"/>
    <w:qFormat/>
  </w:style>
  <w:style w:type="paragraph" w:customStyle="1" w:styleId="a5">
    <w:name w:val="注×：（正文）"/>
    <w:qFormat/>
    <w:pPr>
      <w:numPr>
        <w:numId w:val="9"/>
      </w:numPr>
      <w:jc w:val="both"/>
    </w:pPr>
    <w:rPr>
      <w:rFonts w:ascii="宋体" w:cs="宋体"/>
      <w:sz w:val="18"/>
      <w:szCs w:val="18"/>
    </w:rPr>
  </w:style>
  <w:style w:type="paragraph" w:customStyle="1" w:styleId="affffff1">
    <w:name w:val="标准标志"/>
    <w:next w:val="aff3"/>
    <w:qFormat/>
    <w:pPr>
      <w:framePr w:w="2546" w:h="1389" w:hRule="exact" w:hSpace="181" w:vSpace="181" w:wrap="around" w:hAnchor="margin" w:x="6522" w:y="398" w:anchorLock="1"/>
      <w:shd w:val="solid" w:color="FFFFFF" w:fill="FFFFFF"/>
      <w:spacing w:line="240" w:lineRule="atLeast"/>
      <w:jc w:val="right"/>
    </w:pPr>
    <w:rPr>
      <w:b/>
      <w:bCs/>
      <w:w w:val="170"/>
      <w:sz w:val="96"/>
      <w:szCs w:val="96"/>
    </w:rPr>
  </w:style>
  <w:style w:type="paragraph" w:customStyle="1" w:styleId="affffff2">
    <w:name w:val="标准称谓"/>
    <w:next w:val="aff3"/>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cs="宋体"/>
      <w:b/>
      <w:bCs/>
      <w:spacing w:val="20"/>
      <w:w w:val="148"/>
      <w:sz w:val="48"/>
      <w:szCs w:val="48"/>
    </w:rPr>
  </w:style>
  <w:style w:type="paragraph" w:customStyle="1" w:styleId="affffff3">
    <w:name w:val="标准书脚_偶数页"/>
    <w:qFormat/>
    <w:pPr>
      <w:spacing w:before="120"/>
      <w:ind w:left="221"/>
    </w:pPr>
    <w:rPr>
      <w:rFonts w:ascii="宋体" w:cs="宋体"/>
      <w:sz w:val="18"/>
      <w:szCs w:val="18"/>
    </w:rPr>
  </w:style>
  <w:style w:type="paragraph" w:customStyle="1" w:styleId="affffff4">
    <w:name w:val="标准书眉_偶数页"/>
    <w:basedOn w:val="afffffb"/>
    <w:next w:val="aff3"/>
    <w:qFormat/>
    <w:pPr>
      <w:jc w:val="left"/>
    </w:pPr>
  </w:style>
  <w:style w:type="paragraph" w:customStyle="1" w:styleId="affffff5">
    <w:name w:val="标准书眉一"/>
    <w:qFormat/>
    <w:pPr>
      <w:jc w:val="both"/>
    </w:pPr>
  </w:style>
  <w:style w:type="paragraph" w:customStyle="1" w:styleId="affffff6">
    <w:name w:val="参考文献"/>
    <w:basedOn w:val="aff3"/>
    <w:next w:val="affff4"/>
    <w:qFormat/>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ff7">
    <w:name w:val="参考文献、索引标题"/>
    <w:basedOn w:val="aff3"/>
    <w:next w:val="affff4"/>
    <w:qFormat/>
    <w:pPr>
      <w:keepNext/>
      <w:pageBreakBefore/>
      <w:widowControl/>
      <w:shd w:val="clear" w:color="FFFFFF" w:fill="FFFFFF"/>
      <w:spacing w:before="640" w:after="200"/>
      <w:jc w:val="center"/>
      <w:outlineLvl w:val="0"/>
    </w:pPr>
    <w:rPr>
      <w:rFonts w:ascii="黑体" w:eastAsia="黑体" w:cs="黑体"/>
      <w:kern w:val="0"/>
    </w:rPr>
  </w:style>
  <w:style w:type="character" w:customStyle="1" w:styleId="affffff8">
    <w:name w:val="发布"/>
    <w:qFormat/>
    <w:rPr>
      <w:rFonts w:ascii="黑体" w:eastAsia="黑体" w:cs="黑体"/>
      <w:spacing w:val="85"/>
      <w:w w:val="100"/>
      <w:position w:val="3"/>
      <w:sz w:val="28"/>
      <w:szCs w:val="28"/>
    </w:rPr>
  </w:style>
  <w:style w:type="paragraph" w:customStyle="1" w:styleId="affffff9">
    <w:name w:val="发布部门"/>
    <w:next w:val="affff4"/>
    <w:qFormat/>
    <w:pPr>
      <w:framePr w:w="7938" w:h="1134" w:hRule="exact" w:hSpace="125" w:vSpace="181" w:wrap="around" w:vAnchor="page" w:hAnchor="page" w:x="2150" w:y="14630" w:anchorLock="1"/>
      <w:jc w:val="center"/>
    </w:pPr>
    <w:rPr>
      <w:rFonts w:ascii="宋体" w:cs="宋体"/>
      <w:b/>
      <w:bCs/>
      <w:spacing w:val="20"/>
      <w:w w:val="135"/>
      <w:sz w:val="28"/>
      <w:szCs w:val="28"/>
    </w:rPr>
  </w:style>
  <w:style w:type="paragraph" w:customStyle="1" w:styleId="affffffa">
    <w:name w:val="发布日期"/>
    <w:qFormat/>
    <w:pPr>
      <w:framePr w:w="3997" w:h="471" w:hRule="exact" w:vSpace="181" w:wrap="around" w:hAnchor="page" w:x="7089" w:y="14097" w:anchorLock="1"/>
    </w:pPr>
    <w:rPr>
      <w:rFonts w:eastAsia="黑体"/>
      <w:sz w:val="28"/>
      <w:szCs w:val="28"/>
    </w:rPr>
  </w:style>
  <w:style w:type="paragraph" w:customStyle="1" w:styleId="affffffb">
    <w:name w:val="封面标准代替信息"/>
    <w:qFormat/>
    <w:pPr>
      <w:framePr w:w="9140" w:h="1242" w:hRule="exact" w:hSpace="284" w:wrap="around" w:vAnchor="page" w:hAnchor="page" w:x="1645" w:y="2910" w:anchorLock="1"/>
      <w:spacing w:before="57" w:line="280" w:lineRule="exact"/>
      <w:jc w:val="right"/>
    </w:pPr>
    <w:rPr>
      <w:rFonts w:ascii="宋体" w:cs="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szCs w:val="28"/>
    </w:rPr>
  </w:style>
  <w:style w:type="paragraph" w:customStyle="1" w:styleId="aff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affffffd">
    <w:name w:val="封面标准英文名称"/>
    <w:basedOn w:val="affffffc"/>
    <w:qFormat/>
    <w:pPr>
      <w:framePr w:wrap="around"/>
      <w:spacing w:before="370" w:line="400" w:lineRule="exact"/>
    </w:pPr>
    <w:rPr>
      <w:rFonts w:ascii="Times New Roman" w:cs="Times New Roman"/>
      <w:sz w:val="28"/>
      <w:szCs w:val="28"/>
    </w:rPr>
  </w:style>
  <w:style w:type="paragraph" w:customStyle="1" w:styleId="affffffe">
    <w:name w:val="封面一致性程度标识"/>
    <w:basedOn w:val="affffffd"/>
    <w:qFormat/>
    <w:pPr>
      <w:framePr w:wrap="around"/>
      <w:spacing w:before="440"/>
    </w:pPr>
    <w:rPr>
      <w:rFonts w:ascii="宋体" w:eastAsia="宋体" w:cs="宋体"/>
    </w:rPr>
  </w:style>
  <w:style w:type="paragraph" w:customStyle="1" w:styleId="afffffff">
    <w:name w:val="封面标准文稿类别"/>
    <w:basedOn w:val="affffffe"/>
    <w:qFormat/>
    <w:pPr>
      <w:framePr w:wrap="around"/>
      <w:spacing w:after="160" w:line="240" w:lineRule="auto"/>
    </w:pPr>
    <w:rPr>
      <w:sz w:val="24"/>
      <w:szCs w:val="24"/>
    </w:rPr>
  </w:style>
  <w:style w:type="paragraph" w:customStyle="1" w:styleId="afffffff0">
    <w:name w:val="封面标准文稿编辑信息"/>
    <w:basedOn w:val="afffffff"/>
    <w:qFormat/>
    <w:pPr>
      <w:framePr w:wrap="around"/>
      <w:spacing w:before="180" w:line="180" w:lineRule="exact"/>
    </w:pPr>
    <w:rPr>
      <w:sz w:val="21"/>
      <w:szCs w:val="21"/>
    </w:rPr>
  </w:style>
  <w:style w:type="paragraph" w:customStyle="1" w:styleId="afffffff1">
    <w:name w:val="封面正文"/>
    <w:qFormat/>
    <w:pPr>
      <w:jc w:val="both"/>
    </w:pPr>
  </w:style>
  <w:style w:type="paragraph" w:customStyle="1" w:styleId="af9">
    <w:name w:val="附录标识"/>
    <w:basedOn w:val="aff3"/>
    <w:next w:val="affff4"/>
    <w:qFormat/>
    <w:pPr>
      <w:keepNext/>
      <w:widowControl/>
      <w:numPr>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ffffff2">
    <w:name w:val="附录标题"/>
    <w:basedOn w:val="affff4"/>
    <w:next w:val="affff4"/>
    <w:qFormat/>
    <w:pPr>
      <w:ind w:firstLineChars="0" w:firstLine="0"/>
      <w:jc w:val="center"/>
    </w:pPr>
    <w:rPr>
      <w:rFonts w:ascii="黑体" w:eastAsia="黑体" w:cs="黑体"/>
    </w:rPr>
  </w:style>
  <w:style w:type="paragraph" w:customStyle="1" w:styleId="af6">
    <w:name w:val="附录表标号"/>
    <w:basedOn w:val="aff3"/>
    <w:next w:val="affff4"/>
    <w:qFormat/>
    <w:pPr>
      <w:numPr>
        <w:numId w:val="11"/>
      </w:numPr>
      <w:tabs>
        <w:tab w:val="clear" w:pos="0"/>
      </w:tabs>
      <w:spacing w:line="14" w:lineRule="exact"/>
      <w:ind w:left="811" w:hanging="448"/>
      <w:jc w:val="center"/>
      <w:outlineLvl w:val="0"/>
    </w:pPr>
    <w:rPr>
      <w:color w:val="FFFFFF"/>
    </w:rPr>
  </w:style>
  <w:style w:type="paragraph" w:customStyle="1" w:styleId="af7">
    <w:name w:val="附录表标题"/>
    <w:basedOn w:val="aff3"/>
    <w:next w:val="affff4"/>
    <w:qFormat/>
    <w:pPr>
      <w:numPr>
        <w:ilvl w:val="1"/>
        <w:numId w:val="11"/>
      </w:numPr>
      <w:tabs>
        <w:tab w:val="left" w:pos="180"/>
      </w:tabs>
      <w:spacing w:beforeLines="50" w:afterLines="50"/>
      <w:ind w:left="0" w:firstLine="0"/>
      <w:jc w:val="center"/>
    </w:pPr>
    <w:rPr>
      <w:rFonts w:ascii="黑体" w:eastAsia="黑体" w:cs="黑体"/>
    </w:rPr>
  </w:style>
  <w:style w:type="paragraph" w:customStyle="1" w:styleId="afc">
    <w:name w:val="附录二级条标题"/>
    <w:basedOn w:val="aff3"/>
    <w:next w:val="affff4"/>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ffff3">
    <w:name w:val="附录二级无"/>
    <w:basedOn w:val="afc"/>
    <w:qFormat/>
    <w:pPr>
      <w:tabs>
        <w:tab w:val="clear" w:pos="360"/>
      </w:tabs>
      <w:spacing w:beforeLines="0" w:afterLines="0"/>
    </w:pPr>
    <w:rPr>
      <w:rFonts w:ascii="宋体" w:eastAsia="宋体" w:cs="宋体"/>
    </w:rPr>
  </w:style>
  <w:style w:type="paragraph" w:customStyle="1" w:styleId="afffffff4">
    <w:name w:val="附录公式"/>
    <w:basedOn w:val="affff4"/>
    <w:next w:val="affff4"/>
    <w:link w:val="Char6"/>
    <w:qFormat/>
  </w:style>
  <w:style w:type="character" w:customStyle="1" w:styleId="Char6">
    <w:name w:val="附录公式 Char"/>
    <w:link w:val="afffffff4"/>
    <w:qFormat/>
    <w:locked/>
    <w:rPr>
      <w:rFonts w:ascii="宋体" w:cs="宋体"/>
      <w:sz w:val="21"/>
      <w:szCs w:val="21"/>
      <w:lang w:val="en-US" w:eastAsia="zh-CN" w:bidi="ar-SA"/>
    </w:rPr>
  </w:style>
  <w:style w:type="paragraph" w:customStyle="1" w:styleId="afffffff5">
    <w:name w:val="附录公式编号制表符"/>
    <w:basedOn w:val="aff3"/>
    <w:next w:val="affff4"/>
    <w:qFormat/>
    <w:pPr>
      <w:widowControl/>
      <w:tabs>
        <w:tab w:val="center" w:pos="4201"/>
        <w:tab w:val="right" w:leader="dot" w:pos="9298"/>
      </w:tabs>
      <w:autoSpaceDE w:val="0"/>
      <w:autoSpaceDN w:val="0"/>
    </w:pPr>
    <w:rPr>
      <w:rFonts w:ascii="宋体" w:cs="宋体"/>
      <w:kern w:val="0"/>
    </w:rPr>
  </w:style>
  <w:style w:type="paragraph" w:customStyle="1" w:styleId="afd">
    <w:name w:val="附录三级条标题"/>
    <w:basedOn w:val="afc"/>
    <w:next w:val="affff4"/>
    <w:qFormat/>
    <w:pPr>
      <w:numPr>
        <w:ilvl w:val="4"/>
      </w:numPr>
      <w:outlineLvl w:val="4"/>
    </w:pPr>
  </w:style>
  <w:style w:type="paragraph" w:customStyle="1" w:styleId="afffffff6">
    <w:name w:val="附录三级无"/>
    <w:basedOn w:val="afd"/>
    <w:qFormat/>
    <w:pPr>
      <w:tabs>
        <w:tab w:val="clear" w:pos="360"/>
      </w:tabs>
      <w:spacing w:beforeLines="0" w:afterLines="0"/>
    </w:pPr>
    <w:rPr>
      <w:rFonts w:ascii="宋体" w:eastAsia="宋体" w:cs="宋体"/>
    </w:rPr>
  </w:style>
  <w:style w:type="paragraph" w:customStyle="1" w:styleId="aff1">
    <w:name w:val="附录数字编号列项（二级）"/>
    <w:qFormat/>
    <w:pPr>
      <w:numPr>
        <w:ilvl w:val="1"/>
        <w:numId w:val="12"/>
      </w:numPr>
    </w:pPr>
    <w:rPr>
      <w:rFonts w:ascii="宋体" w:cs="宋体"/>
      <w:sz w:val="21"/>
      <w:szCs w:val="21"/>
    </w:rPr>
  </w:style>
  <w:style w:type="paragraph" w:customStyle="1" w:styleId="afe">
    <w:name w:val="附录四级条标题"/>
    <w:basedOn w:val="afd"/>
    <w:next w:val="affff4"/>
    <w:qFormat/>
    <w:pPr>
      <w:numPr>
        <w:ilvl w:val="5"/>
      </w:numPr>
      <w:outlineLvl w:val="5"/>
    </w:pPr>
  </w:style>
  <w:style w:type="paragraph" w:customStyle="1" w:styleId="afffffff7">
    <w:name w:val="附录四级无"/>
    <w:basedOn w:val="afe"/>
    <w:qFormat/>
    <w:pPr>
      <w:tabs>
        <w:tab w:val="clear" w:pos="360"/>
      </w:tabs>
      <w:spacing w:beforeLines="0" w:afterLines="0"/>
    </w:pPr>
    <w:rPr>
      <w:rFonts w:ascii="宋体" w:eastAsia="宋体" w:cs="宋体"/>
    </w:rPr>
  </w:style>
  <w:style w:type="paragraph" w:customStyle="1" w:styleId="ac">
    <w:name w:val="附录图标号"/>
    <w:basedOn w:val="aff3"/>
    <w:qFormat/>
    <w:pPr>
      <w:keepNext/>
      <w:pageBreakBefore/>
      <w:widowControl/>
      <w:numPr>
        <w:numId w:val="13"/>
      </w:numPr>
      <w:spacing w:line="14" w:lineRule="exact"/>
      <w:ind w:left="0" w:firstLine="363"/>
      <w:jc w:val="center"/>
      <w:outlineLvl w:val="0"/>
    </w:pPr>
    <w:rPr>
      <w:color w:val="FFFFFF"/>
    </w:rPr>
  </w:style>
  <w:style w:type="paragraph" w:customStyle="1" w:styleId="ad">
    <w:name w:val="附录图标题"/>
    <w:basedOn w:val="aff3"/>
    <w:next w:val="affff4"/>
    <w:link w:val="Char7"/>
    <w:qFormat/>
    <w:pPr>
      <w:numPr>
        <w:ilvl w:val="1"/>
        <w:numId w:val="13"/>
      </w:numPr>
      <w:tabs>
        <w:tab w:val="left" w:pos="363"/>
      </w:tabs>
      <w:spacing w:beforeLines="50" w:afterLines="50"/>
      <w:ind w:left="0" w:firstLine="0"/>
      <w:jc w:val="center"/>
    </w:pPr>
    <w:rPr>
      <w:rFonts w:ascii="黑体" w:eastAsia="黑体" w:cs="黑体"/>
    </w:rPr>
  </w:style>
  <w:style w:type="paragraph" w:customStyle="1" w:styleId="aff">
    <w:name w:val="附录五级条标题"/>
    <w:basedOn w:val="afe"/>
    <w:next w:val="affff4"/>
    <w:qFormat/>
    <w:pPr>
      <w:numPr>
        <w:ilvl w:val="6"/>
      </w:numPr>
      <w:outlineLvl w:val="6"/>
    </w:pPr>
  </w:style>
  <w:style w:type="paragraph" w:customStyle="1" w:styleId="afffffff8">
    <w:name w:val="附录五级无"/>
    <w:basedOn w:val="aff"/>
    <w:qFormat/>
    <w:pPr>
      <w:tabs>
        <w:tab w:val="clear" w:pos="360"/>
      </w:tabs>
      <w:spacing w:beforeLines="0" w:afterLines="0"/>
    </w:pPr>
    <w:rPr>
      <w:rFonts w:ascii="宋体" w:eastAsia="宋体" w:cs="宋体"/>
    </w:rPr>
  </w:style>
  <w:style w:type="paragraph" w:customStyle="1" w:styleId="afa">
    <w:name w:val="附录章标题"/>
    <w:next w:val="affff4"/>
    <w:link w:val="Char8"/>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cs="黑体"/>
      <w:kern w:val="21"/>
      <w:sz w:val="21"/>
      <w:szCs w:val="21"/>
    </w:rPr>
  </w:style>
  <w:style w:type="paragraph" w:customStyle="1" w:styleId="afb">
    <w:name w:val="附录一级条标题"/>
    <w:basedOn w:val="afa"/>
    <w:next w:val="affff4"/>
    <w:link w:val="Char9"/>
    <w:qFormat/>
    <w:pPr>
      <w:numPr>
        <w:ilvl w:val="2"/>
      </w:numPr>
      <w:autoSpaceDN w:val="0"/>
      <w:spacing w:beforeLines="50" w:afterLines="50"/>
      <w:outlineLvl w:val="2"/>
    </w:pPr>
  </w:style>
  <w:style w:type="paragraph" w:customStyle="1" w:styleId="afffffff9">
    <w:name w:val="附录一级无"/>
    <w:basedOn w:val="afb"/>
    <w:qFormat/>
    <w:pPr>
      <w:tabs>
        <w:tab w:val="clear" w:pos="360"/>
      </w:tabs>
      <w:spacing w:beforeLines="0" w:afterLines="0"/>
    </w:pPr>
    <w:rPr>
      <w:rFonts w:ascii="宋体" w:eastAsia="宋体" w:cs="宋体"/>
    </w:rPr>
  </w:style>
  <w:style w:type="paragraph" w:customStyle="1" w:styleId="aff0">
    <w:name w:val="附录字母编号列项（一级）"/>
    <w:qFormat/>
    <w:pPr>
      <w:numPr>
        <w:numId w:val="12"/>
      </w:numPr>
    </w:pPr>
    <w:rPr>
      <w:rFonts w:ascii="宋体" w:cs="宋体"/>
      <w:sz w:val="21"/>
      <w:szCs w:val="21"/>
    </w:rPr>
  </w:style>
  <w:style w:type="paragraph" w:customStyle="1" w:styleId="afffffffa">
    <w:name w:val="列项说明"/>
    <w:basedOn w:val="aff3"/>
    <w:qFormat/>
    <w:pPr>
      <w:adjustRightInd w:val="0"/>
      <w:spacing w:line="320" w:lineRule="exact"/>
      <w:ind w:leftChars="200" w:left="400" w:hangingChars="200" w:hanging="200"/>
      <w:jc w:val="left"/>
      <w:textAlignment w:val="baseline"/>
    </w:pPr>
    <w:rPr>
      <w:rFonts w:ascii="宋体" w:cs="宋体"/>
      <w:kern w:val="0"/>
    </w:rPr>
  </w:style>
  <w:style w:type="paragraph" w:customStyle="1" w:styleId="afffffffb">
    <w:name w:val="列项说明数字编号"/>
    <w:qFormat/>
    <w:pPr>
      <w:ind w:leftChars="400" w:left="600" w:hangingChars="200" w:hanging="200"/>
    </w:pPr>
    <w:rPr>
      <w:rFonts w:ascii="宋体" w:cs="宋体"/>
      <w:sz w:val="21"/>
      <w:szCs w:val="21"/>
    </w:rPr>
  </w:style>
  <w:style w:type="paragraph" w:customStyle="1" w:styleId="afffffffc">
    <w:name w:val="目次、索引正文"/>
    <w:qFormat/>
    <w:pPr>
      <w:spacing w:line="320" w:lineRule="exact"/>
      <w:jc w:val="both"/>
    </w:pPr>
    <w:rPr>
      <w:rFonts w:ascii="宋体" w:cs="宋体"/>
      <w:sz w:val="21"/>
      <w:szCs w:val="21"/>
    </w:rPr>
  </w:style>
  <w:style w:type="paragraph" w:customStyle="1" w:styleId="afffffffd">
    <w:name w:val="其他标准标志"/>
    <w:basedOn w:val="affffff1"/>
    <w:qFormat/>
    <w:pPr>
      <w:framePr w:w="6101" w:wrap="around" w:vAnchor="page" w:hAnchor="page" w:x="4673" w:y="942"/>
    </w:pPr>
    <w:rPr>
      <w:w w:val="130"/>
    </w:rPr>
  </w:style>
  <w:style w:type="paragraph" w:customStyle="1" w:styleId="afffffffe">
    <w:name w:val="其他标准称谓"/>
    <w:next w:val="aff3"/>
    <w:qFormat/>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affffffff">
    <w:name w:val="其他发布部门"/>
    <w:basedOn w:val="affffff9"/>
    <w:qFormat/>
    <w:pPr>
      <w:framePr w:wrap="around" w:y="15310"/>
      <w:spacing w:line="240" w:lineRule="atLeast"/>
    </w:pPr>
    <w:rPr>
      <w:rFonts w:ascii="黑体" w:eastAsia="黑体" w:cs="黑体"/>
      <w:b w:val="0"/>
      <w:bCs w:val="0"/>
    </w:rPr>
  </w:style>
  <w:style w:type="paragraph" w:customStyle="1" w:styleId="affffffff0">
    <w:name w:val="前言、引言标题"/>
    <w:next w:val="affff4"/>
    <w:qFormat/>
    <w:pPr>
      <w:keepNext/>
      <w:pageBreakBefore/>
      <w:shd w:val="clear" w:color="FFFFFF" w:fill="FFFFFF"/>
      <w:spacing w:before="640" w:after="560"/>
      <w:jc w:val="center"/>
      <w:outlineLvl w:val="0"/>
    </w:pPr>
    <w:rPr>
      <w:rFonts w:ascii="黑体" w:eastAsia="黑体" w:cs="黑体"/>
      <w:sz w:val="32"/>
      <w:szCs w:val="32"/>
    </w:rPr>
  </w:style>
  <w:style w:type="paragraph" w:customStyle="1" w:styleId="affffffff1">
    <w:name w:val="三级无"/>
    <w:basedOn w:val="a9"/>
    <w:qFormat/>
    <w:pPr>
      <w:spacing w:beforeLines="0" w:afterLines="0"/>
    </w:pPr>
    <w:rPr>
      <w:rFonts w:ascii="宋体" w:eastAsia="宋体" w:cs="宋体"/>
    </w:rPr>
  </w:style>
  <w:style w:type="paragraph" w:customStyle="1" w:styleId="affffffff2">
    <w:name w:val="实施日期"/>
    <w:basedOn w:val="affffffa"/>
    <w:qFormat/>
    <w:pPr>
      <w:framePr w:wrap="around" w:vAnchor="page" w:hAnchor="text"/>
      <w:jc w:val="right"/>
    </w:pPr>
  </w:style>
  <w:style w:type="paragraph" w:customStyle="1" w:styleId="affffffff3">
    <w:name w:val="示例后文字"/>
    <w:basedOn w:val="affff4"/>
    <w:next w:val="affff4"/>
    <w:qFormat/>
    <w:pPr>
      <w:ind w:firstLine="360"/>
    </w:pPr>
    <w:rPr>
      <w:sz w:val="18"/>
      <w:szCs w:val="18"/>
    </w:rPr>
  </w:style>
  <w:style w:type="paragraph" w:customStyle="1" w:styleId="a2">
    <w:name w:val="首示例"/>
    <w:next w:val="affff4"/>
    <w:link w:val="Chara"/>
    <w:qFormat/>
    <w:pPr>
      <w:numPr>
        <w:numId w:val="14"/>
      </w:numPr>
      <w:tabs>
        <w:tab w:val="left" w:pos="360"/>
      </w:tabs>
      <w:ind w:firstLine="0"/>
    </w:pPr>
    <w:rPr>
      <w:rFonts w:ascii="宋体" w:hAnsi="宋体" w:cs="宋体"/>
      <w:kern w:val="2"/>
      <w:sz w:val="18"/>
      <w:szCs w:val="18"/>
    </w:rPr>
  </w:style>
  <w:style w:type="character" w:customStyle="1" w:styleId="Chara">
    <w:name w:val="首示例 Char"/>
    <w:link w:val="a2"/>
    <w:qFormat/>
    <w:locked/>
    <w:rPr>
      <w:rFonts w:ascii="宋体" w:hAnsi="宋体" w:cs="宋体"/>
      <w:kern w:val="2"/>
      <w:sz w:val="18"/>
      <w:szCs w:val="18"/>
    </w:rPr>
  </w:style>
  <w:style w:type="paragraph" w:customStyle="1" w:styleId="affffffff4">
    <w:name w:val="四级无"/>
    <w:basedOn w:val="aa"/>
    <w:qFormat/>
    <w:pPr>
      <w:spacing w:beforeLines="0" w:afterLines="0"/>
    </w:pPr>
    <w:rPr>
      <w:rFonts w:ascii="宋体" w:eastAsia="宋体" w:cs="宋体"/>
    </w:rPr>
  </w:style>
  <w:style w:type="paragraph" w:customStyle="1" w:styleId="affffffff5">
    <w:name w:val="条文脚注"/>
    <w:basedOn w:val="af1"/>
    <w:qFormat/>
    <w:pPr>
      <w:numPr>
        <w:numId w:val="0"/>
      </w:numPr>
      <w:jc w:val="both"/>
    </w:pPr>
  </w:style>
  <w:style w:type="paragraph" w:customStyle="1" w:styleId="affffffff6">
    <w:name w:val="图标脚注说明"/>
    <w:basedOn w:val="affff4"/>
    <w:qFormat/>
    <w:pPr>
      <w:ind w:left="840" w:firstLineChars="0" w:hanging="420"/>
    </w:pPr>
    <w:rPr>
      <w:sz w:val="18"/>
      <w:szCs w:val="18"/>
    </w:rPr>
  </w:style>
  <w:style w:type="paragraph" w:customStyle="1" w:styleId="a4">
    <w:name w:val="图表脚注说明"/>
    <w:basedOn w:val="aff3"/>
    <w:qFormat/>
    <w:pPr>
      <w:numPr>
        <w:numId w:val="15"/>
      </w:numPr>
    </w:pPr>
    <w:rPr>
      <w:rFonts w:ascii="宋体" w:cs="宋体"/>
      <w:sz w:val="18"/>
      <w:szCs w:val="18"/>
    </w:rPr>
  </w:style>
  <w:style w:type="paragraph" w:customStyle="1" w:styleId="affffffff7">
    <w:name w:val="图的脚注"/>
    <w:next w:val="affff4"/>
    <w:qFormat/>
    <w:pPr>
      <w:widowControl w:val="0"/>
      <w:ind w:leftChars="200" w:left="840" w:hangingChars="200" w:hanging="420"/>
      <w:jc w:val="both"/>
    </w:pPr>
    <w:rPr>
      <w:rFonts w:ascii="宋体" w:cs="宋体"/>
      <w:sz w:val="18"/>
      <w:szCs w:val="18"/>
    </w:rPr>
  </w:style>
  <w:style w:type="paragraph" w:customStyle="1" w:styleId="affffffff8">
    <w:name w:val="文献分类号"/>
    <w:qFormat/>
    <w:pPr>
      <w:framePr w:hSpace="180" w:vSpace="180" w:wrap="around" w:hAnchor="margin" w:y="1" w:anchorLock="1"/>
      <w:widowControl w:val="0"/>
      <w:textAlignment w:val="center"/>
    </w:pPr>
    <w:rPr>
      <w:rFonts w:ascii="黑体" w:eastAsia="黑体" w:cs="黑体"/>
      <w:sz w:val="21"/>
      <w:szCs w:val="21"/>
    </w:rPr>
  </w:style>
  <w:style w:type="paragraph" w:customStyle="1" w:styleId="affffffff9">
    <w:name w:val="五级无"/>
    <w:basedOn w:val="ab"/>
    <w:qFormat/>
    <w:pPr>
      <w:spacing w:beforeLines="0" w:afterLines="0"/>
    </w:pPr>
    <w:rPr>
      <w:rFonts w:ascii="宋体" w:eastAsia="宋体" w:cs="宋体"/>
    </w:rPr>
  </w:style>
  <w:style w:type="paragraph" w:customStyle="1" w:styleId="affffffffa">
    <w:name w:val="一级无"/>
    <w:basedOn w:val="a7"/>
    <w:qFormat/>
    <w:pPr>
      <w:spacing w:beforeLines="0" w:afterLines="0"/>
    </w:pPr>
    <w:rPr>
      <w:rFonts w:ascii="宋体" w:eastAsia="宋体" w:cs="宋体"/>
    </w:rPr>
  </w:style>
  <w:style w:type="paragraph" w:customStyle="1" w:styleId="af8">
    <w:name w:val="正文表标题"/>
    <w:next w:val="affff4"/>
    <w:qFormat/>
    <w:pPr>
      <w:numPr>
        <w:numId w:val="16"/>
      </w:numPr>
      <w:tabs>
        <w:tab w:val="left" w:pos="360"/>
      </w:tabs>
      <w:spacing w:beforeLines="50" w:afterLines="50"/>
      <w:jc w:val="center"/>
    </w:pPr>
    <w:rPr>
      <w:rFonts w:ascii="黑体" w:eastAsia="黑体" w:cs="黑体"/>
      <w:sz w:val="21"/>
      <w:szCs w:val="21"/>
    </w:rPr>
  </w:style>
  <w:style w:type="paragraph" w:customStyle="1" w:styleId="affffffffb">
    <w:name w:val="正文公式编号制表符"/>
    <w:basedOn w:val="affff4"/>
    <w:next w:val="affff4"/>
    <w:qFormat/>
    <w:pPr>
      <w:ind w:firstLineChars="0" w:firstLine="0"/>
    </w:pPr>
  </w:style>
  <w:style w:type="paragraph" w:customStyle="1" w:styleId="af5">
    <w:name w:val="正文图标题"/>
    <w:next w:val="affff4"/>
    <w:qFormat/>
    <w:pPr>
      <w:numPr>
        <w:numId w:val="17"/>
      </w:numPr>
      <w:tabs>
        <w:tab w:val="left" w:pos="360"/>
      </w:tabs>
      <w:spacing w:beforeLines="50" w:afterLines="50"/>
      <w:jc w:val="center"/>
    </w:pPr>
    <w:rPr>
      <w:rFonts w:ascii="黑体" w:eastAsia="黑体" w:cs="黑体"/>
      <w:sz w:val="21"/>
      <w:szCs w:val="21"/>
    </w:rPr>
  </w:style>
  <w:style w:type="paragraph" w:customStyle="1" w:styleId="affffffffc">
    <w:name w:val="终结线"/>
    <w:basedOn w:val="aff3"/>
    <w:qFormat/>
    <w:pPr>
      <w:framePr w:hSpace="181" w:vSpace="181" w:wrap="around" w:vAnchor="text" w:hAnchor="margin" w:xAlign="center" w:y="285"/>
    </w:pPr>
  </w:style>
  <w:style w:type="paragraph" w:customStyle="1" w:styleId="affffffffd">
    <w:name w:val="其他发布日期"/>
    <w:basedOn w:val="affffffa"/>
    <w:qFormat/>
    <w:pPr>
      <w:framePr w:wrap="around" w:vAnchor="page" w:hAnchor="text" w:x="1419"/>
    </w:pPr>
  </w:style>
  <w:style w:type="paragraph" w:customStyle="1" w:styleId="affffffffe">
    <w:name w:val="其他实施日期"/>
    <w:basedOn w:val="affffffff2"/>
    <w:qFormat/>
    <w:pPr>
      <w:framePr w:wrap="around"/>
    </w:pPr>
  </w:style>
  <w:style w:type="paragraph" w:customStyle="1" w:styleId="29">
    <w:name w:val="封面标准名称2"/>
    <w:basedOn w:val="affffffc"/>
    <w:qFormat/>
    <w:pPr>
      <w:framePr w:wrap="around" w:y="4469"/>
      <w:spacing w:beforeLines="630"/>
    </w:pPr>
  </w:style>
  <w:style w:type="paragraph" w:customStyle="1" w:styleId="2a">
    <w:name w:val="封面标准英文名称2"/>
    <w:basedOn w:val="affffffd"/>
    <w:qFormat/>
    <w:pPr>
      <w:framePr w:wrap="around" w:y="4469"/>
    </w:pPr>
  </w:style>
  <w:style w:type="paragraph" w:customStyle="1" w:styleId="2b">
    <w:name w:val="封面一致性程度标识2"/>
    <w:basedOn w:val="affffffe"/>
    <w:qFormat/>
    <w:pPr>
      <w:framePr w:wrap="around" w:y="4469"/>
    </w:pPr>
  </w:style>
  <w:style w:type="paragraph" w:customStyle="1" w:styleId="2c">
    <w:name w:val="封面标准文稿类别2"/>
    <w:basedOn w:val="afffffff"/>
    <w:qFormat/>
    <w:pPr>
      <w:framePr w:wrap="around" w:y="4469"/>
    </w:pPr>
  </w:style>
  <w:style w:type="paragraph" w:customStyle="1" w:styleId="2d">
    <w:name w:val="封面标准文稿编辑信息2"/>
    <w:basedOn w:val="afffffff0"/>
    <w:qFormat/>
    <w:pPr>
      <w:framePr w:wrap="around" w:y="4469"/>
    </w:pPr>
  </w:style>
  <w:style w:type="paragraph" w:customStyle="1" w:styleId="13">
    <w:name w:val="正文1"/>
    <w:basedOn w:val="aff3"/>
    <w:qFormat/>
    <w:pPr>
      <w:widowControl/>
      <w:jc w:val="left"/>
    </w:pPr>
    <w:rPr>
      <w:rFonts w:ascii="宋体"/>
      <w:snapToGrid w:val="0"/>
      <w:kern w:val="0"/>
      <w:sz w:val="20"/>
      <w:szCs w:val="20"/>
    </w:rPr>
  </w:style>
  <w:style w:type="character" w:customStyle="1" w:styleId="20">
    <w:name w:val="标题 2 字符"/>
    <w:link w:val="2"/>
    <w:qFormat/>
    <w:rPr>
      <w:rFonts w:ascii="Arial" w:eastAsia="黑体" w:hAnsi="Arial"/>
      <w:b/>
      <w:bCs/>
      <w:kern w:val="2"/>
      <w:sz w:val="32"/>
      <w:szCs w:val="32"/>
    </w:rPr>
  </w:style>
  <w:style w:type="character" w:customStyle="1" w:styleId="35">
    <w:name w:val="标题 3 字符"/>
    <w:qFormat/>
    <w:rPr>
      <w:b/>
      <w:bCs/>
      <w:kern w:val="2"/>
      <w:sz w:val="32"/>
      <w:szCs w:val="32"/>
    </w:rPr>
  </w:style>
  <w:style w:type="character" w:customStyle="1" w:styleId="43">
    <w:name w:val="标题 4 字符"/>
    <w:qFormat/>
    <w:rPr>
      <w:rFonts w:ascii="Cambria" w:eastAsia="宋体" w:hAnsi="Cambria" w:cs="Times New Roman"/>
      <w:b/>
      <w:bCs/>
      <w:kern w:val="2"/>
      <w:sz w:val="28"/>
      <w:szCs w:val="28"/>
    </w:rPr>
  </w:style>
  <w:style w:type="character" w:customStyle="1" w:styleId="41">
    <w:name w:val="标题 4 字符1"/>
    <w:link w:val="4"/>
    <w:rPr>
      <w:rFonts w:ascii="黑体" w:hAnsi="黑体"/>
      <w:bCs/>
      <w:snapToGrid w:val="0"/>
      <w:sz w:val="24"/>
      <w:szCs w:val="24"/>
    </w:rPr>
  </w:style>
  <w:style w:type="character" w:customStyle="1" w:styleId="31">
    <w:name w:val="标题 3 字符1"/>
    <w:link w:val="3"/>
    <w:qFormat/>
    <w:rPr>
      <w:b/>
      <w:bCs/>
      <w:kern w:val="2"/>
      <w:sz w:val="32"/>
      <w:szCs w:val="32"/>
    </w:rPr>
  </w:style>
  <w:style w:type="paragraph" w:customStyle="1" w:styleId="afffffffff">
    <w:name w:val="歀"/>
    <w:basedOn w:val="aff3"/>
    <w:next w:val="aff3"/>
    <w:pPr>
      <w:widowControl/>
      <w:adjustRightInd w:val="0"/>
      <w:snapToGrid w:val="0"/>
      <w:spacing w:line="400" w:lineRule="exact"/>
      <w:ind w:firstLineChars="200" w:firstLine="528"/>
      <w:jc w:val="left"/>
      <w:textAlignment w:val="center"/>
    </w:pPr>
    <w:rPr>
      <w:snapToGrid w:val="0"/>
      <w:kern w:val="0"/>
      <w:sz w:val="24"/>
      <w:szCs w:val="24"/>
    </w:rPr>
  </w:style>
  <w:style w:type="character" w:customStyle="1" w:styleId="Char2">
    <w:name w:val="二级条标题 Char"/>
    <w:link w:val="a8"/>
    <w:qFormat/>
    <w:rPr>
      <w:rFonts w:ascii="黑体" w:eastAsia="黑体" w:cs="黑体"/>
      <w:sz w:val="21"/>
      <w:szCs w:val="21"/>
    </w:rPr>
  </w:style>
  <w:style w:type="character" w:customStyle="1" w:styleId="10">
    <w:name w:val="标题 1 字符"/>
    <w:link w:val="1"/>
    <w:qFormat/>
    <w:rPr>
      <w:b/>
      <w:bCs/>
      <w:kern w:val="44"/>
      <w:sz w:val="44"/>
      <w:szCs w:val="44"/>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1">
    <w:name w:val="批注文字 字符"/>
    <w:link w:val="afff0"/>
    <w:qFormat/>
    <w:rPr>
      <w:kern w:val="2"/>
      <w:sz w:val="21"/>
      <w:szCs w:val="21"/>
    </w:rPr>
  </w:style>
  <w:style w:type="character" w:customStyle="1" w:styleId="affffd">
    <w:name w:val="批注主题 字符"/>
    <w:link w:val="affffc"/>
    <w:qFormat/>
    <w:rPr>
      <w:b/>
      <w:bCs/>
      <w:kern w:val="2"/>
      <w:sz w:val="21"/>
      <w:szCs w:val="24"/>
    </w:rPr>
  </w:style>
  <w:style w:type="character" w:customStyle="1" w:styleId="afff3">
    <w:name w:val="正文文本 字符"/>
    <w:link w:val="afff2"/>
    <w:qFormat/>
    <w:rPr>
      <w:kern w:val="2"/>
      <w:sz w:val="21"/>
      <w:szCs w:val="21"/>
    </w:rPr>
  </w:style>
  <w:style w:type="character" w:customStyle="1" w:styleId="afffff">
    <w:name w:val="正文文本首行缩进 字符"/>
    <w:link w:val="affffe"/>
    <w:qFormat/>
    <w:rPr>
      <w:kern w:val="2"/>
      <w:sz w:val="21"/>
      <w:szCs w:val="24"/>
    </w:rPr>
  </w:style>
  <w:style w:type="character" w:customStyle="1" w:styleId="afff5">
    <w:name w:val="正文文本缩进 字符"/>
    <w:link w:val="afff4"/>
    <w:qFormat/>
    <w:rPr>
      <w:rFonts w:eastAsia="仿宋_GB2312"/>
      <w:kern w:val="2"/>
      <w:sz w:val="24"/>
      <w:szCs w:val="24"/>
    </w:rPr>
  </w:style>
  <w:style w:type="character" w:customStyle="1" w:styleId="HTML0">
    <w:name w:val="HTML 地址 字符"/>
    <w:link w:val="HTML"/>
    <w:qFormat/>
    <w:rPr>
      <w:i/>
      <w:iCs/>
      <w:kern w:val="2"/>
      <w:sz w:val="21"/>
      <w:szCs w:val="24"/>
    </w:rPr>
  </w:style>
  <w:style w:type="character" w:customStyle="1" w:styleId="afff8">
    <w:name w:val="纯文本 字符"/>
    <w:link w:val="afff7"/>
    <w:qFormat/>
    <w:rPr>
      <w:rFonts w:ascii="宋体" w:hAnsi="Courier New"/>
      <w:kern w:val="2"/>
      <w:sz w:val="21"/>
    </w:rPr>
  </w:style>
  <w:style w:type="character" w:customStyle="1" w:styleId="afffa">
    <w:name w:val="日期 字符"/>
    <w:link w:val="afff9"/>
    <w:qFormat/>
    <w:rPr>
      <w:rFonts w:ascii="宋体" w:hAnsi="宋体"/>
      <w:kern w:val="2"/>
      <w:sz w:val="21"/>
      <w:szCs w:val="24"/>
    </w:rPr>
  </w:style>
  <w:style w:type="character" w:customStyle="1" w:styleId="23">
    <w:name w:val="正文文本缩进 2 字符"/>
    <w:link w:val="22"/>
    <w:qFormat/>
    <w:rPr>
      <w:rFonts w:ascii="仿宋_GB2312" w:eastAsia="仿宋_GB2312"/>
      <w:kern w:val="2"/>
      <w:sz w:val="28"/>
      <w:szCs w:val="24"/>
    </w:rPr>
  </w:style>
  <w:style w:type="character" w:customStyle="1" w:styleId="26">
    <w:name w:val="正文文本首行缩进 2 字符"/>
    <w:link w:val="25"/>
    <w:qFormat/>
    <w:rPr>
      <w:rFonts w:eastAsia="Times New Roman"/>
      <w:kern w:val="2"/>
      <w:sz w:val="28"/>
      <w:szCs w:val="24"/>
    </w:rPr>
  </w:style>
  <w:style w:type="character" w:customStyle="1" w:styleId="affff6">
    <w:name w:val="副标题 字符"/>
    <w:link w:val="affff5"/>
    <w:qFormat/>
    <w:rPr>
      <w:rFonts w:ascii="Cambria" w:hAnsi="Cambria"/>
      <w:i/>
      <w:iCs/>
      <w:color w:val="4F81BD"/>
      <w:spacing w:val="15"/>
      <w:sz w:val="24"/>
      <w:szCs w:val="24"/>
      <w:lang w:eastAsia="en-US" w:bidi="en-US"/>
    </w:rPr>
  </w:style>
  <w:style w:type="character" w:customStyle="1" w:styleId="34">
    <w:name w:val="正文文本缩进 3 字符"/>
    <w:link w:val="33"/>
    <w:qFormat/>
    <w:rPr>
      <w:sz w:val="28"/>
      <w:szCs w:val="24"/>
    </w:rPr>
  </w:style>
  <w:style w:type="character" w:customStyle="1" w:styleId="affffb">
    <w:name w:val="标题 字符"/>
    <w:link w:val="affffa"/>
    <w:qFormat/>
    <w:rPr>
      <w:rFonts w:ascii="Arial" w:hAnsi="Arial"/>
      <w:b/>
      <w:bCs/>
      <w:kern w:val="2"/>
      <w:sz w:val="32"/>
      <w:szCs w:val="32"/>
    </w:rPr>
  </w:style>
  <w:style w:type="paragraph" w:customStyle="1" w:styleId="afffffffff0">
    <w:name w:val="图表脚注"/>
    <w:next w:val="affff4"/>
    <w:qFormat/>
    <w:pPr>
      <w:ind w:leftChars="200" w:left="200" w:hangingChars="100" w:hanging="100"/>
      <w:jc w:val="both"/>
    </w:pPr>
    <w:rPr>
      <w:rFonts w:ascii="宋体"/>
      <w:sz w:val="18"/>
    </w:rPr>
  </w:style>
  <w:style w:type="paragraph" w:customStyle="1" w:styleId="afffffffff1">
    <w:name w:val="列项——"/>
    <w:qFormat/>
    <w:pPr>
      <w:widowControl w:val="0"/>
      <w:tabs>
        <w:tab w:val="left" w:pos="1140"/>
      </w:tabs>
      <w:ind w:left="840" w:hanging="420"/>
      <w:jc w:val="both"/>
    </w:pPr>
    <w:rPr>
      <w:rFonts w:ascii="宋体"/>
      <w:sz w:val="21"/>
    </w:rPr>
  </w:style>
  <w:style w:type="paragraph" w:customStyle="1" w:styleId="afffffffff2">
    <w:name w:val="列项·"/>
    <w:qFormat/>
    <w:pPr>
      <w:tabs>
        <w:tab w:val="left" w:pos="840"/>
      </w:tabs>
      <w:ind w:leftChars="200" w:left="200" w:hangingChars="200" w:hanging="420"/>
      <w:jc w:val="both"/>
    </w:pPr>
    <w:rPr>
      <w:rFonts w:ascii="宋体"/>
      <w:sz w:val="21"/>
    </w:rPr>
  </w:style>
  <w:style w:type="paragraph" w:customStyle="1" w:styleId="afffffffff3">
    <w:name w:val="二级无标题条"/>
    <w:basedOn w:val="aff3"/>
    <w:qFormat/>
    <w:rPr>
      <w:szCs w:val="24"/>
    </w:rPr>
  </w:style>
  <w:style w:type="paragraph" w:customStyle="1" w:styleId="afffffffff4">
    <w:name w:val="三级无标题条"/>
    <w:basedOn w:val="aff3"/>
    <w:qFormat/>
    <w:rPr>
      <w:szCs w:val="24"/>
    </w:rPr>
  </w:style>
  <w:style w:type="paragraph" w:customStyle="1" w:styleId="afffffffff5">
    <w:name w:val="四级无标题条"/>
    <w:basedOn w:val="aff3"/>
    <w:qFormat/>
    <w:rPr>
      <w:szCs w:val="24"/>
    </w:rPr>
  </w:style>
  <w:style w:type="paragraph" w:customStyle="1" w:styleId="afffffffff6">
    <w:name w:val="五级无标题条"/>
    <w:basedOn w:val="aff3"/>
    <w:qFormat/>
    <w:rPr>
      <w:szCs w:val="24"/>
    </w:rPr>
  </w:style>
  <w:style w:type="paragraph" w:customStyle="1" w:styleId="afffffffff7">
    <w:name w:val="一级无标题条"/>
    <w:basedOn w:val="aff3"/>
    <w:qFormat/>
    <w:rPr>
      <w:szCs w:val="24"/>
    </w:rPr>
  </w:style>
  <w:style w:type="paragraph" w:customStyle="1" w:styleId="afffffffff8">
    <w:name w:val="标准文件_段"/>
    <w:qFormat/>
    <w:pPr>
      <w:autoSpaceDE w:val="0"/>
      <w:autoSpaceDN w:val="0"/>
      <w:adjustRightInd w:val="0"/>
      <w:snapToGrid w:val="0"/>
      <w:spacing w:line="276" w:lineRule="auto"/>
      <w:ind w:leftChars="-50" w:left="-50" w:rightChars="-50" w:right="-50" w:firstLineChars="200" w:firstLine="428"/>
      <w:jc w:val="both"/>
    </w:pPr>
    <w:rPr>
      <w:rFonts w:ascii="宋体"/>
      <w:color w:val="000000"/>
      <w:spacing w:val="2"/>
      <w:kern w:val="21"/>
      <w:sz w:val="21"/>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afffffffff9">
    <w:name w:val="无标题条"/>
    <w:next w:val="affff4"/>
    <w:qFormat/>
    <w:pPr>
      <w:jc w:val="both"/>
    </w:pPr>
    <w:rPr>
      <w:sz w:val="21"/>
    </w:rPr>
  </w:style>
  <w:style w:type="paragraph" w:customStyle="1" w:styleId="14">
    <w:name w:val="列出段落1"/>
    <w:basedOn w:val="aff3"/>
    <w:qFormat/>
    <w:pPr>
      <w:ind w:firstLineChars="200" w:firstLine="420"/>
    </w:pPr>
    <w:rPr>
      <w:rFonts w:ascii="Calibri" w:hAnsi="Calibri" w:cs="Calibri"/>
    </w:rPr>
  </w:style>
  <w:style w:type="paragraph" w:customStyle="1" w:styleId="220">
    <w:name w:val="中等深浅网格 22"/>
    <w:link w:val="2Char1"/>
    <w:qFormat/>
    <w:rPr>
      <w:rFonts w:ascii="Calibri" w:hAnsi="Calibri"/>
      <w:sz w:val="22"/>
      <w:szCs w:val="22"/>
      <w:lang w:eastAsia="en-US" w:bidi="en-US"/>
    </w:rPr>
  </w:style>
  <w:style w:type="paragraph" w:customStyle="1" w:styleId="-11">
    <w:name w:val="彩色列表 - 强调文字颜色 11"/>
    <w:basedOn w:val="aff3"/>
    <w:qFormat/>
    <w:pPr>
      <w:widowControl/>
      <w:spacing w:after="200" w:line="276" w:lineRule="auto"/>
      <w:ind w:left="720"/>
      <w:contextualSpacing/>
      <w:jc w:val="left"/>
    </w:pPr>
    <w:rPr>
      <w:rFonts w:ascii="Calibri" w:hAnsi="Calibri"/>
      <w:kern w:val="0"/>
      <w:sz w:val="22"/>
      <w:szCs w:val="22"/>
      <w:lang w:eastAsia="en-US" w:bidi="en-US"/>
    </w:rPr>
  </w:style>
  <w:style w:type="paragraph" w:customStyle="1" w:styleId="-110">
    <w:name w:val="彩色网格 - 强调文字颜色 11"/>
    <w:basedOn w:val="aff3"/>
    <w:next w:val="aff3"/>
    <w:link w:val="-1"/>
    <w:qFormat/>
    <w:pPr>
      <w:widowControl/>
      <w:spacing w:after="200" w:line="276" w:lineRule="auto"/>
      <w:jc w:val="left"/>
    </w:pPr>
    <w:rPr>
      <w:rFonts w:ascii="Calibri" w:hAnsi="Calibri"/>
      <w:i/>
      <w:iCs/>
      <w:color w:val="000000"/>
      <w:kern w:val="0"/>
      <w:sz w:val="22"/>
      <w:szCs w:val="22"/>
      <w:lang w:eastAsia="en-US" w:bidi="en-US"/>
    </w:rPr>
  </w:style>
  <w:style w:type="paragraph" w:customStyle="1" w:styleId="-21">
    <w:name w:val="浅色底纹 - 强调文字颜色 21"/>
    <w:basedOn w:val="aff3"/>
    <w:next w:val="aff3"/>
    <w:link w:val="-2"/>
    <w:qFormat/>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paragraph" w:customStyle="1" w:styleId="TOC10">
    <w:name w:val="TOC 标题1"/>
    <w:basedOn w:val="1"/>
    <w:next w:val="aff3"/>
    <w:uiPriority w:val="39"/>
    <w:qFormat/>
    <w:pPr>
      <w:widowControl/>
      <w:spacing w:before="480" w:after="0" w:line="276" w:lineRule="auto"/>
      <w:jc w:val="left"/>
      <w:outlineLvl w:val="9"/>
    </w:pPr>
    <w:rPr>
      <w:rFonts w:ascii="Cambria" w:hAnsi="Cambria"/>
      <w:color w:val="365F91"/>
      <w:kern w:val="0"/>
      <w:sz w:val="28"/>
      <w:szCs w:val="28"/>
      <w:lang w:eastAsia="en-US" w:bidi="en-US"/>
    </w:rPr>
  </w:style>
  <w:style w:type="paragraph" w:customStyle="1" w:styleId="2e">
    <w:name w:val="列出段落2"/>
    <w:basedOn w:val="aff3"/>
    <w:qFormat/>
    <w:pPr>
      <w:ind w:firstLineChars="200" w:firstLine="420"/>
    </w:pPr>
    <w:rPr>
      <w:rFonts w:ascii="Calibri" w:hAnsi="Calibri" w:cs="Calibri"/>
    </w:rPr>
  </w:style>
  <w:style w:type="paragraph" w:customStyle="1" w:styleId="afffffffffa">
    <w:name w:val="表格文本"/>
    <w:basedOn w:val="aff3"/>
    <w:qFormat/>
    <w:pPr>
      <w:keepNext/>
      <w:tabs>
        <w:tab w:val="decimal" w:pos="0"/>
      </w:tabs>
      <w:autoSpaceDE w:val="0"/>
      <w:autoSpaceDN w:val="0"/>
      <w:adjustRightInd w:val="0"/>
      <w:jc w:val="left"/>
    </w:pPr>
    <w:rPr>
      <w:rFonts w:ascii="Arial" w:hAnsi="Arial"/>
      <w:kern w:val="0"/>
      <w:szCs w:val="20"/>
    </w:rPr>
  </w:style>
  <w:style w:type="paragraph" w:customStyle="1" w:styleId="Charb">
    <w:name w:val="Char"/>
    <w:basedOn w:val="affe"/>
    <w:qFormat/>
    <w:rPr>
      <w:rFonts w:ascii="Tahoma" w:hAnsi="Tahoma"/>
      <w:sz w:val="24"/>
      <w:szCs w:val="24"/>
    </w:rPr>
  </w:style>
  <w:style w:type="paragraph" w:customStyle="1" w:styleId="afffffffffb">
    <w:name w:val="封面正文内容"/>
    <w:basedOn w:val="aff3"/>
    <w:next w:val="aff3"/>
    <w:qFormat/>
    <w:rPr>
      <w:rFonts w:ascii="宋体" w:hAnsi="宋体" w:cs="宋体"/>
      <w:sz w:val="30"/>
      <w:szCs w:val="30"/>
    </w:rPr>
  </w:style>
  <w:style w:type="paragraph" w:customStyle="1" w:styleId="TableContents">
    <w:name w:val="Table Contents"/>
    <w:basedOn w:val="aff3"/>
    <w:qFormat/>
    <w:pPr>
      <w:suppressLineNumbers/>
      <w:suppressAutoHyphens/>
    </w:pPr>
    <w:rPr>
      <w:kern w:val="1"/>
      <w:szCs w:val="24"/>
      <w:lang w:eastAsia="ar-SA"/>
    </w:rPr>
  </w:style>
  <w:style w:type="paragraph" w:customStyle="1" w:styleId="afffffffffc">
    <w:name w:val="a"/>
    <w:basedOn w:val="aff3"/>
    <w:qFormat/>
    <w:pPr>
      <w:widowControl/>
      <w:spacing w:before="100" w:beforeAutospacing="1" w:after="100" w:afterAutospacing="1"/>
      <w:jc w:val="left"/>
    </w:pPr>
    <w:rPr>
      <w:rFonts w:ascii="宋体" w:hAnsi="宋体" w:cs="宋体"/>
      <w:kern w:val="0"/>
      <w:sz w:val="24"/>
      <w:szCs w:val="24"/>
    </w:rPr>
  </w:style>
  <w:style w:type="paragraph" w:customStyle="1" w:styleId="ABC">
    <w:name w:val="方框下的ABC标题"/>
    <w:basedOn w:val="aff3"/>
    <w:qFormat/>
    <w:pPr>
      <w:spacing w:line="360" w:lineRule="auto"/>
    </w:pPr>
    <w:rPr>
      <w:rFonts w:hAnsi="宋体"/>
      <w:szCs w:val="24"/>
    </w:rPr>
  </w:style>
  <w:style w:type="paragraph" w:customStyle="1" w:styleId="SUR-ABC">
    <w:name w:val="SUR-方框下的ABC标题"/>
    <w:basedOn w:val="aff3"/>
    <w:qFormat/>
    <w:pPr>
      <w:tabs>
        <w:tab w:val="left" w:pos="1140"/>
      </w:tabs>
      <w:spacing w:line="360" w:lineRule="auto"/>
      <w:ind w:left="726" w:hanging="363"/>
      <w:jc w:val="left"/>
    </w:pPr>
    <w:rPr>
      <w:kern w:val="0"/>
      <w:szCs w:val="20"/>
      <w:lang w:eastAsia="en-US"/>
    </w:rPr>
  </w:style>
  <w:style w:type="paragraph" w:customStyle="1" w:styleId="CharChar1">
    <w:name w:val="Char Char1"/>
    <w:basedOn w:val="aff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
    <w:name w:val="D正文"/>
    <w:qFormat/>
    <w:pPr>
      <w:spacing w:line="360" w:lineRule="auto"/>
      <w:ind w:firstLineChars="200" w:firstLine="200"/>
    </w:pPr>
    <w:rPr>
      <w:rFonts w:eastAsia="楷体_GB2312"/>
      <w:kern w:val="2"/>
      <w:sz w:val="24"/>
      <w:szCs w:val="24"/>
    </w:rPr>
  </w:style>
  <w:style w:type="paragraph" w:customStyle="1" w:styleId="CharCharChar">
    <w:name w:val="Char Char Char"/>
    <w:basedOn w:val="aff3"/>
    <w:qFormat/>
    <w:rPr>
      <w:rFonts w:ascii="Tahoma" w:hAnsi="Tahoma"/>
      <w:sz w:val="24"/>
      <w:szCs w:val="20"/>
    </w:rPr>
  </w:style>
  <w:style w:type="paragraph" w:customStyle="1" w:styleId="D0">
    <w:name w:val="D标题二"/>
    <w:basedOn w:val="D"/>
    <w:next w:val="D"/>
    <w:qFormat/>
    <w:pPr>
      <w:spacing w:beforeLines="50" w:afterLines="50"/>
    </w:pPr>
    <w:rPr>
      <w:rFonts w:eastAsia="黑体"/>
    </w:rPr>
  </w:style>
  <w:style w:type="paragraph" w:customStyle="1" w:styleId="afffffffffd">
    <w:name w:val="点对点应答文字"/>
    <w:basedOn w:val="aff3"/>
    <w:qFormat/>
    <w:pPr>
      <w:spacing w:line="360" w:lineRule="auto"/>
      <w:jc w:val="left"/>
    </w:pPr>
    <w:rPr>
      <w:i/>
      <w:color w:val="0000FF"/>
      <w:kern w:val="0"/>
      <w:szCs w:val="20"/>
      <w:lang w:eastAsia="en-US"/>
    </w:rPr>
  </w:style>
  <w:style w:type="paragraph" w:customStyle="1" w:styleId="ABC0">
    <w:name w:val="ABC标题下的小点"/>
    <w:basedOn w:val="aff3"/>
    <w:link w:val="ABCChar"/>
    <w:qFormat/>
    <w:pPr>
      <w:tabs>
        <w:tab w:val="left" w:pos="1260"/>
      </w:tabs>
      <w:spacing w:line="360" w:lineRule="auto"/>
      <w:ind w:left="1190" w:hanging="567"/>
    </w:pPr>
    <w:rPr>
      <w:rFonts w:ascii="宋体" w:hAnsi="宋体"/>
      <w:kern w:val="0"/>
      <w:szCs w:val="20"/>
    </w:rPr>
  </w:style>
  <w:style w:type="paragraph" w:customStyle="1" w:styleId="afffffffffe">
    <w:name w:val="表格"/>
    <w:basedOn w:val="affffffffff"/>
    <w:link w:val="Charc"/>
    <w:qFormat/>
    <w:pPr>
      <w:spacing w:line="240" w:lineRule="auto"/>
    </w:pPr>
    <w:rPr>
      <w:rFonts w:ascii="黑体" w:hAnsi="宋体"/>
    </w:rPr>
  </w:style>
  <w:style w:type="paragraph" w:customStyle="1" w:styleId="affffffffff">
    <w:name w:val="表头文字(同正文大小)"/>
    <w:basedOn w:val="aff3"/>
    <w:link w:val="Chard"/>
    <w:qFormat/>
    <w:pPr>
      <w:spacing w:line="264" w:lineRule="auto"/>
      <w:jc w:val="center"/>
    </w:pPr>
    <w:rPr>
      <w:rFonts w:eastAsia="黑体"/>
      <w:kern w:val="0"/>
      <w:szCs w:val="20"/>
      <w:lang w:eastAsia="en-US"/>
    </w:rPr>
  </w:style>
  <w:style w:type="paragraph" w:customStyle="1" w:styleId="SUR-">
    <w:name w:val="SUR-方框标题"/>
    <w:basedOn w:val="aff3"/>
    <w:qFormat/>
    <w:pPr>
      <w:spacing w:line="360" w:lineRule="auto"/>
      <w:jc w:val="left"/>
    </w:pPr>
    <w:rPr>
      <w:kern w:val="0"/>
      <w:szCs w:val="20"/>
      <w:lang w:eastAsia="en-US"/>
    </w:rPr>
  </w:style>
  <w:style w:type="paragraph" w:customStyle="1" w:styleId="affffffffff0">
    <w:name w:val="表内文字"/>
    <w:qFormat/>
    <w:rPr>
      <w:sz w:val="21"/>
    </w:rPr>
  </w:style>
  <w:style w:type="paragraph" w:customStyle="1" w:styleId="affffffffff1">
    <w:name w:val="示意图说明"/>
    <w:basedOn w:val="aff3"/>
    <w:next w:val="aff8"/>
    <w:qFormat/>
    <w:pPr>
      <w:spacing w:line="360" w:lineRule="auto"/>
      <w:jc w:val="center"/>
    </w:pPr>
    <w:rPr>
      <w:rFonts w:eastAsia="黑体"/>
      <w:kern w:val="0"/>
      <w:szCs w:val="20"/>
      <w:lang w:eastAsia="en-US"/>
    </w:rPr>
  </w:style>
  <w:style w:type="paragraph" w:customStyle="1" w:styleId="affffffffff2">
    <w:name w:val="方框标题"/>
    <w:basedOn w:val="aff3"/>
    <w:next w:val="aff3"/>
    <w:qFormat/>
    <w:pPr>
      <w:tabs>
        <w:tab w:val="left" w:pos="420"/>
      </w:tabs>
      <w:autoSpaceDE w:val="0"/>
      <w:autoSpaceDN w:val="0"/>
      <w:adjustRightInd w:val="0"/>
      <w:spacing w:line="360" w:lineRule="auto"/>
      <w:ind w:firstLine="397"/>
    </w:pPr>
    <w:rPr>
      <w:rFonts w:eastAsia="黑体"/>
      <w:szCs w:val="24"/>
    </w:rPr>
  </w:style>
  <w:style w:type="paragraph" w:customStyle="1" w:styleId="affffffffff3">
    <w:name w:val="封面"/>
    <w:qFormat/>
    <w:pPr>
      <w:widowControl w:val="0"/>
      <w:spacing w:line="412" w:lineRule="atLeast"/>
      <w:jc w:val="both"/>
    </w:pPr>
    <w:rPr>
      <w:kern w:val="2"/>
      <w:sz w:val="21"/>
    </w:rPr>
  </w:style>
  <w:style w:type="paragraph" w:customStyle="1" w:styleId="MMTopic1">
    <w:name w:val="MM Topic 1"/>
    <w:basedOn w:val="1"/>
    <w:qFormat/>
    <w:pPr>
      <w:numPr>
        <w:numId w:val="18"/>
      </w:numPr>
    </w:pPr>
    <w:rPr>
      <w:rFonts w:ascii="Calibri" w:hAnsi="Calibri"/>
    </w:rPr>
  </w:style>
  <w:style w:type="paragraph" w:customStyle="1" w:styleId="MMTopic2">
    <w:name w:val="MM Topic 2"/>
    <w:basedOn w:val="2"/>
    <w:link w:val="MMTopic2Char"/>
    <w:qFormat/>
    <w:pPr>
      <w:widowControl w:val="0"/>
      <w:numPr>
        <w:ilvl w:val="1"/>
        <w:numId w:val="18"/>
      </w:numPr>
      <w:jc w:val="both"/>
    </w:pPr>
    <w:rPr>
      <w:rFonts w:ascii="Cambria" w:eastAsia="宋体" w:hAnsi="Cambria"/>
    </w:rPr>
  </w:style>
  <w:style w:type="paragraph" w:customStyle="1" w:styleId="MMTopic3">
    <w:name w:val="MM Topic 3"/>
    <w:basedOn w:val="3"/>
    <w:qFormat/>
    <w:pPr>
      <w:widowControl w:val="0"/>
      <w:numPr>
        <w:ilvl w:val="2"/>
        <w:numId w:val="18"/>
      </w:numPr>
      <w:tabs>
        <w:tab w:val="left" w:pos="1931"/>
      </w:tabs>
      <w:ind w:left="1418" w:hanging="567"/>
      <w:jc w:val="both"/>
    </w:pPr>
    <w:rPr>
      <w:rFonts w:ascii="Calibri" w:hAnsi="Calibri"/>
    </w:rPr>
  </w:style>
  <w:style w:type="paragraph" w:customStyle="1" w:styleId="52">
    <w:name w:val="样式5"/>
    <w:basedOn w:val="aff3"/>
    <w:next w:val="aff8"/>
    <w:qFormat/>
    <w:pPr>
      <w:tabs>
        <w:tab w:val="left" w:pos="360"/>
      </w:tabs>
      <w:spacing w:line="440" w:lineRule="exact"/>
      <w:ind w:firstLineChars="200" w:firstLine="200"/>
    </w:pPr>
    <w:rPr>
      <w:sz w:val="28"/>
      <w:szCs w:val="24"/>
    </w:rPr>
  </w:style>
  <w:style w:type="paragraph" w:customStyle="1" w:styleId="tb">
    <w:name w:val="tb"/>
    <w:basedOn w:val="aff3"/>
    <w:qFormat/>
    <w:pPr>
      <w:widowControl/>
      <w:autoSpaceDE w:val="0"/>
      <w:adjustRightInd w:val="0"/>
      <w:spacing w:before="80" w:after="60" w:line="500" w:lineRule="exact"/>
      <w:jc w:val="center"/>
      <w:textAlignment w:val="center"/>
    </w:pPr>
    <w:rPr>
      <w:rFonts w:ascii="宋体"/>
      <w:b/>
      <w:kern w:val="0"/>
      <w:sz w:val="28"/>
      <w:szCs w:val="20"/>
    </w:rPr>
  </w:style>
  <w:style w:type="paragraph" w:customStyle="1" w:styleId="TimesNewRoman620">
    <w:name w:val="样式 (西文) Times New Roman 四号 段后: 6 磅 行距: 固定值 20 磅"/>
    <w:basedOn w:val="aff3"/>
    <w:qFormat/>
    <w:pPr>
      <w:spacing w:beforeLines="50" w:afterLines="50" w:line="360" w:lineRule="auto"/>
    </w:pPr>
    <w:rPr>
      <w:rFonts w:cs="宋体"/>
      <w:sz w:val="28"/>
      <w:szCs w:val="20"/>
    </w:rPr>
  </w:style>
  <w:style w:type="paragraph" w:customStyle="1" w:styleId="-111">
    <w:name w:val="彩色底纹 - 强调文字颜色 11"/>
    <w:qFormat/>
    <w:rPr>
      <w:kern w:val="2"/>
      <w:sz w:val="24"/>
    </w:rPr>
  </w:style>
  <w:style w:type="paragraph" w:customStyle="1" w:styleId="CharCharCharChar">
    <w:name w:val="Char Char Char Char"/>
    <w:basedOn w:val="aff3"/>
    <w:qFormat/>
    <w:rPr>
      <w:szCs w:val="24"/>
    </w:rPr>
  </w:style>
  <w:style w:type="paragraph" w:customStyle="1" w:styleId="123">
    <w:name w:val="123"/>
    <w:basedOn w:val="aff3"/>
    <w:link w:val="123CharChar"/>
    <w:qFormat/>
    <w:pPr>
      <w:tabs>
        <w:tab w:val="left" w:pos="558"/>
      </w:tabs>
      <w:spacing w:before="10" w:after="10" w:line="500" w:lineRule="atLeast"/>
      <w:ind w:left="558" w:firstLine="562"/>
    </w:pPr>
    <w:rPr>
      <w:kern w:val="0"/>
      <w:sz w:val="28"/>
      <w:szCs w:val="20"/>
    </w:rPr>
  </w:style>
  <w:style w:type="paragraph" w:customStyle="1" w:styleId="210">
    <w:name w:val="中等深浅网格 21"/>
    <w:link w:val="2Char"/>
    <w:qFormat/>
    <w:rPr>
      <w:sz w:val="22"/>
    </w:rPr>
  </w:style>
  <w:style w:type="paragraph" w:customStyle="1" w:styleId="GLL1">
    <w:name w:val="GLL标题1"/>
    <w:basedOn w:val="1"/>
    <w:qFormat/>
    <w:pPr>
      <w:tabs>
        <w:tab w:val="left" w:pos="425"/>
      </w:tabs>
      <w:spacing w:line="240" w:lineRule="auto"/>
      <w:ind w:left="425" w:hangingChars="175" w:hanging="425"/>
      <w:jc w:val="left"/>
    </w:pPr>
    <w:rPr>
      <w:b w:val="0"/>
      <w:sz w:val="30"/>
      <w:szCs w:val="30"/>
    </w:rPr>
  </w:style>
  <w:style w:type="paragraph" w:customStyle="1" w:styleId="affffffffff4">
    <w:name w:val="正文段"/>
    <w:basedOn w:val="aff3"/>
    <w:qFormat/>
    <w:pPr>
      <w:widowControl/>
      <w:adjustRightInd w:val="0"/>
      <w:spacing w:after="240" w:line="360" w:lineRule="atLeast"/>
    </w:pPr>
    <w:rPr>
      <w:rFonts w:ascii="宋体"/>
      <w:kern w:val="0"/>
      <w:sz w:val="24"/>
      <w:szCs w:val="20"/>
    </w:rPr>
  </w:style>
  <w:style w:type="paragraph" w:customStyle="1" w:styleId="3BoldHeadbhlevel3PIM3H3Level3Headsect123h32">
    <w:name w:val="样式 标题 3Bold Headbhlevel_3PIM 3H3Level 3 Headsect1.2.3h3...2"/>
    <w:basedOn w:val="3"/>
    <w:qFormat/>
    <w:pPr>
      <w:widowControl w:val="0"/>
      <w:tabs>
        <w:tab w:val="left" w:pos="709"/>
        <w:tab w:val="left" w:pos="1011"/>
      </w:tabs>
      <w:adjustRightInd w:val="0"/>
      <w:spacing w:before="240" w:after="240" w:line="360" w:lineRule="auto"/>
      <w:ind w:left="833"/>
      <w:jc w:val="both"/>
    </w:pPr>
    <w:rPr>
      <w:rFonts w:ascii="Arial" w:hAnsi="Arial"/>
      <w:kern w:val="0"/>
      <w:sz w:val="28"/>
      <w:szCs w:val="28"/>
    </w:rPr>
  </w:style>
  <w:style w:type="paragraph" w:customStyle="1" w:styleId="4H4RefHeading1rh1Headingsqlsect1234bulletbl">
    <w:name w:val="样式 标题 4H4Ref Heading 1rh1Heading sqlsect 1.2.3.4bulletbl..."/>
    <w:basedOn w:val="4"/>
    <w:qFormat/>
    <w:pPr>
      <w:keepNext/>
      <w:widowControl w:val="0"/>
      <w:tabs>
        <w:tab w:val="left" w:pos="960"/>
        <w:tab w:val="left" w:pos="1491"/>
      </w:tabs>
      <w:adjustRightInd/>
      <w:snapToGrid/>
      <w:spacing w:beforeLines="0" w:before="280" w:after="290" w:line="376" w:lineRule="auto"/>
      <w:ind w:left="1492" w:firstLineChars="0" w:hanging="1321"/>
      <w:jc w:val="both"/>
      <w:textAlignment w:val="auto"/>
    </w:pPr>
    <w:rPr>
      <w:rFonts w:ascii="Century Gothic" w:hAnsi="Century Gothic"/>
      <w:b/>
      <w:snapToGrid/>
      <w:kern w:val="2"/>
      <w:szCs w:val="28"/>
    </w:rPr>
  </w:style>
  <w:style w:type="paragraph" w:customStyle="1" w:styleId="305">
    <w:name w:val="样式 标题 3 + 段后: 0.5 行"/>
    <w:basedOn w:val="3"/>
    <w:qFormat/>
    <w:pPr>
      <w:widowControl w:val="0"/>
      <w:tabs>
        <w:tab w:val="left" w:pos="720"/>
      </w:tabs>
      <w:spacing w:before="120" w:afterLines="50" w:line="240" w:lineRule="auto"/>
      <w:ind w:left="720" w:hanging="720"/>
      <w:jc w:val="both"/>
    </w:pPr>
    <w:rPr>
      <w:rFonts w:ascii="Calibri" w:hAnsi="Calibri" w:cs="宋体"/>
      <w:sz w:val="28"/>
      <w:szCs w:val="20"/>
    </w:rPr>
  </w:style>
  <w:style w:type="paragraph" w:customStyle="1" w:styleId="ParaCharCharCharChar">
    <w:name w:val="默认段落字体 Para Char Char Char Char"/>
    <w:basedOn w:val="aff3"/>
    <w:qFormat/>
    <w:rPr>
      <w:szCs w:val="24"/>
    </w:rPr>
  </w:style>
  <w:style w:type="paragraph" w:customStyle="1" w:styleId="affffffffff5">
    <w:name w:val="一级项目符号"/>
    <w:basedOn w:val="aff3"/>
    <w:qFormat/>
    <w:pPr>
      <w:widowControl/>
      <w:tabs>
        <w:tab w:val="left" w:pos="1562"/>
      </w:tabs>
      <w:spacing w:line="360" w:lineRule="auto"/>
      <w:ind w:left="1562" w:hanging="482"/>
    </w:pPr>
    <w:rPr>
      <w:kern w:val="0"/>
      <w:sz w:val="24"/>
      <w:szCs w:val="20"/>
    </w:rPr>
  </w:style>
  <w:style w:type="paragraph" w:customStyle="1" w:styleId="30505">
    <w:name w:val="样式 标题 3 + 段前: 0.5 行 段后: 0.5 行"/>
    <w:basedOn w:val="3"/>
    <w:qFormat/>
    <w:pPr>
      <w:widowControl w:val="0"/>
      <w:tabs>
        <w:tab w:val="left" w:pos="-24"/>
      </w:tabs>
      <w:snapToGrid w:val="0"/>
      <w:spacing w:beforeLines="50" w:afterLines="50" w:line="240" w:lineRule="auto"/>
      <w:ind w:left="-24" w:firstLine="24"/>
      <w:jc w:val="both"/>
    </w:pPr>
    <w:rPr>
      <w:rFonts w:ascii="Calibri" w:eastAsia="黑体" w:hAnsi="Calibri" w:cs="宋体"/>
      <w:sz w:val="28"/>
      <w:szCs w:val="20"/>
    </w:rPr>
  </w:style>
  <w:style w:type="paragraph" w:customStyle="1" w:styleId="affffffffff6">
    <w:name w:val="表格标题"/>
    <w:basedOn w:val="aff3"/>
    <w:qFormat/>
    <w:pPr>
      <w:tabs>
        <w:tab w:val="left" w:pos="1140"/>
      </w:tabs>
      <w:ind w:left="840"/>
      <w:jc w:val="center"/>
    </w:pPr>
    <w:rPr>
      <w:rFonts w:ascii="宋体" w:hAnsi="宋体" w:cs="宋体"/>
      <w:b/>
      <w:bCs/>
      <w:sz w:val="18"/>
      <w:szCs w:val="18"/>
    </w:rPr>
  </w:style>
  <w:style w:type="paragraph" w:customStyle="1" w:styleId="Chare">
    <w:name w:val="普通正文 Char"/>
    <w:basedOn w:val="aff3"/>
    <w:qFormat/>
    <w:pPr>
      <w:adjustRightInd w:val="0"/>
      <w:spacing w:before="120" w:after="120"/>
      <w:jc w:val="left"/>
      <w:textAlignment w:val="baseline"/>
    </w:pPr>
    <w:rPr>
      <w:rFonts w:ascii="宋体" w:hAnsi="Arial"/>
      <w:sz w:val="24"/>
      <w:szCs w:val="20"/>
    </w:rPr>
  </w:style>
  <w:style w:type="paragraph" w:customStyle="1" w:styleId="15">
    <w:name w:val="样式 宋体 小四 行距: 1.5 倍行距"/>
    <w:basedOn w:val="aff3"/>
    <w:qFormat/>
    <w:pPr>
      <w:spacing w:line="360" w:lineRule="auto"/>
      <w:ind w:firstLineChars="200" w:firstLine="480"/>
    </w:pPr>
    <w:rPr>
      <w:rFonts w:ascii="宋体" w:hAnsi="宋体" w:cs="宋体"/>
      <w:sz w:val="28"/>
      <w:szCs w:val="20"/>
    </w:rPr>
  </w:style>
  <w:style w:type="paragraph" w:customStyle="1" w:styleId="2f">
    <w:name w:val="日期2"/>
    <w:basedOn w:val="aff3"/>
    <w:next w:val="aff3"/>
    <w:qFormat/>
    <w:pPr>
      <w:adjustRightInd w:val="0"/>
      <w:spacing w:line="312" w:lineRule="atLeast"/>
      <w:textAlignment w:val="baseline"/>
    </w:pPr>
    <w:rPr>
      <w:kern w:val="0"/>
      <w:sz w:val="24"/>
      <w:szCs w:val="20"/>
    </w:rPr>
  </w:style>
  <w:style w:type="paragraph" w:customStyle="1" w:styleId="CharChar1CharCharCharCharCharChar">
    <w:name w:val="Char Char1 Char Char Char Char Char Char"/>
    <w:basedOn w:val="aff3"/>
    <w:qFormat/>
    <w:pPr>
      <w:widowControl/>
      <w:jc w:val="left"/>
    </w:pPr>
    <w:rPr>
      <w:szCs w:val="20"/>
    </w:rPr>
  </w:style>
  <w:style w:type="paragraph" w:customStyle="1" w:styleId="1CharALTZ43">
    <w:name w:val="样式 正文缩进正文（首行缩进两字）表正文正文非缩进特点段1正文不缩进特点 CharALT+Z水上软件标题4...3"/>
    <w:basedOn w:val="aff8"/>
    <w:qFormat/>
    <w:pPr>
      <w:ind w:firstLine="0"/>
    </w:pPr>
    <w:rPr>
      <w:kern w:val="0"/>
      <w:sz w:val="20"/>
      <w:szCs w:val="24"/>
    </w:rPr>
  </w:style>
  <w:style w:type="paragraph" w:customStyle="1" w:styleId="07415">
    <w:name w:val="样式 四号 首行缩进:  0.74 厘米 行距: 1.5 倍行距"/>
    <w:basedOn w:val="aff3"/>
    <w:qFormat/>
    <w:pPr>
      <w:spacing w:line="312" w:lineRule="auto"/>
      <w:ind w:firstLine="420"/>
    </w:pPr>
    <w:rPr>
      <w:rFonts w:cs="宋体"/>
      <w:sz w:val="24"/>
      <w:szCs w:val="20"/>
    </w:rPr>
  </w:style>
  <w:style w:type="paragraph" w:customStyle="1" w:styleId="-">
    <w:name w:val="文档-正文"/>
    <w:qFormat/>
    <w:pPr>
      <w:spacing w:line="360" w:lineRule="auto"/>
      <w:ind w:firstLineChars="200" w:firstLine="480"/>
      <w:jc w:val="both"/>
    </w:pPr>
    <w:rPr>
      <w:kern w:val="2"/>
      <w:sz w:val="24"/>
      <w:szCs w:val="24"/>
    </w:rPr>
  </w:style>
  <w:style w:type="paragraph" w:customStyle="1" w:styleId="72">
    <w:name w:val="样式7"/>
    <w:basedOn w:val="aff3"/>
    <w:next w:val="aff8"/>
    <w:qFormat/>
    <w:pPr>
      <w:spacing w:line="440" w:lineRule="exact"/>
      <w:ind w:firstLineChars="200" w:firstLine="200"/>
    </w:pPr>
    <w:rPr>
      <w:sz w:val="28"/>
      <w:szCs w:val="24"/>
    </w:rPr>
  </w:style>
  <w:style w:type="paragraph" w:customStyle="1" w:styleId="16">
    <w:name w:val="样式1"/>
    <w:basedOn w:val="aff3"/>
    <w:next w:val="aff8"/>
    <w:link w:val="1CharChar"/>
    <w:qFormat/>
    <w:pPr>
      <w:spacing w:line="440" w:lineRule="exact"/>
      <w:ind w:firstLineChars="200" w:firstLine="200"/>
    </w:pPr>
    <w:rPr>
      <w:kern w:val="0"/>
      <w:sz w:val="28"/>
      <w:szCs w:val="24"/>
    </w:rPr>
  </w:style>
  <w:style w:type="paragraph" w:customStyle="1" w:styleId="36">
    <w:name w:val="正文缩进3"/>
    <w:basedOn w:val="aff8"/>
    <w:next w:val="aff8"/>
    <w:qFormat/>
    <w:pPr>
      <w:ind w:firstLine="0"/>
    </w:pPr>
    <w:rPr>
      <w:kern w:val="0"/>
      <w:sz w:val="20"/>
      <w:szCs w:val="24"/>
    </w:rPr>
  </w:style>
  <w:style w:type="paragraph" w:customStyle="1" w:styleId="affffffffff7">
    <w:name w:val="封二"/>
    <w:basedOn w:val="aff3"/>
    <w:qFormat/>
    <w:pPr>
      <w:spacing w:line="360" w:lineRule="auto"/>
      <w:ind w:firstLine="425"/>
    </w:pPr>
    <w:rPr>
      <w:rFonts w:eastAsia="幼圆"/>
      <w:sz w:val="32"/>
      <w:szCs w:val="20"/>
    </w:rPr>
  </w:style>
  <w:style w:type="paragraph" w:customStyle="1" w:styleId="affffffffff8">
    <w:name w:val="文章正文"/>
    <w:basedOn w:val="aff3"/>
    <w:qFormat/>
    <w:pPr>
      <w:spacing w:before="120" w:line="360" w:lineRule="auto"/>
      <w:ind w:firstLine="510"/>
      <w:contextualSpacing/>
    </w:pPr>
    <w:rPr>
      <w:kern w:val="0"/>
      <w:sz w:val="28"/>
      <w:szCs w:val="28"/>
    </w:rPr>
  </w:style>
  <w:style w:type="paragraph" w:customStyle="1" w:styleId="1CharALTZ41">
    <w:name w:val="样式 正文缩进正文（首行缩进两字）表正文正文非缩进特点段1正文不缩进特点 CharALT+Z水上软件标题4...1"/>
    <w:basedOn w:val="aff8"/>
    <w:qFormat/>
    <w:pPr>
      <w:ind w:firstLine="0"/>
    </w:pPr>
    <w:rPr>
      <w:kern w:val="0"/>
      <w:sz w:val="20"/>
      <w:szCs w:val="24"/>
    </w:rPr>
  </w:style>
  <w:style w:type="paragraph" w:customStyle="1" w:styleId="1CharALTZ42">
    <w:name w:val="样式 正文缩进正文（首行缩进两字）表正文正文非缩进特点段1正文不缩进特点 CharALT+Z水上软件标题4...2"/>
    <w:basedOn w:val="aff8"/>
    <w:qFormat/>
    <w:pPr>
      <w:ind w:firstLine="0"/>
    </w:pPr>
    <w:rPr>
      <w:kern w:val="0"/>
      <w:sz w:val="20"/>
      <w:szCs w:val="24"/>
    </w:rPr>
  </w:style>
  <w:style w:type="paragraph" w:customStyle="1" w:styleId="MyText">
    <w:name w:val="MyText"/>
    <w:basedOn w:val="afff4"/>
    <w:link w:val="MyTextCharChar"/>
    <w:qFormat/>
    <w:pPr>
      <w:spacing w:beforeLines="50" w:afterLines="50" w:line="480" w:lineRule="atLeast"/>
      <w:ind w:firstLineChars="200" w:firstLine="560"/>
    </w:pPr>
    <w:rPr>
      <w:rFonts w:ascii="Century Gothic" w:eastAsia="宋体" w:hAnsi="Century Gothic"/>
      <w:kern w:val="0"/>
      <w:sz w:val="28"/>
      <w:szCs w:val="28"/>
    </w:rPr>
  </w:style>
  <w:style w:type="paragraph" w:customStyle="1" w:styleId="17">
    <w:name w:val="日期1"/>
    <w:basedOn w:val="aff3"/>
    <w:next w:val="aff3"/>
    <w:qFormat/>
    <w:pPr>
      <w:adjustRightInd w:val="0"/>
      <w:spacing w:line="312" w:lineRule="atLeast"/>
      <w:textAlignment w:val="baseline"/>
    </w:pPr>
    <w:rPr>
      <w:kern w:val="0"/>
      <w:sz w:val="24"/>
      <w:szCs w:val="20"/>
    </w:rPr>
  </w:style>
  <w:style w:type="paragraph" w:customStyle="1" w:styleId="tabletext">
    <w:name w:val="tabletext"/>
    <w:basedOn w:val="aff3"/>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ff3"/>
    <w:qFormat/>
    <w:pPr>
      <w:tabs>
        <w:tab w:val="left" w:pos="360"/>
      </w:tabs>
    </w:pPr>
    <w:rPr>
      <w:sz w:val="24"/>
      <w:szCs w:val="24"/>
    </w:rPr>
  </w:style>
  <w:style w:type="paragraph" w:customStyle="1" w:styleId="150">
    <w:name w:val="样式 四号 行距: 1.5 倍行距"/>
    <w:basedOn w:val="aff3"/>
    <w:qFormat/>
    <w:pPr>
      <w:spacing w:line="312" w:lineRule="auto"/>
      <w:ind w:firstLineChars="202" w:firstLine="202"/>
    </w:pPr>
    <w:rPr>
      <w:rFonts w:cs="宋体"/>
      <w:sz w:val="24"/>
      <w:szCs w:val="20"/>
    </w:rPr>
  </w:style>
  <w:style w:type="paragraph" w:customStyle="1" w:styleId="44">
    <w:name w:val="样式4"/>
    <w:basedOn w:val="aff3"/>
    <w:next w:val="aff8"/>
    <w:qFormat/>
    <w:pPr>
      <w:spacing w:line="440" w:lineRule="exact"/>
      <w:ind w:firstLineChars="200" w:firstLine="200"/>
    </w:pPr>
    <w:rPr>
      <w:sz w:val="28"/>
      <w:szCs w:val="24"/>
    </w:rPr>
  </w:style>
  <w:style w:type="paragraph" w:customStyle="1" w:styleId="catsic">
    <w:name w:val="catsic 副标题"/>
    <w:qFormat/>
    <w:pPr>
      <w:widowControl w:val="0"/>
      <w:jc w:val="center"/>
    </w:pPr>
    <w:rPr>
      <w:rFonts w:eastAsia="黑体" w:cs="Arial"/>
      <w:b/>
      <w:bCs/>
      <w:kern w:val="28"/>
      <w:sz w:val="36"/>
      <w:szCs w:val="36"/>
    </w:rPr>
  </w:style>
  <w:style w:type="paragraph" w:customStyle="1" w:styleId="1CharALTZ4">
    <w:name w:val="样式 正文缩进正文（首行缩进两字）表正文正文非缩进特点段1正文不缩进特点 CharALT+Z水上软件标题4..."/>
    <w:basedOn w:val="aff8"/>
    <w:qFormat/>
    <w:pPr>
      <w:ind w:firstLine="0"/>
    </w:pPr>
    <w:rPr>
      <w:kern w:val="0"/>
      <w:sz w:val="20"/>
      <w:szCs w:val="24"/>
    </w:rPr>
  </w:style>
  <w:style w:type="paragraph" w:customStyle="1" w:styleId="affffffffff9">
    <w:name w:val="项目"/>
    <w:basedOn w:val="aff3"/>
    <w:link w:val="CharChar"/>
    <w:qFormat/>
    <w:pPr>
      <w:tabs>
        <w:tab w:val="left" w:pos="0"/>
        <w:tab w:val="left" w:pos="960"/>
      </w:tabs>
      <w:spacing w:beforeLines="50" w:afterLines="50" w:line="360" w:lineRule="auto"/>
      <w:ind w:hanging="425"/>
    </w:pPr>
    <w:rPr>
      <w:rFonts w:ascii="Calibri" w:hAnsi="Calibri"/>
      <w:kern w:val="0"/>
      <w:sz w:val="28"/>
      <w:szCs w:val="24"/>
    </w:rPr>
  </w:style>
  <w:style w:type="paragraph" w:customStyle="1" w:styleId="myText0">
    <w:name w:val="myText"/>
    <w:basedOn w:val="22"/>
    <w:qFormat/>
    <w:pPr>
      <w:spacing w:beforeLines="50" w:afterLines="50" w:line="480" w:lineRule="atLeast"/>
      <w:ind w:firstLineChars="200" w:firstLine="200"/>
    </w:pPr>
    <w:rPr>
      <w:rFonts w:ascii="Times New Roman" w:eastAsia="Times New Roman"/>
      <w:kern w:val="0"/>
      <w:szCs w:val="20"/>
    </w:rPr>
  </w:style>
  <w:style w:type="paragraph" w:customStyle="1" w:styleId="TimesNewRoman101620">
    <w:name w:val="样式 (西文) Times New Roman 四号 首行缩进:  1.01 厘米 段后: 6 磅 行距: 固定值 20..."/>
    <w:basedOn w:val="aff3"/>
    <w:qFormat/>
    <w:pPr>
      <w:spacing w:beforeLines="50" w:afterLines="50" w:line="360" w:lineRule="auto"/>
      <w:ind w:firstLineChars="200" w:firstLine="200"/>
    </w:pPr>
    <w:rPr>
      <w:rFonts w:cs="宋体"/>
      <w:sz w:val="28"/>
      <w:szCs w:val="20"/>
    </w:rPr>
  </w:style>
  <w:style w:type="paragraph" w:customStyle="1" w:styleId="11-">
    <w:name w:val="11-正文"/>
    <w:basedOn w:val="aff3"/>
    <w:link w:val="11-CharChar"/>
    <w:qFormat/>
    <w:pPr>
      <w:spacing w:beforeLines="50" w:line="360" w:lineRule="auto"/>
      <w:ind w:firstLineChars="200" w:firstLine="420"/>
    </w:pPr>
    <w:rPr>
      <w:kern w:val="0"/>
      <w:sz w:val="20"/>
      <w:szCs w:val="20"/>
    </w:rPr>
  </w:style>
  <w:style w:type="paragraph" w:customStyle="1" w:styleId="affffffffffa">
    <w:name w:val="正文标准"/>
    <w:basedOn w:val="aff3"/>
    <w:qFormat/>
    <w:pPr>
      <w:spacing w:before="10" w:after="10" w:line="500" w:lineRule="atLeast"/>
      <w:ind w:firstLineChars="200" w:firstLine="200"/>
    </w:pPr>
    <w:rPr>
      <w:rFonts w:ascii="Tahoma" w:hAnsi="Tahoma"/>
      <w:sz w:val="28"/>
      <w:szCs w:val="28"/>
    </w:rPr>
  </w:style>
  <w:style w:type="paragraph" w:customStyle="1" w:styleId="2f0">
    <w:name w:val="样式 正文格式 + 首行缩进:  2 字符"/>
    <w:basedOn w:val="aff3"/>
    <w:qFormat/>
    <w:pPr>
      <w:adjustRightInd w:val="0"/>
      <w:ind w:firstLineChars="200" w:firstLine="480"/>
      <w:textAlignment w:val="baseline"/>
    </w:pPr>
    <w:rPr>
      <w:rFonts w:cs="宋体"/>
      <w:kern w:val="0"/>
      <w:sz w:val="24"/>
      <w:szCs w:val="24"/>
    </w:rPr>
  </w:style>
  <w:style w:type="paragraph" w:customStyle="1" w:styleId="37">
    <w:name w:val="样式3"/>
    <w:basedOn w:val="aff3"/>
    <w:next w:val="aff8"/>
    <w:qFormat/>
    <w:pPr>
      <w:spacing w:line="440" w:lineRule="exact"/>
      <w:ind w:firstLineChars="200" w:firstLine="200"/>
    </w:pPr>
    <w:rPr>
      <w:sz w:val="28"/>
      <w:szCs w:val="24"/>
    </w:rPr>
  </w:style>
  <w:style w:type="paragraph" w:customStyle="1" w:styleId="62">
    <w:name w:val="样式6"/>
    <w:basedOn w:val="aff3"/>
    <w:next w:val="aff8"/>
    <w:qFormat/>
    <w:pPr>
      <w:spacing w:line="440" w:lineRule="exact"/>
      <w:ind w:firstLineChars="200" w:firstLine="200"/>
    </w:pPr>
    <w:rPr>
      <w:sz w:val="28"/>
      <w:szCs w:val="24"/>
    </w:rPr>
  </w:style>
  <w:style w:type="paragraph" w:customStyle="1" w:styleId="2f1">
    <w:name w:val="样式2"/>
    <w:basedOn w:val="aff3"/>
    <w:next w:val="aff8"/>
    <w:qFormat/>
    <w:pPr>
      <w:spacing w:line="440" w:lineRule="exact"/>
      <w:ind w:firstLineChars="200" w:firstLine="200"/>
    </w:pPr>
    <w:rPr>
      <w:sz w:val="28"/>
      <w:szCs w:val="24"/>
    </w:rPr>
  </w:style>
  <w:style w:type="paragraph" w:customStyle="1" w:styleId="affffffffffb">
    <w:name w:val="封面标题"/>
    <w:basedOn w:val="aff3"/>
    <w:link w:val="CharChar0"/>
    <w:qFormat/>
    <w:pPr>
      <w:spacing w:line="360" w:lineRule="auto"/>
      <w:jc w:val="center"/>
    </w:pPr>
    <w:rPr>
      <w:rFonts w:eastAsia="黑体"/>
      <w:kern w:val="0"/>
      <w:sz w:val="48"/>
      <w:szCs w:val="20"/>
    </w:rPr>
  </w:style>
  <w:style w:type="paragraph" w:customStyle="1" w:styleId="1CharALTZ40">
    <w:name w:val="样式 样式 正文缩进正文（首行缩进两字）表正文正文非缩进特点段1正文不缩进特点 CharALT+Z水上软件标题4... + 首行..."/>
    <w:basedOn w:val="1CharALTZ4"/>
    <w:qFormat/>
    <w:pPr>
      <w:spacing w:beforeLines="50" w:after="120" w:line="480" w:lineRule="auto"/>
      <w:ind w:firstLineChars="225" w:firstLine="225"/>
      <w:contextualSpacing/>
    </w:pPr>
    <w:rPr>
      <w:rFonts w:ascii="Century Gothic" w:hAnsi="Calibri" w:cs="宋体"/>
      <w:sz w:val="24"/>
      <w:szCs w:val="20"/>
    </w:rPr>
  </w:style>
  <w:style w:type="paragraph" w:customStyle="1" w:styleId="CenturyGothic26">
    <w:name w:val="样式 Century Gothic 四号 行距: 最小值 26 磅"/>
    <w:basedOn w:val="aff3"/>
    <w:qFormat/>
    <w:pPr>
      <w:spacing w:line="360" w:lineRule="auto"/>
      <w:ind w:firstLineChars="200" w:firstLine="200"/>
    </w:pPr>
    <w:rPr>
      <w:rFonts w:ascii="Century Gothic" w:hAnsi="Century Gothic" w:cs="宋体"/>
      <w:sz w:val="28"/>
      <w:szCs w:val="20"/>
    </w:rPr>
  </w:style>
  <w:style w:type="paragraph" w:customStyle="1" w:styleId="TimesNewRoman620192">
    <w:name w:val="样式 (西文) Times New Roman 四号 段后: 6 磅 行距: 固定值 20 磅 首行缩进:  1.92 ..."/>
    <w:basedOn w:val="aff3"/>
    <w:qFormat/>
    <w:pPr>
      <w:spacing w:beforeLines="50" w:afterLines="50" w:line="360" w:lineRule="auto"/>
      <w:ind w:firstLineChars="200" w:firstLine="200"/>
    </w:pPr>
    <w:rPr>
      <w:rFonts w:cs="宋体"/>
      <w:sz w:val="28"/>
      <w:szCs w:val="20"/>
    </w:rPr>
  </w:style>
  <w:style w:type="paragraph" w:customStyle="1" w:styleId="1CharALTZ44">
    <w:name w:val="样式 正文缩进表正文正文非缩进正文（首行缩进两字）特点段1正文不缩进特点 CharALT+Z水上软件标题4..."/>
    <w:basedOn w:val="aff8"/>
    <w:qFormat/>
    <w:pPr>
      <w:spacing w:before="10" w:after="10" w:line="500" w:lineRule="atLeast"/>
      <w:ind w:firstLineChars="200" w:firstLine="200"/>
    </w:pPr>
    <w:rPr>
      <w:rFonts w:ascii="Tahoma" w:hAnsi="Tahoma"/>
      <w:kern w:val="0"/>
      <w:sz w:val="28"/>
    </w:rPr>
  </w:style>
  <w:style w:type="paragraph" w:customStyle="1" w:styleId="1234">
    <w:name w:val="1234"/>
    <w:basedOn w:val="aff8"/>
    <w:link w:val="1234CharChar"/>
    <w:qFormat/>
    <w:pPr>
      <w:spacing w:before="10" w:after="10" w:line="500" w:lineRule="atLeast"/>
      <w:ind w:left="980" w:hanging="420"/>
    </w:pPr>
    <w:rPr>
      <w:kern w:val="0"/>
      <w:sz w:val="28"/>
    </w:rPr>
  </w:style>
  <w:style w:type="paragraph" w:customStyle="1" w:styleId="2h2sect">
    <w:name w:val="标题 2h2sect"/>
    <w:next w:val="aff3"/>
    <w:qFormat/>
    <w:pPr>
      <w:tabs>
        <w:tab w:val="left" w:pos="425"/>
        <w:tab w:val="left" w:pos="839"/>
      </w:tabs>
      <w:spacing w:before="120" w:after="120" w:line="360" w:lineRule="auto"/>
      <w:ind w:left="839" w:hanging="419"/>
    </w:pPr>
    <w:rPr>
      <w:rFonts w:hAnsi="宋体" w:cs="宋体"/>
      <w:b/>
      <w:bCs/>
      <w:color w:val="000000"/>
      <w:kern w:val="2"/>
      <w:sz w:val="30"/>
      <w:szCs w:val="30"/>
    </w:rPr>
  </w:style>
  <w:style w:type="paragraph" w:customStyle="1" w:styleId="affffffffffc">
    <w:name w:val="条目二"/>
    <w:basedOn w:val="aff3"/>
    <w:qFormat/>
    <w:pPr>
      <w:tabs>
        <w:tab w:val="left" w:pos="1140"/>
      </w:tabs>
      <w:spacing w:line="360" w:lineRule="auto"/>
      <w:ind w:firstLine="397"/>
    </w:pPr>
    <w:rPr>
      <w:sz w:val="24"/>
      <w:szCs w:val="24"/>
    </w:rPr>
  </w:style>
  <w:style w:type="paragraph" w:customStyle="1" w:styleId="affffffffffd">
    <w:name w:val="样式 目次、标准名称标题 + 居中"/>
    <w:qFormat/>
    <w:pPr>
      <w:jc w:val="center"/>
    </w:pPr>
    <w:rPr>
      <w:rFonts w:ascii="黑体" w:eastAsia="黑体" w:cs="宋体"/>
      <w:sz w:val="32"/>
    </w:rPr>
  </w:style>
  <w:style w:type="paragraph" w:customStyle="1" w:styleId="82">
    <w:name w:val="样式8"/>
    <w:basedOn w:val="aff3"/>
    <w:next w:val="aff8"/>
    <w:qFormat/>
    <w:pPr>
      <w:tabs>
        <w:tab w:val="left" w:pos="360"/>
      </w:tabs>
      <w:spacing w:line="440" w:lineRule="exact"/>
      <w:ind w:firstLineChars="200" w:firstLine="200"/>
    </w:pPr>
    <w:rPr>
      <w:sz w:val="28"/>
      <w:szCs w:val="24"/>
    </w:rPr>
  </w:style>
  <w:style w:type="paragraph" w:customStyle="1" w:styleId="3H3l3CTBOD0h3sect1233rdlevelHeading3-oldhe">
    <w:name w:val="样式 标题 3H3l3CTBOD 0h3sect1.2.33rd levelHeading 3 - oldhe..."/>
    <w:basedOn w:val="3"/>
    <w:qFormat/>
    <w:pPr>
      <w:widowControl w:val="0"/>
      <w:tabs>
        <w:tab w:val="left" w:pos="720"/>
      </w:tabs>
      <w:spacing w:afterLines="50"/>
      <w:ind w:left="720" w:hanging="720"/>
      <w:jc w:val="both"/>
    </w:pPr>
    <w:rPr>
      <w:rFonts w:ascii="Calibri" w:hAnsi="Calibri" w:cs="宋体"/>
      <w:sz w:val="28"/>
      <w:szCs w:val="20"/>
    </w:rPr>
  </w:style>
  <w:style w:type="paragraph" w:customStyle="1" w:styleId="ParaChar">
    <w:name w:val="默认段落字体 Para Char"/>
    <w:basedOn w:val="aff3"/>
    <w:qFormat/>
    <w:rPr>
      <w:rFonts w:ascii="Tahoma" w:hAnsi="Tahoma"/>
      <w:sz w:val="24"/>
      <w:szCs w:val="20"/>
    </w:rPr>
  </w:style>
  <w:style w:type="paragraph" w:customStyle="1" w:styleId="affffffffffe">
    <w:name w:val="正文段落"/>
    <w:qFormat/>
    <w:pPr>
      <w:widowControl w:val="0"/>
      <w:spacing w:before="93" w:after="62" w:line="360" w:lineRule="auto"/>
      <w:ind w:left="45" w:firstLineChars="200" w:firstLine="496"/>
      <w:jc w:val="both"/>
    </w:pPr>
    <w:rPr>
      <w:spacing w:val="4"/>
      <w:kern w:val="2"/>
      <w:sz w:val="24"/>
      <w:szCs w:val="24"/>
    </w:rPr>
  </w:style>
  <w:style w:type="paragraph" w:customStyle="1" w:styleId="1CharALTZ410">
    <w:name w:val="样式 样式 正文缩进正文（首行缩进两字）表正文正文非缩进特点段1正文不缩进特点 CharALT+Z水上软件标题4... + 首行...1"/>
    <w:basedOn w:val="1CharALTZ4"/>
    <w:qFormat/>
    <w:pPr>
      <w:spacing w:beforeLines="50" w:after="120" w:line="360" w:lineRule="auto"/>
      <w:ind w:firstLineChars="225" w:firstLine="225"/>
      <w:contextualSpacing/>
    </w:pPr>
    <w:rPr>
      <w:rFonts w:ascii="Century Gothic" w:hAnsi="Calibri" w:cs="宋体"/>
      <w:sz w:val="24"/>
      <w:szCs w:val="20"/>
    </w:rPr>
  </w:style>
  <w:style w:type="paragraph" w:customStyle="1" w:styleId="CenturyGothic">
    <w:name w:val="样式 列表项目符号 + Century Gothic 四号"/>
    <w:basedOn w:val="affc"/>
    <w:qFormat/>
    <w:pPr>
      <w:tabs>
        <w:tab w:val="clear" w:pos="840"/>
        <w:tab w:val="left" w:pos="360"/>
      </w:tabs>
      <w:adjustRightInd w:val="0"/>
      <w:spacing w:beforeLines="50" w:afterLines="50" w:line="480" w:lineRule="atLeast"/>
      <w:ind w:left="360" w:hanging="360"/>
      <w:textAlignment w:val="baseline"/>
    </w:pPr>
    <w:rPr>
      <w:rFonts w:ascii="Century Gothic" w:hAnsi="Century Gothic"/>
      <w:sz w:val="28"/>
      <w:szCs w:val="24"/>
    </w:rPr>
  </w:style>
  <w:style w:type="paragraph" w:customStyle="1" w:styleId="CenturyGothic6622">
    <w:name w:val="样式 Century Gothic 四号 段前: 6 磅 段后: 6 磅 行距: 最小值 22 磅"/>
    <w:basedOn w:val="aff3"/>
    <w:qFormat/>
    <w:pPr>
      <w:spacing w:before="120" w:after="120" w:line="360" w:lineRule="auto"/>
    </w:pPr>
    <w:rPr>
      <w:rFonts w:ascii="Century Gothic" w:cs="宋体"/>
      <w:sz w:val="28"/>
      <w:szCs w:val="20"/>
    </w:rPr>
  </w:style>
  <w:style w:type="paragraph" w:customStyle="1" w:styleId="505051">
    <w:name w:val="样式 标题 5 + 段前: 0.5 行 段后: 0.5 行1"/>
    <w:basedOn w:val="5"/>
    <w:qFormat/>
    <w:pPr>
      <w:tabs>
        <w:tab w:val="left" w:pos="264"/>
      </w:tabs>
      <w:snapToGrid w:val="0"/>
      <w:spacing w:beforeLines="50" w:afterLines="50" w:line="240" w:lineRule="auto"/>
      <w:ind w:left="264" w:hanging="84"/>
    </w:pPr>
    <w:rPr>
      <w:rFonts w:ascii="黑体" w:eastAsia="黑体" w:hAnsi="Century Gothic" w:cs="宋体"/>
      <w:b w:val="0"/>
      <w:bCs w:val="0"/>
      <w:sz w:val="24"/>
      <w:szCs w:val="20"/>
    </w:rPr>
  </w:style>
  <w:style w:type="paragraph" w:customStyle="1" w:styleId="ParaCharCharCharCharCharCharChar">
    <w:name w:val="默认段落字体 Para Char Char Char Char Char Char Char"/>
    <w:basedOn w:val="aff3"/>
    <w:qFormat/>
    <w:rPr>
      <w:rFonts w:ascii="Arial" w:hAnsi="Arial" w:cs="Arial"/>
      <w:sz w:val="20"/>
      <w:szCs w:val="20"/>
    </w:rPr>
  </w:style>
  <w:style w:type="paragraph" w:customStyle="1" w:styleId="18">
    <w:name w:val="1.图序"/>
    <w:basedOn w:val="aff3"/>
    <w:link w:val="1CharChar0"/>
    <w:qFormat/>
    <w:pPr>
      <w:spacing w:before="120" w:after="240"/>
      <w:jc w:val="center"/>
    </w:pPr>
    <w:rPr>
      <w:rFonts w:ascii="宋体" w:hAnsi="黑体"/>
      <w:kern w:val="0"/>
      <w:sz w:val="20"/>
    </w:rPr>
  </w:style>
  <w:style w:type="paragraph" w:customStyle="1" w:styleId="BT30505">
    <w:name w:val="样式 BT3 + 三号 段前: 0.5 行 段后: 0.5 行"/>
    <w:basedOn w:val="aff3"/>
    <w:qFormat/>
    <w:pPr>
      <w:keepNext/>
      <w:keepLines/>
      <w:spacing w:beforeLines="150" w:afterLines="150" w:line="360" w:lineRule="auto"/>
      <w:outlineLvl w:val="2"/>
    </w:pPr>
    <w:rPr>
      <w:rFonts w:ascii="黑体" w:eastAsia="黑体" w:cs="宋体"/>
      <w:sz w:val="32"/>
      <w:szCs w:val="20"/>
    </w:rPr>
  </w:style>
  <w:style w:type="paragraph" w:customStyle="1" w:styleId="afffffffffff">
    <w:name w:val="图表标题"/>
    <w:link w:val="CharChar2"/>
    <w:qFormat/>
    <w:pPr>
      <w:spacing w:before="120" w:after="120"/>
      <w:jc w:val="center"/>
    </w:pPr>
    <w:rPr>
      <w:rFonts w:ascii="黑体" w:eastAsia="黑体"/>
      <w:b/>
      <w:szCs w:val="21"/>
    </w:rPr>
  </w:style>
  <w:style w:type="paragraph" w:customStyle="1" w:styleId="BT4">
    <w:name w:val="BT4"/>
    <w:basedOn w:val="aff3"/>
    <w:qFormat/>
    <w:pPr>
      <w:keepNext/>
      <w:keepLines/>
      <w:spacing w:beforeLines="150" w:afterLines="150" w:line="360" w:lineRule="auto"/>
      <w:outlineLvl w:val="3"/>
    </w:pPr>
    <w:rPr>
      <w:rFonts w:ascii="黑体" w:eastAsia="黑体"/>
    </w:rPr>
  </w:style>
  <w:style w:type="paragraph" w:customStyle="1" w:styleId="CharChar1CharCharCharCharCharCharCharCharCharCharCharCharCharCharChar">
    <w:name w:val="Char Char1 Char Char Char Char Char Char Char Char Char Char Char Char Char Char Char"/>
    <w:basedOn w:val="aff3"/>
    <w:qFormat/>
    <w:pPr>
      <w:widowControl/>
      <w:spacing w:after="160" w:line="240" w:lineRule="exact"/>
      <w:jc w:val="left"/>
    </w:pPr>
    <w:rPr>
      <w:rFonts w:ascii="Verdana" w:hAnsi="Verdana"/>
      <w:kern w:val="0"/>
      <w:sz w:val="20"/>
      <w:szCs w:val="20"/>
      <w:lang w:eastAsia="en-US"/>
    </w:rPr>
  </w:style>
  <w:style w:type="paragraph" w:customStyle="1" w:styleId="afffffffffff0">
    <w:name w:val="文字"/>
    <w:basedOn w:val="aff3"/>
    <w:link w:val="CharChar3"/>
    <w:qFormat/>
    <w:pPr>
      <w:tabs>
        <w:tab w:val="left" w:pos="8520"/>
      </w:tabs>
      <w:spacing w:line="312" w:lineRule="auto"/>
      <w:ind w:right="-210" w:firstLine="556"/>
    </w:pPr>
    <w:rPr>
      <w:rFonts w:ascii="宋体" w:hAnsi="宋体"/>
      <w:kern w:val="0"/>
      <w:sz w:val="28"/>
      <w:szCs w:val="28"/>
    </w:rPr>
  </w:style>
  <w:style w:type="paragraph" w:customStyle="1" w:styleId="3BoldHeadbhlevel3PIM3H3Level3Headsect123h31">
    <w:name w:val="样式 标题 3Bold Headbhlevel_3PIM 3H3Level 3 Headsect1.2.3h3...1"/>
    <w:basedOn w:val="3"/>
    <w:qFormat/>
    <w:pPr>
      <w:widowControl w:val="0"/>
      <w:tabs>
        <w:tab w:val="left" w:pos="709"/>
        <w:tab w:val="left" w:pos="1011"/>
      </w:tabs>
      <w:adjustRightInd w:val="0"/>
      <w:spacing w:before="240" w:after="240" w:line="360" w:lineRule="auto"/>
      <w:ind w:left="833"/>
      <w:jc w:val="both"/>
    </w:pPr>
    <w:rPr>
      <w:rFonts w:ascii="Arial" w:hAnsi="Arial"/>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ff3"/>
    <w:qFormat/>
    <w:pPr>
      <w:widowControl/>
      <w:spacing w:after="160" w:line="240" w:lineRule="exact"/>
      <w:jc w:val="left"/>
    </w:pPr>
    <w:rPr>
      <w:rFonts w:ascii="Verdana" w:eastAsia="仿宋_GB2312" w:hAnsi="Verdana" w:cs="Verdana"/>
      <w:kern w:val="0"/>
      <w:sz w:val="24"/>
      <w:szCs w:val="24"/>
      <w:lang w:eastAsia="en-US"/>
    </w:rPr>
  </w:style>
  <w:style w:type="paragraph" w:customStyle="1" w:styleId="19">
    <w:name w:val="正文文本缩进1"/>
    <w:basedOn w:val="aff3"/>
    <w:qFormat/>
    <w:pPr>
      <w:spacing w:beforeLines="100" w:afterLines="100"/>
      <w:ind w:firstLineChars="200" w:firstLine="420"/>
    </w:pPr>
    <w:rPr>
      <w:sz w:val="24"/>
      <w:szCs w:val="24"/>
    </w:rPr>
  </w:style>
  <w:style w:type="paragraph" w:customStyle="1" w:styleId="zhengwen">
    <w:name w:val="zhengwen"/>
    <w:basedOn w:val="aff8"/>
    <w:qFormat/>
    <w:pPr>
      <w:tabs>
        <w:tab w:val="left" w:pos="-1458"/>
      </w:tabs>
      <w:spacing w:beforeLines="50" w:afterLines="50" w:line="360" w:lineRule="auto"/>
      <w:ind w:leftChars="-15" w:left="-36" w:firstLine="560"/>
    </w:pPr>
    <w:rPr>
      <w:rFonts w:ascii="宋体" w:hAnsi="宋体"/>
      <w:b/>
      <w:bCs/>
      <w:kern w:val="0"/>
      <w:sz w:val="20"/>
      <w:szCs w:val="21"/>
      <w:lang w:val="zh-CN"/>
    </w:rPr>
  </w:style>
  <w:style w:type="paragraph" w:customStyle="1" w:styleId="Char10">
    <w:name w:val="Char1"/>
    <w:basedOn w:val="aff3"/>
    <w:qFormat/>
    <w:pPr>
      <w:widowControl/>
      <w:spacing w:after="160" w:line="240" w:lineRule="exact"/>
      <w:jc w:val="left"/>
    </w:pPr>
    <w:rPr>
      <w:rFonts w:ascii="Tahoma" w:hAnsi="Tahoma"/>
      <w:kern w:val="0"/>
      <w:sz w:val="24"/>
      <w:szCs w:val="24"/>
      <w:lang w:eastAsia="en-US"/>
    </w:rPr>
  </w:style>
  <w:style w:type="paragraph" w:customStyle="1" w:styleId="100">
    <w:name w:val="样式 标题 1 + 首行缩进:  0 字符"/>
    <w:basedOn w:val="1"/>
    <w:qFormat/>
    <w:pPr>
      <w:tabs>
        <w:tab w:val="left" w:pos="480"/>
        <w:tab w:val="left" w:pos="851"/>
      </w:tabs>
      <w:spacing w:beforeLines="50" w:afterLines="50"/>
      <w:ind w:left="432" w:hangingChars="175" w:hanging="432"/>
    </w:pPr>
    <w:rPr>
      <w:rFonts w:cs="宋体"/>
      <w:b w:val="0"/>
      <w:sz w:val="28"/>
      <w:szCs w:val="20"/>
    </w:rPr>
  </w:style>
  <w:style w:type="paragraph" w:customStyle="1" w:styleId="TOC11">
    <w:name w:val="TOC 标题11"/>
    <w:basedOn w:val="1"/>
    <w:next w:val="aff3"/>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1CharCharCharChar">
    <w:name w:val="Char Char Char Char Char Char Char Char Char1 Char Char Char Char"/>
    <w:basedOn w:val="aff3"/>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ffffffffff1">
    <w:name w:val="加空"/>
    <w:basedOn w:val="aff3"/>
    <w:qFormat/>
    <w:pPr>
      <w:tabs>
        <w:tab w:val="left" w:pos="1080"/>
      </w:tabs>
      <w:snapToGrid w:val="0"/>
      <w:spacing w:before="40" w:line="220" w:lineRule="exact"/>
      <w:ind w:firstLine="595"/>
    </w:pPr>
    <w:rPr>
      <w:rFonts w:ascii="宋体"/>
      <w:kern w:val="0"/>
      <w:sz w:val="10"/>
      <w:szCs w:val="20"/>
    </w:rPr>
  </w:style>
  <w:style w:type="paragraph" w:customStyle="1" w:styleId="afffffffffff2">
    <w:name w:val="子系统"/>
    <w:basedOn w:val="5"/>
    <w:qFormat/>
    <w:pPr>
      <w:widowControl/>
      <w:spacing w:before="0" w:after="0" w:line="240" w:lineRule="auto"/>
      <w:jc w:val="left"/>
    </w:pPr>
    <w:rPr>
      <w:rFonts w:ascii="Calibri" w:hAnsi="Calibri"/>
      <w:bCs w:val="0"/>
      <w:i/>
      <w:iCs/>
      <w:kern w:val="0"/>
      <w:sz w:val="26"/>
      <w:lang w:eastAsia="en-US" w:bidi="en-US"/>
    </w:rPr>
  </w:style>
  <w:style w:type="paragraph" w:customStyle="1" w:styleId="207805">
    <w:name w:val="样式 标题 2 + (中文) 宋体 深蓝 段前: 0 磅 段后: 7.8 磅 顶端: (单实线 深红  0.5 磅 ..."/>
    <w:basedOn w:val="2"/>
    <w:qFormat/>
    <w:pPr>
      <w:widowControl w:val="0"/>
      <w:tabs>
        <w:tab w:val="left" w:pos="425"/>
      </w:tabs>
      <w:spacing w:before="0" w:after="156" w:line="240" w:lineRule="auto"/>
      <w:ind w:left="425" w:hanging="425"/>
      <w:jc w:val="both"/>
    </w:pPr>
    <w:rPr>
      <w:rFonts w:eastAsia="宋体" w:cs="宋体"/>
      <w:color w:val="000080"/>
      <w:szCs w:val="20"/>
      <w:lang w:bidi="en-US"/>
    </w:rPr>
  </w:style>
  <w:style w:type="paragraph" w:customStyle="1" w:styleId="afffffffffff3">
    <w:name w:val="标志"/>
    <w:basedOn w:val="afff4"/>
    <w:qFormat/>
    <w:pPr>
      <w:tabs>
        <w:tab w:val="left" w:pos="980"/>
      </w:tabs>
      <w:ind w:left="980" w:firstLine="357"/>
    </w:pPr>
    <w:rPr>
      <w:rFonts w:eastAsia="Times New Roman"/>
      <w:b/>
      <w:kern w:val="0"/>
    </w:rPr>
  </w:style>
  <w:style w:type="paragraph" w:customStyle="1" w:styleId="afffffffffff4">
    <w:name w:val="文档正文"/>
    <w:basedOn w:val="aff3"/>
    <w:qFormat/>
    <w:pPr>
      <w:adjustRightInd w:val="0"/>
      <w:spacing w:line="560" w:lineRule="exact"/>
      <w:ind w:firstLine="567"/>
      <w:jc w:val="left"/>
      <w:textAlignment w:val="baseline"/>
    </w:pPr>
    <w:rPr>
      <w:rFonts w:ascii="宋体" w:hAnsi="宋体"/>
      <w:kern w:val="0"/>
      <w:sz w:val="24"/>
      <w:szCs w:val="20"/>
    </w:rPr>
  </w:style>
  <w:style w:type="paragraph" w:customStyle="1" w:styleId="CharCharCharCharCharChar1Char">
    <w:name w:val="Char Char Char Char Char Char1 Char"/>
    <w:basedOn w:val="aff3"/>
    <w:qFormat/>
    <w:pPr>
      <w:widowControl/>
      <w:spacing w:after="160" w:line="240" w:lineRule="exact"/>
      <w:jc w:val="left"/>
    </w:pPr>
    <w:rPr>
      <w:rFonts w:ascii="Tahoma" w:hAnsi="Tahoma"/>
      <w:sz w:val="28"/>
      <w:szCs w:val="28"/>
    </w:rPr>
  </w:style>
  <w:style w:type="paragraph" w:customStyle="1" w:styleId="3BoldHeadbhlevel3PIM3H3Level3Headsect123h3">
    <w:name w:val="样式 标题 3Bold Headbhlevel_3PIM 3H3Level 3 Headsect1.2.3h3..."/>
    <w:basedOn w:val="3"/>
    <w:qFormat/>
    <w:pPr>
      <w:widowControl w:val="0"/>
      <w:tabs>
        <w:tab w:val="left" w:pos="709"/>
      </w:tabs>
      <w:adjustRightInd w:val="0"/>
      <w:spacing w:before="240" w:after="240" w:line="360" w:lineRule="auto"/>
      <w:ind w:left="833"/>
    </w:pPr>
    <w:rPr>
      <w:rFonts w:ascii="Arial" w:hAnsi="Arial"/>
      <w:kern w:val="0"/>
      <w:sz w:val="28"/>
      <w:szCs w:val="28"/>
    </w:rPr>
  </w:style>
  <w:style w:type="paragraph" w:customStyle="1" w:styleId="z-1">
    <w:name w:val="z-窗体底端1"/>
    <w:basedOn w:val="aff3"/>
    <w:next w:val="aff3"/>
    <w:link w:val="z-Char"/>
    <w:qFormat/>
    <w:pPr>
      <w:widowControl/>
      <w:pBdr>
        <w:top w:val="single" w:sz="6" w:space="1" w:color="auto"/>
      </w:pBdr>
      <w:jc w:val="center"/>
    </w:pPr>
    <w:rPr>
      <w:rFonts w:ascii="Arial" w:hAnsi="Arial"/>
      <w:vanish/>
      <w:kern w:val="0"/>
      <w:sz w:val="16"/>
      <w:szCs w:val="16"/>
    </w:rPr>
  </w:style>
  <w:style w:type="paragraph" w:customStyle="1" w:styleId="afffffffffff5">
    <w:name w:val="表格(五号)"/>
    <w:basedOn w:val="aff3"/>
    <w:link w:val="CharChar4"/>
    <w:qFormat/>
    <w:pPr>
      <w:adjustRightInd w:val="0"/>
      <w:snapToGrid w:val="0"/>
      <w:spacing w:before="60" w:after="60"/>
      <w:ind w:left="11"/>
      <w:jc w:val="center"/>
    </w:pPr>
    <w:rPr>
      <w:rFonts w:ascii="Tahoma" w:hAnsi="Tahoma"/>
      <w:kern w:val="0"/>
      <w:sz w:val="20"/>
      <w:szCs w:val="28"/>
    </w:rPr>
  </w:style>
  <w:style w:type="paragraph" w:customStyle="1" w:styleId="53">
    <w:name w:val="样式 标题 5 + 五号"/>
    <w:basedOn w:val="5"/>
    <w:qFormat/>
    <w:pPr>
      <w:adjustRightInd w:val="0"/>
      <w:spacing w:before="40" w:after="50" w:line="376" w:lineRule="atLeast"/>
      <w:ind w:firstLine="488"/>
      <w:textAlignment w:val="baseline"/>
      <w:outlineLvl w:val="9"/>
    </w:pPr>
    <w:rPr>
      <w:bCs w:val="0"/>
      <w:kern w:val="0"/>
      <w:sz w:val="24"/>
      <w:szCs w:val="24"/>
    </w:rPr>
  </w:style>
  <w:style w:type="paragraph" w:customStyle="1" w:styleId="151">
    <w:name w:val="样式 四号 行距: 1.5 倍行距1"/>
    <w:basedOn w:val="aff3"/>
    <w:qFormat/>
    <w:pPr>
      <w:spacing w:line="312" w:lineRule="auto"/>
    </w:pPr>
    <w:rPr>
      <w:rFonts w:cs="宋体"/>
      <w:sz w:val="24"/>
      <w:szCs w:val="20"/>
    </w:rPr>
  </w:style>
  <w:style w:type="paragraph" w:customStyle="1" w:styleId="gf">
    <w:name w:val="gf正文"/>
    <w:basedOn w:val="aff3"/>
    <w:link w:val="gfCharChar"/>
    <w:qFormat/>
    <w:pPr>
      <w:adjustRightInd w:val="0"/>
      <w:snapToGrid w:val="0"/>
      <w:spacing w:line="360" w:lineRule="auto"/>
      <w:ind w:firstLineChars="200" w:firstLine="560"/>
    </w:pPr>
    <w:rPr>
      <w:kern w:val="0"/>
      <w:sz w:val="28"/>
      <w:szCs w:val="32"/>
    </w:rPr>
  </w:style>
  <w:style w:type="paragraph" w:customStyle="1" w:styleId="Char2CharCharCharCharCharChar1">
    <w:name w:val="Char2 Char Char Char Char Char Char1"/>
    <w:basedOn w:val="aff3"/>
    <w:qFormat/>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1AH1H11H12H111H13H112Section">
    <w:name w:val="样式 样式 标题 1第*部分第A章H1章标题 前言章节H11H12H111H13H112第一层Section... + 段前: ..."/>
    <w:basedOn w:val="1AH1H11H12H111H13H112Section0"/>
    <w:qFormat/>
    <w:pPr>
      <w:spacing w:beforeLines="0" w:afterLines="0"/>
    </w:pPr>
    <w:rPr>
      <w:rFonts w:cs="宋体"/>
    </w:rPr>
  </w:style>
  <w:style w:type="paragraph" w:customStyle="1" w:styleId="1AH1H11H12H111H13H112Section0">
    <w:name w:val="样式 标题 1第*部分第A章H1章标题 前言章节H11H12H111H13H112第一层Section..."/>
    <w:basedOn w:val="1"/>
    <w:qFormat/>
    <w:pPr>
      <w:tabs>
        <w:tab w:val="left" w:pos="480"/>
        <w:tab w:val="left" w:pos="1800"/>
      </w:tabs>
      <w:spacing w:beforeLines="50" w:afterLines="50" w:line="240" w:lineRule="auto"/>
      <w:ind w:left="432" w:hanging="432"/>
      <w:jc w:val="left"/>
    </w:pPr>
    <w:rPr>
      <w:rFonts w:eastAsia="黑体"/>
      <w:bCs w:val="0"/>
      <w:sz w:val="28"/>
      <w:szCs w:val="20"/>
    </w:rPr>
  </w:style>
  <w:style w:type="paragraph" w:customStyle="1" w:styleId="afffffffffff6">
    <w:name w:val="样式"/>
    <w:basedOn w:val="aff3"/>
    <w:next w:val="aff8"/>
    <w:qFormat/>
    <w:pPr>
      <w:tabs>
        <w:tab w:val="left" w:pos="360"/>
      </w:tabs>
      <w:spacing w:line="440" w:lineRule="exact"/>
      <w:ind w:firstLineChars="200" w:firstLine="200"/>
    </w:pPr>
    <w:rPr>
      <w:sz w:val="28"/>
      <w:szCs w:val="24"/>
    </w:rPr>
  </w:style>
  <w:style w:type="paragraph" w:customStyle="1" w:styleId="afffffffffff7">
    <w:name w:val="封面落款"/>
    <w:basedOn w:val="affffffffffb"/>
    <w:link w:val="CharChar5"/>
    <w:qFormat/>
    <w:rPr>
      <w:sz w:val="36"/>
    </w:rPr>
  </w:style>
  <w:style w:type="paragraph" w:customStyle="1" w:styleId="afffffffffff8">
    <w:name w:val="表格文字"/>
    <w:basedOn w:val="aff3"/>
    <w:qFormat/>
    <w:pPr>
      <w:jc w:val="left"/>
    </w:pPr>
    <w:rPr>
      <w:rFonts w:ascii="宋体" w:hAnsi="宋体" w:cs="宋体"/>
      <w:sz w:val="18"/>
      <w:szCs w:val="18"/>
    </w:rPr>
  </w:style>
  <w:style w:type="paragraph" w:customStyle="1" w:styleId="CenturyGothic1">
    <w:name w:val="样式 列表项目符号 + Century Gothic 四号1"/>
    <w:basedOn w:val="affc"/>
    <w:qFormat/>
    <w:pPr>
      <w:tabs>
        <w:tab w:val="clear" w:pos="840"/>
        <w:tab w:val="left" w:pos="360"/>
      </w:tabs>
      <w:adjustRightInd w:val="0"/>
      <w:spacing w:beforeLines="50" w:afterLines="50" w:line="360" w:lineRule="auto"/>
      <w:ind w:left="360" w:hanging="360"/>
      <w:textAlignment w:val="baseline"/>
    </w:pPr>
    <w:rPr>
      <w:rFonts w:ascii="Century Gothic" w:hAnsi="Century Gothic"/>
      <w:sz w:val="28"/>
      <w:szCs w:val="24"/>
    </w:rPr>
  </w:style>
  <w:style w:type="paragraph" w:customStyle="1" w:styleId="afffffffffff9">
    <w:name w:val="图标题"/>
    <w:basedOn w:val="aff3"/>
    <w:link w:val="CharChar6"/>
    <w:qFormat/>
    <w:pPr>
      <w:spacing w:beforeLines="50"/>
      <w:jc w:val="center"/>
    </w:pPr>
    <w:rPr>
      <w:rFonts w:eastAsia="黑体"/>
      <w:b/>
      <w:kern w:val="0"/>
      <w:sz w:val="20"/>
      <w:szCs w:val="24"/>
    </w:rPr>
  </w:style>
  <w:style w:type="paragraph" w:customStyle="1" w:styleId="afffffffffffa">
    <w:name w:val="图片"/>
    <w:qFormat/>
    <w:pPr>
      <w:spacing w:afterLines="50"/>
      <w:jc w:val="center"/>
    </w:pPr>
    <w:rPr>
      <w:kern w:val="2"/>
      <w:sz w:val="24"/>
      <w:szCs w:val="24"/>
    </w:rPr>
  </w:style>
  <w:style w:type="paragraph" w:customStyle="1" w:styleId="152">
    <w:name w:val="样式 宋体 小四 黑色 行距: 1.5 倍行距"/>
    <w:basedOn w:val="aff3"/>
    <w:qFormat/>
    <w:rPr>
      <w:rFonts w:ascii="宋体" w:hAnsi="宋体" w:cs="宋体"/>
      <w:color w:val="000000"/>
      <w:sz w:val="24"/>
      <w:szCs w:val="20"/>
    </w:rPr>
  </w:style>
  <w:style w:type="paragraph" w:customStyle="1" w:styleId="4bulletblbbPIM4H4h4sect1234RefHeading1rh1">
    <w:name w:val="样式 标题 4bulletblbbPIM 4H4h4sect 1.2.3.4Ref Heading 1rh1..."/>
    <w:basedOn w:val="4"/>
    <w:qFormat/>
    <w:pPr>
      <w:keepNext/>
      <w:widowControl w:val="0"/>
      <w:tabs>
        <w:tab w:val="left" w:pos="425"/>
      </w:tabs>
      <w:adjustRightInd/>
      <w:snapToGrid/>
      <w:spacing w:beforeLines="0" w:before="280" w:after="290" w:line="376" w:lineRule="auto"/>
      <w:ind w:left="425" w:firstLineChars="0" w:hanging="425"/>
      <w:jc w:val="both"/>
      <w:textAlignment w:val="auto"/>
    </w:pPr>
    <w:rPr>
      <w:rFonts w:ascii="Arial" w:eastAsia="黑体" w:hAnsi="Arial"/>
      <w:b/>
      <w:snapToGrid/>
      <w:kern w:val="2"/>
      <w:sz w:val="30"/>
      <w:szCs w:val="28"/>
    </w:rPr>
  </w:style>
  <w:style w:type="paragraph" w:customStyle="1" w:styleId="CharChar1CharCharCharCharCharCharCharChar">
    <w:name w:val="Char Char1 Char Char Char Char Char Char Char Char"/>
    <w:basedOn w:val="aff3"/>
    <w:qFormat/>
    <w:pPr>
      <w:widowControl/>
      <w:spacing w:after="160" w:line="240" w:lineRule="exact"/>
      <w:jc w:val="left"/>
    </w:pPr>
    <w:rPr>
      <w:rFonts w:ascii="Verdana" w:hAnsi="Verdana"/>
      <w:kern w:val="0"/>
      <w:sz w:val="20"/>
      <w:szCs w:val="20"/>
      <w:lang w:eastAsia="en-US"/>
    </w:rPr>
  </w:style>
  <w:style w:type="paragraph" w:customStyle="1" w:styleId="msolistparagraph0">
    <w:name w:val="msolistparagraph"/>
    <w:basedOn w:val="aff3"/>
    <w:qFormat/>
    <w:pPr>
      <w:ind w:firstLineChars="200" w:firstLine="420"/>
    </w:pPr>
    <w:rPr>
      <w:rFonts w:ascii="Calibri" w:hAnsi="Calibri"/>
      <w:szCs w:val="22"/>
    </w:rPr>
  </w:style>
  <w:style w:type="paragraph" w:customStyle="1" w:styleId="z-10">
    <w:name w:val="z-窗体顶端1"/>
    <w:basedOn w:val="aff3"/>
    <w:next w:val="aff3"/>
    <w:link w:val="z-Char0"/>
    <w:qFormat/>
    <w:pPr>
      <w:widowControl/>
      <w:pBdr>
        <w:bottom w:val="single" w:sz="6" w:space="1" w:color="auto"/>
      </w:pBdr>
      <w:jc w:val="center"/>
    </w:pPr>
    <w:rPr>
      <w:rFonts w:ascii="Arial" w:hAnsi="Arial"/>
      <w:vanish/>
      <w:kern w:val="0"/>
      <w:sz w:val="16"/>
      <w:szCs w:val="16"/>
    </w:rPr>
  </w:style>
  <w:style w:type="paragraph" w:customStyle="1" w:styleId="205">
    <w:name w:val="样式 标题 2 + 段后: 0.5 行"/>
    <w:basedOn w:val="2"/>
    <w:qFormat/>
    <w:pPr>
      <w:widowControl w:val="0"/>
      <w:tabs>
        <w:tab w:val="left" w:pos="576"/>
      </w:tabs>
      <w:spacing w:before="240" w:afterLines="50"/>
      <w:ind w:left="576" w:hanging="576"/>
      <w:jc w:val="both"/>
    </w:pPr>
    <w:rPr>
      <w:rFonts w:cs="宋体"/>
      <w:b w:val="0"/>
      <w:sz w:val="28"/>
      <w:szCs w:val="20"/>
    </w:rPr>
  </w:style>
  <w:style w:type="paragraph" w:customStyle="1" w:styleId="CharChar1Char">
    <w:name w:val="Char Char1 Char"/>
    <w:basedOn w:val="aff3"/>
    <w:qFormat/>
    <w:rPr>
      <w:szCs w:val="24"/>
    </w:rPr>
  </w:style>
  <w:style w:type="paragraph" w:customStyle="1" w:styleId="my">
    <w:name w:val="my正文"/>
    <w:basedOn w:val="aff8"/>
    <w:qFormat/>
    <w:pPr>
      <w:tabs>
        <w:tab w:val="left" w:pos="-1458"/>
      </w:tabs>
      <w:spacing w:beforeLines="50" w:afterLines="50" w:line="360" w:lineRule="auto"/>
      <w:ind w:leftChars="-15" w:left="-36" w:firstLine="0"/>
    </w:pPr>
    <w:rPr>
      <w:rFonts w:ascii="宋体" w:eastAsia="仿宋_GB2312" w:hAnsi="宋体"/>
      <w:b/>
      <w:bCs/>
      <w:kern w:val="0"/>
      <w:sz w:val="20"/>
      <w:szCs w:val="21"/>
    </w:rPr>
  </w:style>
  <w:style w:type="paragraph" w:customStyle="1" w:styleId="CharCharCharCharCharChar">
    <w:name w:val="Char Char Char Char Char Char"/>
    <w:basedOn w:val="aff3"/>
    <w:qFormat/>
    <w:pPr>
      <w:widowControl/>
      <w:spacing w:after="160" w:line="240" w:lineRule="exact"/>
      <w:jc w:val="left"/>
    </w:pPr>
    <w:rPr>
      <w:rFonts w:ascii="Tahoma" w:hAnsi="Tahoma"/>
      <w:sz w:val="28"/>
      <w:szCs w:val="28"/>
    </w:rPr>
  </w:style>
  <w:style w:type="paragraph" w:customStyle="1" w:styleId="CharChar7">
    <w:name w:val="Char Char"/>
    <w:basedOn w:val="aff3"/>
    <w:qFormat/>
    <w:pPr>
      <w:widowControl/>
      <w:snapToGrid w:val="0"/>
      <w:spacing w:after="160" w:line="360" w:lineRule="auto"/>
      <w:jc w:val="left"/>
    </w:pPr>
    <w:rPr>
      <w:kern w:val="0"/>
      <w:sz w:val="24"/>
      <w:szCs w:val="24"/>
      <w:lang w:eastAsia="en-US"/>
    </w:rPr>
  </w:style>
  <w:style w:type="paragraph" w:customStyle="1" w:styleId="CharChar1CharCharCharCharCharCharCharCharChar">
    <w:name w:val="Char Char1 Char Char Char Char Char Char Char Char Char"/>
    <w:basedOn w:val="aff3"/>
    <w:qFormat/>
    <w:rPr>
      <w:rFonts w:ascii="仿宋_GB2312" w:eastAsia="仿宋_GB2312"/>
      <w:b/>
      <w:sz w:val="32"/>
      <w:szCs w:val="32"/>
    </w:rPr>
  </w:style>
  <w:style w:type="paragraph" w:customStyle="1" w:styleId="p0">
    <w:name w:val="p0"/>
    <w:basedOn w:val="aff3"/>
    <w:qFormat/>
    <w:pPr>
      <w:widowControl/>
    </w:pPr>
    <w:rPr>
      <w:rFonts w:ascii="Calibri" w:hAnsi="Calibri" w:cs="宋体"/>
      <w:kern w:val="0"/>
    </w:rPr>
  </w:style>
  <w:style w:type="paragraph" w:customStyle="1" w:styleId="410">
    <w:name w:val="列表编号 41"/>
    <w:basedOn w:val="aff3"/>
    <w:qFormat/>
    <w:pPr>
      <w:tabs>
        <w:tab w:val="left" w:pos="2071"/>
      </w:tabs>
      <w:ind w:leftChars="600" w:left="600" w:hangingChars="200" w:hanging="200"/>
    </w:pPr>
    <w:rPr>
      <w:szCs w:val="24"/>
    </w:rPr>
  </w:style>
  <w:style w:type="paragraph" w:customStyle="1" w:styleId="310">
    <w:name w:val="列表编号 31"/>
    <w:basedOn w:val="aff3"/>
    <w:qFormat/>
    <w:pPr>
      <w:tabs>
        <w:tab w:val="left" w:pos="1678"/>
      </w:tabs>
      <w:ind w:leftChars="400" w:left="400" w:hangingChars="200" w:hanging="200"/>
    </w:pPr>
    <w:rPr>
      <w:szCs w:val="24"/>
    </w:rPr>
  </w:style>
  <w:style w:type="paragraph" w:customStyle="1" w:styleId="211">
    <w:name w:val="列表编号 21"/>
    <w:basedOn w:val="aff3"/>
    <w:qFormat/>
    <w:pPr>
      <w:tabs>
        <w:tab w:val="left" w:pos="760"/>
      </w:tabs>
      <w:ind w:leftChars="200" w:left="200" w:hangingChars="200" w:hanging="200"/>
    </w:pPr>
    <w:rPr>
      <w:szCs w:val="24"/>
    </w:rPr>
  </w:style>
  <w:style w:type="paragraph" w:customStyle="1" w:styleId="afffffffffffb">
    <w:name w:val="表格内容"/>
    <w:basedOn w:val="aff3"/>
    <w:qFormat/>
    <w:pPr>
      <w:suppressLineNumbers/>
    </w:pPr>
    <w:rPr>
      <w:szCs w:val="24"/>
    </w:rPr>
  </w:style>
  <w:style w:type="paragraph" w:customStyle="1" w:styleId="TOC20">
    <w:name w:val="TOC 标题2"/>
    <w:basedOn w:val="1"/>
    <w:next w:val="aff3"/>
    <w:uiPriority w:val="39"/>
    <w:unhideWhenUsed/>
    <w:qFormat/>
    <w:pPr>
      <w:widowControl/>
      <w:spacing w:before="240" w:after="0" w:line="259" w:lineRule="auto"/>
      <w:jc w:val="left"/>
      <w:outlineLvl w:val="9"/>
    </w:pPr>
    <w:rPr>
      <w:rFonts w:ascii="Cambria" w:hAnsi="Cambria" w:cs="黑体"/>
      <w:b w:val="0"/>
      <w:bCs w:val="0"/>
      <w:color w:val="365F90"/>
      <w:kern w:val="0"/>
      <w:sz w:val="32"/>
      <w:szCs w:val="32"/>
    </w:rPr>
  </w:style>
  <w:style w:type="paragraph" w:customStyle="1" w:styleId="38">
    <w:name w:val="列出段落3"/>
    <w:basedOn w:val="aff3"/>
    <w:uiPriority w:val="99"/>
    <w:qFormat/>
    <w:pPr>
      <w:ind w:firstLineChars="200" w:firstLine="420"/>
    </w:pPr>
    <w:rPr>
      <w:szCs w:val="24"/>
    </w:rPr>
  </w:style>
  <w:style w:type="character" w:customStyle="1" w:styleId="Char0">
    <w:name w:val="一级条标题 Char"/>
    <w:link w:val="a7"/>
    <w:qFormat/>
    <w:locked/>
    <w:rPr>
      <w:rFonts w:ascii="黑体" w:eastAsia="黑体" w:cs="黑体"/>
      <w:sz w:val="21"/>
      <w:szCs w:val="21"/>
    </w:rPr>
  </w:style>
  <w:style w:type="character" w:customStyle="1" w:styleId="Char1">
    <w:name w:val="章标题 Char"/>
    <w:link w:val="a6"/>
    <w:qFormat/>
    <w:locked/>
    <w:rPr>
      <w:rFonts w:ascii="黑体" w:eastAsia="黑体" w:cs="黑体"/>
      <w:sz w:val="21"/>
      <w:szCs w:val="21"/>
    </w:rPr>
  </w:style>
  <w:style w:type="character" w:customStyle="1" w:styleId="Char5">
    <w:name w:val="注×： Char"/>
    <w:link w:val="a1"/>
    <w:qFormat/>
    <w:locked/>
    <w:rPr>
      <w:rFonts w:ascii="宋体" w:cs="宋体"/>
      <w:sz w:val="18"/>
      <w:szCs w:val="18"/>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Char3">
    <w:name w:val="三级条标题 Char"/>
    <w:link w:val="a9"/>
    <w:qFormat/>
    <w:locked/>
    <w:rPr>
      <w:rFonts w:ascii="黑体" w:eastAsia="黑体" w:cs="黑体"/>
      <w:sz w:val="21"/>
      <w:szCs w:val="21"/>
    </w:rPr>
  </w:style>
  <w:style w:type="character" w:customStyle="1" w:styleId="Char4">
    <w:name w:val="注： Char"/>
    <w:link w:val="aff2"/>
    <w:qFormat/>
    <w:locked/>
    <w:rPr>
      <w:rFonts w:ascii="宋体" w:cs="宋体"/>
      <w:sz w:val="18"/>
      <w:szCs w:val="18"/>
    </w:rPr>
  </w:style>
  <w:style w:type="character" w:customStyle="1" w:styleId="Char7">
    <w:name w:val="附录图标题 Char"/>
    <w:link w:val="ad"/>
    <w:qFormat/>
    <w:locked/>
    <w:rPr>
      <w:rFonts w:ascii="黑体" w:eastAsia="黑体" w:cs="黑体"/>
      <w:kern w:val="2"/>
      <w:sz w:val="21"/>
      <w:szCs w:val="21"/>
    </w:rPr>
  </w:style>
  <w:style w:type="character" w:customStyle="1" w:styleId="Char8">
    <w:name w:val="附录章标题 Char"/>
    <w:link w:val="afa"/>
    <w:qFormat/>
    <w:locked/>
    <w:rPr>
      <w:rFonts w:ascii="黑体" w:eastAsia="黑体" w:cs="黑体"/>
      <w:kern w:val="21"/>
      <w:sz w:val="21"/>
      <w:szCs w:val="21"/>
    </w:rPr>
  </w:style>
  <w:style w:type="character" w:customStyle="1" w:styleId="Char9">
    <w:name w:val="附录一级条标题 Char"/>
    <w:link w:val="afb"/>
    <w:qFormat/>
    <w:locked/>
    <w:rPr>
      <w:rFonts w:ascii="黑体" w:eastAsia="黑体" w:cs="黑体"/>
      <w:kern w:val="21"/>
      <w:sz w:val="21"/>
      <w:szCs w:val="21"/>
    </w:rPr>
  </w:style>
  <w:style w:type="character" w:customStyle="1" w:styleId="Char11">
    <w:name w:val="标题 Char1"/>
    <w:qFormat/>
    <w:rPr>
      <w:rFonts w:ascii="Cambria" w:hAnsi="Cambria" w:cs="Times New Roman"/>
      <w:b/>
      <w:bCs/>
      <w:kern w:val="2"/>
      <w:sz w:val="32"/>
      <w:szCs w:val="32"/>
    </w:rPr>
  </w:style>
  <w:style w:type="character" w:customStyle="1" w:styleId="Char12">
    <w:name w:val="副标题 Char1"/>
    <w:qFormat/>
    <w:rPr>
      <w:rFonts w:ascii="Cambria" w:hAnsi="Cambria" w:cs="Times New Roman"/>
      <w:b/>
      <w:bCs/>
      <w:kern w:val="28"/>
      <w:sz w:val="32"/>
      <w:szCs w:val="32"/>
    </w:rPr>
  </w:style>
  <w:style w:type="character" w:customStyle="1" w:styleId="Char13">
    <w:name w:val="日期 Char1"/>
    <w:qFormat/>
    <w:rPr>
      <w:kern w:val="2"/>
      <w:sz w:val="21"/>
      <w:szCs w:val="24"/>
    </w:rPr>
  </w:style>
  <w:style w:type="character" w:customStyle="1" w:styleId="2Char10">
    <w:name w:val="正文文本缩进 2 Char1"/>
    <w:qFormat/>
    <w:rPr>
      <w:kern w:val="2"/>
      <w:sz w:val="21"/>
      <w:szCs w:val="24"/>
    </w:rPr>
  </w:style>
  <w:style w:type="character" w:customStyle="1" w:styleId="Char14">
    <w:name w:val="批注框文本 Char1"/>
    <w:qFormat/>
    <w:rPr>
      <w:kern w:val="2"/>
      <w:sz w:val="18"/>
      <w:szCs w:val="18"/>
    </w:rPr>
  </w:style>
  <w:style w:type="character" w:customStyle="1" w:styleId="2Char1">
    <w:name w:val="中等深浅网格 2 Char1"/>
    <w:link w:val="220"/>
    <w:qFormat/>
    <w:locked/>
    <w:rPr>
      <w:rFonts w:ascii="Calibri" w:hAnsi="Calibri"/>
      <w:sz w:val="22"/>
      <w:szCs w:val="22"/>
      <w:lang w:eastAsia="en-US" w:bidi="en-US"/>
    </w:rPr>
  </w:style>
  <w:style w:type="character" w:customStyle="1" w:styleId="-1">
    <w:name w:val="彩色网格 - 强调文字颜色 1字符"/>
    <w:link w:val="-110"/>
    <w:qFormat/>
    <w:locked/>
    <w:rPr>
      <w:rFonts w:ascii="Calibri" w:hAnsi="Calibri"/>
      <w:i/>
      <w:iCs/>
      <w:color w:val="000000"/>
      <w:sz w:val="22"/>
      <w:szCs w:val="22"/>
      <w:lang w:eastAsia="en-US" w:bidi="en-US"/>
    </w:rPr>
  </w:style>
  <w:style w:type="character" w:customStyle="1" w:styleId="Char15">
    <w:name w:val="引用 Char1"/>
    <w:uiPriority w:val="29"/>
    <w:qFormat/>
    <w:rPr>
      <w:i/>
      <w:iCs/>
      <w:color w:val="000000"/>
      <w:kern w:val="2"/>
      <w:sz w:val="21"/>
      <w:szCs w:val="24"/>
    </w:rPr>
  </w:style>
  <w:style w:type="character" w:customStyle="1" w:styleId="-2">
    <w:name w:val="浅色底纹 - 强调文字颜色 2字符"/>
    <w:link w:val="-21"/>
    <w:qFormat/>
    <w:locked/>
    <w:rPr>
      <w:rFonts w:ascii="Calibri" w:hAnsi="Calibri"/>
      <w:b/>
      <w:bCs/>
      <w:i/>
      <w:iCs/>
      <w:color w:val="4F81BD"/>
      <w:sz w:val="22"/>
      <w:szCs w:val="22"/>
      <w:lang w:eastAsia="en-US" w:bidi="en-US"/>
    </w:rPr>
  </w:style>
  <w:style w:type="character" w:customStyle="1" w:styleId="Char16">
    <w:name w:val="明显引用 Char1"/>
    <w:uiPriority w:val="30"/>
    <w:qFormat/>
    <w:rPr>
      <w:b/>
      <w:bCs/>
      <w:i/>
      <w:iCs/>
      <w:color w:val="4F81BD"/>
      <w:kern w:val="2"/>
      <w:sz w:val="21"/>
      <w:szCs w:val="24"/>
    </w:rPr>
  </w:style>
  <w:style w:type="character" w:customStyle="1" w:styleId="1a">
    <w:name w:val="不明显强调1"/>
    <w:qFormat/>
    <w:rPr>
      <w:i/>
      <w:iCs/>
      <w:color w:val="808080"/>
    </w:rPr>
  </w:style>
  <w:style w:type="character" w:customStyle="1" w:styleId="1b">
    <w:name w:val="明显强调1"/>
    <w:qFormat/>
    <w:rPr>
      <w:b/>
      <w:bCs/>
      <w:i/>
      <w:iCs/>
      <w:color w:val="4F81BD"/>
    </w:rPr>
  </w:style>
  <w:style w:type="character" w:customStyle="1" w:styleId="1c">
    <w:name w:val="不明显参考1"/>
    <w:qFormat/>
    <w:rPr>
      <w:smallCaps/>
      <w:color w:val="C0504D"/>
      <w:u w:val="single"/>
    </w:rPr>
  </w:style>
  <w:style w:type="character" w:customStyle="1" w:styleId="1d">
    <w:name w:val="明显参考1"/>
    <w:qFormat/>
    <w:rPr>
      <w:b/>
      <w:bCs/>
      <w:smallCaps/>
      <w:color w:val="C0504D"/>
      <w:spacing w:val="5"/>
      <w:u w:val="single"/>
    </w:rPr>
  </w:style>
  <w:style w:type="character" w:customStyle="1" w:styleId="1e">
    <w:name w:val="书籍标题1"/>
    <w:qFormat/>
    <w:rPr>
      <w:b/>
      <w:bCs/>
      <w:smallCaps/>
      <w:spacing w:val="5"/>
    </w:rPr>
  </w:style>
  <w:style w:type="character" w:customStyle="1" w:styleId="tpccontent1">
    <w:name w:val="tpc_content1"/>
    <w:qFormat/>
    <w:rPr>
      <w:sz w:val="19"/>
      <w:szCs w:val="19"/>
    </w:rPr>
  </w:style>
  <w:style w:type="character" w:customStyle="1" w:styleId="shorttext1">
    <w:name w:val="short_text1"/>
    <w:qFormat/>
    <w:rPr>
      <w:sz w:val="26"/>
      <w:szCs w:val="26"/>
    </w:rPr>
  </w:style>
  <w:style w:type="character" w:customStyle="1" w:styleId="CharChar11">
    <w:name w:val="Char Char11"/>
    <w:qFormat/>
    <w:locked/>
    <w:rPr>
      <w:rFonts w:ascii="Arial" w:eastAsia="黑体" w:hAnsi="Arial"/>
      <w:b/>
      <w:bCs/>
      <w:kern w:val="2"/>
      <w:sz w:val="24"/>
      <w:szCs w:val="24"/>
      <w:lang w:val="en-US" w:eastAsia="zh-CN" w:bidi="ar-SA"/>
    </w:rPr>
  </w:style>
  <w:style w:type="character" w:customStyle="1" w:styleId="apple-style-span">
    <w:name w:val="apple-style-span"/>
    <w:basedOn w:val="aff4"/>
    <w:qFormat/>
  </w:style>
  <w:style w:type="character" w:customStyle="1" w:styleId="Char17">
    <w:name w:val="正文文本缩进 Char1"/>
    <w:qFormat/>
    <w:rPr>
      <w:kern w:val="2"/>
      <w:sz w:val="21"/>
      <w:szCs w:val="24"/>
    </w:rPr>
  </w:style>
  <w:style w:type="character" w:customStyle="1" w:styleId="Charf">
    <w:name w:val="批注文字 Char"/>
    <w:qFormat/>
    <w:rPr>
      <w:sz w:val="21"/>
      <w:lang w:eastAsia="en-US"/>
    </w:rPr>
  </w:style>
  <w:style w:type="character" w:customStyle="1" w:styleId="style21">
    <w:name w:val="style21"/>
    <w:qFormat/>
    <w:rPr>
      <w:color w:val="000080"/>
    </w:rPr>
  </w:style>
  <w:style w:type="character" w:customStyle="1" w:styleId="m1">
    <w:name w:val="m1"/>
    <w:qFormat/>
    <w:rPr>
      <w:color w:val="0000FF"/>
    </w:rPr>
  </w:style>
  <w:style w:type="character" w:customStyle="1" w:styleId="t1">
    <w:name w:val="t1"/>
    <w:qFormat/>
    <w:rPr>
      <w:color w:val="990000"/>
    </w:rPr>
  </w:style>
  <w:style w:type="character" w:customStyle="1" w:styleId="ABCChar">
    <w:name w:val="ABC标题下的小点 Char"/>
    <w:link w:val="ABC0"/>
    <w:qFormat/>
    <w:rPr>
      <w:rFonts w:ascii="宋体" w:hAnsi="宋体"/>
      <w:sz w:val="21"/>
    </w:rPr>
  </w:style>
  <w:style w:type="character" w:customStyle="1" w:styleId="Char18">
    <w:name w:val="批注文字 Char1"/>
    <w:qFormat/>
    <w:rPr>
      <w:kern w:val="2"/>
      <w:sz w:val="21"/>
      <w:szCs w:val="24"/>
    </w:rPr>
  </w:style>
  <w:style w:type="character" w:customStyle="1" w:styleId="myp1111">
    <w:name w:val="myp1111"/>
    <w:qFormat/>
    <w:rPr>
      <w:rFonts w:ascii="ˎ̥" w:hAnsi="ˎ̥" w:hint="default"/>
      <w:color w:val="000000"/>
      <w:sz w:val="20"/>
      <w:szCs w:val="20"/>
      <w:u w:val="none"/>
    </w:rPr>
  </w:style>
  <w:style w:type="character" w:customStyle="1" w:styleId="txt">
    <w:name w:val="txt"/>
    <w:basedOn w:val="aff4"/>
    <w:qFormat/>
  </w:style>
  <w:style w:type="character" w:customStyle="1" w:styleId="ns1">
    <w:name w:val="ns1"/>
    <w:qFormat/>
    <w:rPr>
      <w:color w:val="FF0000"/>
    </w:rPr>
  </w:style>
  <w:style w:type="character" w:customStyle="1" w:styleId="Char19">
    <w:name w:val="文档结构图 Char1"/>
    <w:qFormat/>
    <w:rPr>
      <w:rFonts w:ascii="宋体"/>
      <w:kern w:val="2"/>
      <w:sz w:val="18"/>
      <w:szCs w:val="18"/>
    </w:rPr>
  </w:style>
  <w:style w:type="character" w:customStyle="1" w:styleId="hilite2">
    <w:name w:val="hilite2"/>
    <w:basedOn w:val="aff4"/>
    <w:qFormat/>
  </w:style>
  <w:style w:type="character" w:customStyle="1" w:styleId="b1">
    <w:name w:val="b1"/>
    <w:qFormat/>
    <w:rPr>
      <w:rFonts w:ascii="Courier New" w:hAnsi="Courier New" w:cs="Courier New" w:hint="default"/>
      <w:b/>
      <w:bCs/>
      <w:color w:val="FF0000"/>
      <w:u w:val="none"/>
    </w:rPr>
  </w:style>
  <w:style w:type="character" w:customStyle="1" w:styleId="afffffffffffc">
    <w:name w:val="个人答复风格"/>
    <w:qFormat/>
    <w:rPr>
      <w:rFonts w:ascii="Arial" w:eastAsia="宋体" w:hAnsi="Arial" w:cs="Arial"/>
      <w:color w:val="auto"/>
      <w:sz w:val="20"/>
    </w:rPr>
  </w:style>
  <w:style w:type="character" w:customStyle="1" w:styleId="Chard">
    <w:name w:val="表头文字(同正文大小) Char"/>
    <w:link w:val="affffffffff"/>
    <w:qFormat/>
    <w:rPr>
      <w:rFonts w:eastAsia="黑体"/>
      <w:sz w:val="21"/>
      <w:lang w:eastAsia="en-US"/>
    </w:rPr>
  </w:style>
  <w:style w:type="character" w:customStyle="1" w:styleId="Char1a">
    <w:name w:val="批注主题 Char1"/>
    <w:qFormat/>
    <w:rPr>
      <w:b/>
      <w:bCs/>
      <w:kern w:val="2"/>
      <w:sz w:val="21"/>
      <w:szCs w:val="24"/>
    </w:rPr>
  </w:style>
  <w:style w:type="character" w:customStyle="1" w:styleId="Charc">
    <w:name w:val="表格 Char"/>
    <w:link w:val="afffffffffe"/>
    <w:qFormat/>
    <w:rPr>
      <w:rFonts w:ascii="黑体" w:eastAsia="黑体" w:hAnsi="宋体"/>
      <w:sz w:val="21"/>
      <w:lang w:eastAsia="en-US"/>
    </w:rPr>
  </w:style>
  <w:style w:type="character" w:customStyle="1" w:styleId="pi1">
    <w:name w:val="pi1"/>
    <w:qFormat/>
    <w:rPr>
      <w:color w:val="0000FF"/>
    </w:rPr>
  </w:style>
  <w:style w:type="character" w:customStyle="1" w:styleId="afffffffffffd">
    <w:name w:val="个人撰写风格"/>
    <w:qFormat/>
    <w:rPr>
      <w:rFonts w:ascii="Arial" w:eastAsia="宋体" w:hAnsi="Arial" w:cs="Arial"/>
      <w:color w:val="auto"/>
      <w:sz w:val="20"/>
    </w:rPr>
  </w:style>
  <w:style w:type="character" w:customStyle="1" w:styleId="Char20">
    <w:name w:val="批注框文本 Char2"/>
    <w:qFormat/>
    <w:rPr>
      <w:kern w:val="2"/>
      <w:sz w:val="18"/>
      <w:szCs w:val="18"/>
    </w:rPr>
  </w:style>
  <w:style w:type="character" w:customStyle="1" w:styleId="Char1b">
    <w:name w:val="正文文本 Char1"/>
    <w:qFormat/>
    <w:rPr>
      <w:kern w:val="2"/>
      <w:sz w:val="21"/>
      <w:szCs w:val="24"/>
    </w:rPr>
  </w:style>
  <w:style w:type="character" w:customStyle="1" w:styleId="Char21">
    <w:name w:val="批注主题 Char2"/>
    <w:qFormat/>
    <w:rPr>
      <w:b/>
      <w:bCs/>
      <w:kern w:val="2"/>
      <w:sz w:val="21"/>
      <w:szCs w:val="24"/>
    </w:rPr>
  </w:style>
  <w:style w:type="character" w:customStyle="1" w:styleId="Char1c">
    <w:name w:val="纯文本 Char1"/>
    <w:qFormat/>
    <w:rPr>
      <w:rFonts w:ascii="宋体" w:hAnsi="Courier New" w:cs="Courier New"/>
      <w:kern w:val="2"/>
      <w:sz w:val="21"/>
      <w:szCs w:val="21"/>
    </w:rPr>
  </w:style>
  <w:style w:type="character" w:customStyle="1" w:styleId="MMTopic2Char">
    <w:name w:val="MM Topic 2 Char"/>
    <w:link w:val="MMTopic2"/>
    <w:qFormat/>
    <w:rPr>
      <w:rFonts w:ascii="Cambria" w:hAnsi="Cambria"/>
      <w:b/>
      <w:bCs/>
      <w:kern w:val="2"/>
      <w:sz w:val="32"/>
      <w:szCs w:val="32"/>
    </w:rPr>
  </w:style>
  <w:style w:type="character" w:customStyle="1" w:styleId="aff9">
    <w:name w:val="正文缩进 字符"/>
    <w:link w:val="aff8"/>
    <w:qFormat/>
    <w:rPr>
      <w:kern w:val="2"/>
      <w:sz w:val="21"/>
    </w:rPr>
  </w:style>
  <w:style w:type="character" w:customStyle="1" w:styleId="FooterChar">
    <w:name w:val="Footer Char"/>
    <w:qFormat/>
    <w:rPr>
      <w:rFonts w:eastAsia="宋体"/>
      <w:kern w:val="2"/>
      <w:sz w:val="18"/>
      <w:szCs w:val="18"/>
      <w:lang w:val="en-US" w:eastAsia="zh-CN" w:bidi="ar-SA"/>
    </w:rPr>
  </w:style>
  <w:style w:type="character" w:customStyle="1" w:styleId="1CharChar0">
    <w:name w:val="1.图序 Char Char"/>
    <w:link w:val="18"/>
    <w:qFormat/>
    <w:rPr>
      <w:rFonts w:ascii="宋体" w:hAnsi="黑体"/>
      <w:szCs w:val="21"/>
    </w:rPr>
  </w:style>
  <w:style w:type="character" w:customStyle="1" w:styleId="CharChar19">
    <w:name w:val="Char Char19"/>
    <w:qFormat/>
    <w:rPr>
      <w:rFonts w:ascii="Calibri" w:eastAsia="宋体" w:hAnsi="Calibri" w:cs="Times New Roman"/>
      <w:b/>
      <w:bCs/>
      <w:kern w:val="44"/>
      <w:sz w:val="44"/>
      <w:szCs w:val="44"/>
      <w:lang w:val="en-US" w:eastAsia="zh-CN" w:bidi="ar-SA"/>
    </w:rPr>
  </w:style>
  <w:style w:type="character" w:customStyle="1" w:styleId="text11">
    <w:name w:val="text11"/>
    <w:qFormat/>
    <w:rPr>
      <w:rFonts w:ascii="Verdana" w:eastAsia="宋体" w:hAnsi="Verdana" w:hint="default"/>
      <w:color w:val="4E4E4E"/>
      <w:kern w:val="2"/>
      <w:sz w:val="18"/>
      <w:szCs w:val="18"/>
      <w:lang w:val="en-US" w:eastAsia="zh-CN" w:bidi="ar-SA"/>
    </w:rPr>
  </w:style>
  <w:style w:type="character" w:customStyle="1" w:styleId="CharChar0">
    <w:name w:val="封面标题 Char Char"/>
    <w:link w:val="affffffffffb"/>
    <w:qFormat/>
    <w:rPr>
      <w:rFonts w:eastAsia="黑体"/>
      <w:sz w:val="48"/>
    </w:rPr>
  </w:style>
  <w:style w:type="character" w:customStyle="1" w:styleId="CharChar">
    <w:name w:val="项目 Char Char"/>
    <w:link w:val="affffffffff9"/>
    <w:qFormat/>
    <w:rPr>
      <w:rFonts w:ascii="Calibri" w:hAnsi="Calibri"/>
      <w:sz w:val="28"/>
      <w:szCs w:val="24"/>
    </w:rPr>
  </w:style>
  <w:style w:type="character" w:customStyle="1" w:styleId="LegalLevel111Char">
    <w:name w:val="Legal Level 1.1.1. Char"/>
    <w:qFormat/>
    <w:rPr>
      <w:rFonts w:ascii="Arial" w:eastAsia="黑体" w:hAnsi="Arial"/>
      <w:kern w:val="2"/>
      <w:sz w:val="24"/>
      <w:lang w:bidi="ar-SA"/>
    </w:rPr>
  </w:style>
  <w:style w:type="character" w:customStyle="1" w:styleId="Char1d">
    <w:name w:val="正文文字首行缩进 Char1"/>
    <w:qFormat/>
    <w:rPr>
      <w:kern w:val="2"/>
      <w:sz w:val="24"/>
    </w:rPr>
  </w:style>
  <w:style w:type="character" w:customStyle="1" w:styleId="2Char">
    <w:name w:val="中等深浅网格 2 Char"/>
    <w:link w:val="210"/>
    <w:qFormat/>
    <w:rPr>
      <w:sz w:val="22"/>
    </w:rPr>
  </w:style>
  <w:style w:type="character" w:customStyle="1" w:styleId="CharChar14">
    <w:name w:val="Char Char14"/>
    <w:qFormat/>
    <w:rPr>
      <w:rFonts w:ascii="Cambria" w:eastAsia="宋体" w:hAnsi="Cambria" w:cs="Times New Roman"/>
      <w:b/>
      <w:bCs/>
      <w:kern w:val="2"/>
      <w:sz w:val="24"/>
      <w:szCs w:val="24"/>
      <w:lang w:val="en-US" w:eastAsia="zh-CN" w:bidi="ar-SA"/>
    </w:rPr>
  </w:style>
  <w:style w:type="character" w:customStyle="1" w:styleId="afffffffffffe">
    <w:name w:val="样式 宋体 四号"/>
    <w:qFormat/>
    <w:rPr>
      <w:rFonts w:ascii="宋体" w:eastAsia="宋体" w:hAnsi="宋体"/>
      <w:kern w:val="2"/>
      <w:sz w:val="24"/>
      <w:szCs w:val="28"/>
      <w:lang w:val="en-US" w:eastAsia="zh-CN" w:bidi="ar-SA"/>
    </w:rPr>
  </w:style>
  <w:style w:type="character" w:customStyle="1" w:styleId="CharChar26">
    <w:name w:val="Char Char26"/>
    <w:qFormat/>
    <w:rPr>
      <w:kern w:val="2"/>
      <w:sz w:val="18"/>
    </w:rPr>
  </w:style>
  <w:style w:type="character" w:customStyle="1" w:styleId="CharChar13">
    <w:name w:val="Char Char13"/>
    <w:qFormat/>
    <w:rPr>
      <w:rFonts w:ascii="Calibri" w:eastAsia="宋体" w:hAnsi="Calibri"/>
      <w:b/>
      <w:bCs/>
      <w:kern w:val="2"/>
      <w:sz w:val="32"/>
      <w:szCs w:val="32"/>
      <w:lang w:val="en-US" w:eastAsia="zh-CN" w:bidi="ar-SA"/>
    </w:rPr>
  </w:style>
  <w:style w:type="character" w:customStyle="1" w:styleId="11-CharChar">
    <w:name w:val="11-正文 Char Char"/>
    <w:link w:val="11-"/>
    <w:qFormat/>
  </w:style>
  <w:style w:type="character" w:customStyle="1" w:styleId="gfCharChar">
    <w:name w:val="gf正文 Char Char"/>
    <w:link w:val="gf"/>
    <w:qFormat/>
    <w:rPr>
      <w:sz w:val="28"/>
      <w:szCs w:val="32"/>
    </w:rPr>
  </w:style>
  <w:style w:type="character" w:customStyle="1" w:styleId="Heading3Char">
    <w:name w:val="Heading 3 Char"/>
    <w:qFormat/>
    <w:rPr>
      <w:rFonts w:cs="Times New Roman"/>
      <w:b/>
      <w:bCs/>
      <w:sz w:val="32"/>
      <w:szCs w:val="32"/>
    </w:rPr>
  </w:style>
  <w:style w:type="character" w:customStyle="1" w:styleId="CharChar6">
    <w:name w:val="图标题 Char Char"/>
    <w:link w:val="afffffffffff9"/>
    <w:qFormat/>
    <w:rPr>
      <w:rFonts w:eastAsia="黑体"/>
      <w:b/>
      <w:szCs w:val="24"/>
    </w:rPr>
  </w:style>
  <w:style w:type="character" w:customStyle="1" w:styleId="1CharChar1">
    <w:name w:val="正 文 1 Char Char"/>
    <w:qFormat/>
    <w:rPr>
      <w:rFonts w:ascii="Courier New" w:eastAsia="宋体" w:hAnsi="Courier New"/>
      <w:kern w:val="2"/>
      <w:sz w:val="21"/>
      <w:szCs w:val="28"/>
      <w:lang w:val="en-US" w:eastAsia="zh-CN" w:bidi="ar-SA"/>
    </w:rPr>
  </w:style>
  <w:style w:type="character" w:customStyle="1" w:styleId="CharChar18">
    <w:name w:val="Char Char18"/>
    <w:qFormat/>
    <w:rPr>
      <w:rFonts w:ascii="Cambria" w:eastAsia="宋体" w:hAnsi="Cambria" w:cs="Times New Roman"/>
      <w:b/>
      <w:bCs/>
      <w:kern w:val="2"/>
      <w:sz w:val="32"/>
      <w:szCs w:val="32"/>
      <w:lang w:val="en-US" w:eastAsia="zh-CN" w:bidi="ar-SA"/>
    </w:rPr>
  </w:style>
  <w:style w:type="character" w:customStyle="1" w:styleId="wj1">
    <w:name w:val="wj1"/>
    <w:qFormat/>
    <w:rPr>
      <w:rFonts w:ascii="Tahoma" w:eastAsia="宋体" w:hAnsi="Tahoma"/>
      <w:color w:val="000000"/>
      <w:kern w:val="2"/>
      <w:sz w:val="18"/>
      <w:szCs w:val="28"/>
      <w:u w:val="none"/>
      <w:lang w:val="en-US" w:eastAsia="zh-CN" w:bidi="ar-SA"/>
    </w:rPr>
  </w:style>
  <w:style w:type="character" w:customStyle="1" w:styleId="CharChar5">
    <w:name w:val="封面落款 Char Char"/>
    <w:link w:val="afffffffffff7"/>
    <w:qFormat/>
    <w:rPr>
      <w:rFonts w:eastAsia="黑体"/>
      <w:sz w:val="36"/>
    </w:rPr>
  </w:style>
  <w:style w:type="character" w:customStyle="1" w:styleId="CharChar8">
    <w:name w:val="一级条标题 Char Char"/>
    <w:qFormat/>
    <w:rPr>
      <w:rFonts w:ascii="黑体" w:eastAsia="黑体"/>
      <w:sz w:val="21"/>
      <w:szCs w:val="21"/>
      <w:lang w:val="en-US" w:eastAsia="zh-CN" w:bidi="ar-SA"/>
    </w:rPr>
  </w:style>
  <w:style w:type="character" w:customStyle="1" w:styleId="CharChar9">
    <w:name w:val="段 Char Char"/>
    <w:qFormat/>
    <w:rPr>
      <w:rFonts w:ascii="宋体" w:hAnsi="Times New Roman"/>
    </w:rPr>
  </w:style>
  <w:style w:type="character" w:customStyle="1" w:styleId="hd">
    <w:name w:val="hd"/>
    <w:basedOn w:val="aff4"/>
    <w:qFormat/>
  </w:style>
  <w:style w:type="character" w:customStyle="1" w:styleId="H6Char">
    <w:name w:val="H6 Char"/>
    <w:qFormat/>
    <w:rPr>
      <w:rFonts w:ascii="Arial" w:hAnsi="Arial"/>
      <w:b/>
      <w:kern w:val="2"/>
      <w:sz w:val="24"/>
    </w:rPr>
  </w:style>
  <w:style w:type="character" w:customStyle="1" w:styleId="CharChar24">
    <w:name w:val="Char Char24"/>
    <w:qFormat/>
    <w:rPr>
      <w:kern w:val="2"/>
      <w:sz w:val="24"/>
    </w:rPr>
  </w:style>
  <w:style w:type="character" w:customStyle="1" w:styleId="123CharChar">
    <w:name w:val="123 Char Char"/>
    <w:link w:val="123"/>
    <w:qFormat/>
    <w:rPr>
      <w:sz w:val="28"/>
    </w:rPr>
  </w:style>
  <w:style w:type="character" w:customStyle="1" w:styleId="CharChar16">
    <w:name w:val="Char Char16"/>
    <w:qFormat/>
    <w:rPr>
      <w:rFonts w:ascii="Cambria" w:eastAsia="宋体" w:hAnsi="Cambria" w:cs="Times New Roman"/>
      <w:b/>
      <w:bCs/>
      <w:kern w:val="2"/>
      <w:sz w:val="28"/>
      <w:szCs w:val="28"/>
      <w:lang w:val="en-US" w:eastAsia="zh-CN" w:bidi="ar-SA"/>
    </w:rPr>
  </w:style>
  <w:style w:type="character" w:customStyle="1" w:styleId="paramtd12">
    <w:name w:val="param_td12"/>
    <w:qFormat/>
    <w:rPr>
      <w:rFonts w:ascii="Tahoma" w:eastAsia="宋体" w:hAnsi="Tahoma"/>
      <w:kern w:val="2"/>
      <w:sz w:val="28"/>
      <w:szCs w:val="28"/>
      <w:lang w:val="en-US" w:eastAsia="zh-CN" w:bidi="ar-SA"/>
    </w:rPr>
  </w:style>
  <w:style w:type="character" w:customStyle="1" w:styleId="shorttext">
    <w:name w:val="short_text"/>
    <w:qFormat/>
  </w:style>
  <w:style w:type="character" w:customStyle="1" w:styleId="HeaderChar">
    <w:name w:val="Header Char"/>
    <w:qFormat/>
    <w:rPr>
      <w:rFonts w:eastAsia="宋体"/>
      <w:kern w:val="2"/>
      <w:sz w:val="18"/>
      <w:szCs w:val="18"/>
      <w:lang w:val="en-US" w:eastAsia="zh-CN" w:bidi="ar-SA"/>
    </w:rPr>
  </w:style>
  <w:style w:type="character" w:customStyle="1" w:styleId="Charf0">
    <w:name w:val="图 Char"/>
    <w:qFormat/>
    <w:rPr>
      <w:rFonts w:ascii="Century Gothic" w:eastAsia="宋体" w:hAnsi="Century Gothic"/>
      <w:b/>
      <w:kern w:val="2"/>
      <w:sz w:val="24"/>
      <w:lang w:bidi="ar-SA"/>
    </w:rPr>
  </w:style>
  <w:style w:type="character" w:customStyle="1" w:styleId="PIM9Char">
    <w:name w:val="PIM 9 Char"/>
    <w:qFormat/>
    <w:rPr>
      <w:rFonts w:ascii="Arial" w:eastAsia="黑体" w:hAnsi="Arial"/>
      <w:kern w:val="2"/>
      <w:sz w:val="21"/>
      <w:lang w:bidi="ar-SA"/>
    </w:rPr>
  </w:style>
  <w:style w:type="character" w:customStyle="1" w:styleId="MyTextCharChar">
    <w:name w:val="MyText Char Char"/>
    <w:link w:val="MyText"/>
    <w:qFormat/>
    <w:rPr>
      <w:rFonts w:ascii="Century Gothic" w:hAnsi="Century Gothic"/>
      <w:sz w:val="28"/>
      <w:szCs w:val="28"/>
    </w:rPr>
  </w:style>
  <w:style w:type="character" w:customStyle="1" w:styleId="smtext1">
    <w:name w:val="smtext1"/>
    <w:qFormat/>
    <w:rPr>
      <w:rFonts w:ascii="Verdana" w:eastAsia="宋体" w:hAnsi="Verdana" w:hint="default"/>
      <w:color w:val="000000"/>
      <w:kern w:val="2"/>
      <w:sz w:val="19"/>
      <w:szCs w:val="19"/>
      <w:lang w:val="en-US" w:eastAsia="zh-CN" w:bidi="ar-SA"/>
    </w:rPr>
  </w:style>
  <w:style w:type="character" w:customStyle="1" w:styleId="CharChar3">
    <w:name w:val="文字 Char Char"/>
    <w:link w:val="afffffffffff0"/>
    <w:qFormat/>
    <w:rPr>
      <w:rFonts w:ascii="宋体" w:hAnsi="宋体"/>
      <w:sz w:val="28"/>
      <w:szCs w:val="28"/>
    </w:rPr>
  </w:style>
  <w:style w:type="character" w:customStyle="1" w:styleId="Char1e">
    <w:name w:val="正文（首行缩进两字） Char1"/>
    <w:qFormat/>
    <w:rPr>
      <w:rFonts w:ascii="Tahoma" w:eastAsia="宋体" w:hAnsi="Tahoma"/>
      <w:kern w:val="2"/>
      <w:sz w:val="24"/>
      <w:szCs w:val="28"/>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Heading1Char">
    <w:name w:val="Heading 1 Char"/>
    <w:qFormat/>
    <w:rPr>
      <w:rFonts w:eastAsia="宋体"/>
      <w:b/>
      <w:bCs/>
      <w:kern w:val="44"/>
      <w:sz w:val="44"/>
      <w:szCs w:val="44"/>
      <w:lang w:val="en-US" w:eastAsia="zh-CN" w:bidi="ar-SA"/>
    </w:rPr>
  </w:style>
  <w:style w:type="character" w:customStyle="1" w:styleId="CharChar27">
    <w:name w:val="Char Char27"/>
    <w:qFormat/>
    <w:rPr>
      <w:rFonts w:eastAsia="宋体"/>
      <w:kern w:val="2"/>
      <w:sz w:val="18"/>
      <w:lang w:val="en-US" w:eastAsia="zh-CN" w:bidi="ar-SA"/>
    </w:rPr>
  </w:style>
  <w:style w:type="character" w:customStyle="1" w:styleId="PIM7Char">
    <w:name w:val="PIM 7 Char"/>
    <w:qFormat/>
    <w:rPr>
      <w:rFonts w:eastAsia="宋体"/>
      <w:b/>
      <w:kern w:val="2"/>
      <w:sz w:val="24"/>
      <w:lang w:bidi="ar-SA"/>
    </w:rPr>
  </w:style>
  <w:style w:type="character" w:customStyle="1" w:styleId="CharChar23">
    <w:name w:val="Char Char23"/>
    <w:qFormat/>
    <w:rPr>
      <w:kern w:val="2"/>
      <w:sz w:val="24"/>
      <w:shd w:val="clear" w:color="auto" w:fill="000080"/>
    </w:rPr>
  </w:style>
  <w:style w:type="character" w:customStyle="1" w:styleId="1234CharChar">
    <w:name w:val="1234 Char Char"/>
    <w:link w:val="1234"/>
    <w:qFormat/>
    <w:rPr>
      <w:sz w:val="28"/>
    </w:rPr>
  </w:style>
  <w:style w:type="character" w:customStyle="1" w:styleId="CharChar15">
    <w:name w:val="Char Char15"/>
    <w:qFormat/>
    <w:rPr>
      <w:rFonts w:ascii="Calibri" w:eastAsia="宋体" w:hAnsi="Calibri" w:cs="Times New Roman"/>
      <w:b/>
      <w:bCs/>
      <w:kern w:val="2"/>
      <w:sz w:val="28"/>
      <w:szCs w:val="28"/>
      <w:lang w:val="en-US" w:eastAsia="zh-CN" w:bidi="ar-SA"/>
    </w:rPr>
  </w:style>
  <w:style w:type="character" w:customStyle="1" w:styleId="CharChar4">
    <w:name w:val="表格(五号) Char Char"/>
    <w:link w:val="afffffffffff5"/>
    <w:qFormat/>
    <w:rPr>
      <w:rFonts w:ascii="Tahoma" w:hAnsi="Tahoma"/>
      <w:szCs w:val="28"/>
    </w:rPr>
  </w:style>
  <w:style w:type="character" w:customStyle="1" w:styleId="hps">
    <w:name w:val="hps"/>
    <w:qFormat/>
  </w:style>
  <w:style w:type="character" w:customStyle="1" w:styleId="EmailStyle741">
    <w:name w:val="EmailStyle741"/>
    <w:qFormat/>
    <w:rPr>
      <w:rFonts w:ascii="Arial" w:eastAsia="宋体" w:hAnsi="Arial" w:cs="Arial"/>
      <w:color w:val="auto"/>
      <w:sz w:val="20"/>
    </w:rPr>
  </w:style>
  <w:style w:type="character" w:customStyle="1" w:styleId="EmailStyle731">
    <w:name w:val="EmailStyle731"/>
    <w:qFormat/>
    <w:rPr>
      <w:rFonts w:ascii="Arial" w:eastAsia="宋体" w:hAnsi="Arial" w:cs="Arial"/>
      <w:color w:val="auto"/>
      <w:sz w:val="20"/>
    </w:rPr>
  </w:style>
  <w:style w:type="character" w:customStyle="1" w:styleId="affd">
    <w:name w:val="列表项目符号 字符"/>
    <w:link w:val="affc"/>
    <w:qFormat/>
    <w:rPr>
      <w:rFonts w:ascii="宋体" w:hAnsi="宋体"/>
      <w:szCs w:val="21"/>
    </w:rPr>
  </w:style>
  <w:style w:type="character" w:customStyle="1" w:styleId="Charf1">
    <w:name w:val="正文文字 Char"/>
    <w:qFormat/>
    <w:rPr>
      <w:kern w:val="2"/>
      <w:sz w:val="24"/>
    </w:rPr>
  </w:style>
  <w:style w:type="character" w:customStyle="1" w:styleId="CharChar2">
    <w:name w:val="图表标题 Char Char"/>
    <w:link w:val="afffffffffff"/>
    <w:qFormat/>
    <w:rPr>
      <w:rFonts w:ascii="黑体" w:eastAsia="黑体"/>
      <w:b/>
      <w:szCs w:val="21"/>
    </w:rPr>
  </w:style>
  <w:style w:type="character" w:customStyle="1" w:styleId="CharChar17">
    <w:name w:val="Char Char17"/>
    <w:qFormat/>
    <w:rPr>
      <w:rFonts w:ascii="Calibri" w:eastAsia="宋体" w:hAnsi="Calibri" w:cs="Times New Roman"/>
      <w:b/>
      <w:bCs/>
      <w:kern w:val="2"/>
      <w:sz w:val="32"/>
      <w:szCs w:val="32"/>
      <w:lang w:val="en-US" w:eastAsia="zh-CN" w:bidi="ar-SA"/>
    </w:rPr>
  </w:style>
  <w:style w:type="character" w:customStyle="1" w:styleId="cu1">
    <w:name w:val="cu1"/>
    <w:qFormat/>
    <w:rPr>
      <w:rFonts w:ascii="ˎ̥" w:eastAsia="宋体" w:hAnsi="ˎ̥" w:hint="default"/>
      <w:b/>
      <w:bCs/>
      <w:color w:val="333333"/>
      <w:kern w:val="2"/>
      <w:sz w:val="18"/>
      <w:szCs w:val="18"/>
      <w:u w:val="none"/>
      <w:lang w:val="en-US" w:eastAsia="zh-CN" w:bidi="ar-SA"/>
    </w:rPr>
  </w:style>
  <w:style w:type="character" w:customStyle="1" w:styleId="1CharChar">
    <w:name w:val="样式1 Char Char"/>
    <w:link w:val="16"/>
    <w:qFormat/>
    <w:rPr>
      <w:sz w:val="28"/>
      <w:szCs w:val="24"/>
    </w:rPr>
  </w:style>
  <w:style w:type="character" w:customStyle="1" w:styleId="Char22">
    <w:name w:val="正文文本缩进 Char2"/>
    <w:semiHidden/>
    <w:qFormat/>
    <w:rPr>
      <w:rFonts w:ascii="Times New Roman" w:eastAsia="宋体" w:hAnsi="Times New Roman" w:cs="Times New Roman"/>
      <w:szCs w:val="24"/>
    </w:rPr>
  </w:style>
  <w:style w:type="character" w:customStyle="1" w:styleId="HTMLChar1">
    <w:name w:val="HTML 预设格式 Char1"/>
    <w:semiHidden/>
    <w:qFormat/>
    <w:rPr>
      <w:rFonts w:ascii="Courier New" w:eastAsia="宋体" w:hAnsi="Courier New" w:cs="Courier New"/>
      <w:sz w:val="20"/>
      <w:szCs w:val="20"/>
    </w:rPr>
  </w:style>
  <w:style w:type="character" w:customStyle="1" w:styleId="Char1f">
    <w:name w:val="脚注文本 Char1"/>
    <w:semiHidden/>
    <w:qFormat/>
    <w:rPr>
      <w:rFonts w:ascii="Times New Roman" w:eastAsia="宋体" w:hAnsi="Times New Roman" w:cs="Times New Roman"/>
      <w:sz w:val="18"/>
      <w:szCs w:val="18"/>
    </w:rPr>
  </w:style>
  <w:style w:type="character" w:customStyle="1" w:styleId="3Char1">
    <w:name w:val="正文文本缩进 3 Char1"/>
    <w:qFormat/>
    <w:rPr>
      <w:kern w:val="2"/>
      <w:sz w:val="16"/>
      <w:szCs w:val="16"/>
    </w:rPr>
  </w:style>
  <w:style w:type="character" w:customStyle="1" w:styleId="Char1f0">
    <w:name w:val="页眉 Char1"/>
    <w:semiHidden/>
    <w:qFormat/>
    <w:rPr>
      <w:rFonts w:ascii="Times New Roman" w:eastAsia="宋体" w:hAnsi="Times New Roman" w:cs="Times New Roman"/>
      <w:sz w:val="18"/>
      <w:szCs w:val="18"/>
    </w:rPr>
  </w:style>
  <w:style w:type="character" w:customStyle="1" w:styleId="HTMLChar10">
    <w:name w:val="HTML 地址 Char1"/>
    <w:semiHidden/>
    <w:qFormat/>
    <w:rPr>
      <w:rFonts w:ascii="Times New Roman" w:eastAsia="宋体" w:hAnsi="Times New Roman" w:cs="Times New Roman"/>
      <w:i/>
      <w:iCs/>
      <w:szCs w:val="24"/>
    </w:rPr>
  </w:style>
  <w:style w:type="character" w:customStyle="1" w:styleId="Char1f1">
    <w:name w:val="页脚 Char1"/>
    <w:semiHidden/>
    <w:qFormat/>
    <w:rPr>
      <w:rFonts w:ascii="Times New Roman" w:eastAsia="宋体" w:hAnsi="Times New Roman" w:cs="Times New Roman"/>
      <w:sz w:val="18"/>
      <w:szCs w:val="18"/>
    </w:rPr>
  </w:style>
  <w:style w:type="character" w:customStyle="1" w:styleId="z-Char">
    <w:name w:val="z-窗体底端 Char"/>
    <w:link w:val="z-1"/>
    <w:qFormat/>
    <w:rPr>
      <w:rFonts w:ascii="Arial" w:hAnsi="Arial"/>
      <w:vanish/>
      <w:sz w:val="16"/>
      <w:szCs w:val="16"/>
    </w:rPr>
  </w:style>
  <w:style w:type="character" w:customStyle="1" w:styleId="z-Char0">
    <w:name w:val="z-窗体顶端 Char"/>
    <w:link w:val="z-10"/>
    <w:qFormat/>
    <w:rPr>
      <w:rFonts w:ascii="Arial" w:hAnsi="Arial"/>
      <w:vanish/>
      <w:sz w:val="16"/>
      <w:szCs w:val="16"/>
    </w:rPr>
  </w:style>
  <w:style w:type="character" w:customStyle="1" w:styleId="Charf2">
    <w:name w:val="项目 Char"/>
    <w:qFormat/>
    <w:rPr>
      <w:rFonts w:ascii="Calibri" w:eastAsia="宋体" w:hAnsi="Calibri"/>
      <w:kern w:val="2"/>
      <w:sz w:val="28"/>
      <w:szCs w:val="24"/>
      <w:lang w:bidi="ar-SA"/>
    </w:rPr>
  </w:style>
  <w:style w:type="character" w:customStyle="1" w:styleId="1Char">
    <w:name w:val="1.图序 Char"/>
    <w:qFormat/>
    <w:rPr>
      <w:rFonts w:ascii="宋体" w:eastAsia="宋体" w:hAnsi="黑体"/>
      <w:kern w:val="2"/>
      <w:sz w:val="21"/>
      <w:szCs w:val="21"/>
      <w:lang w:bidi="ar-SA"/>
    </w:rPr>
  </w:style>
  <w:style w:type="character" w:customStyle="1" w:styleId="Charf3">
    <w:name w:val="图标题 Char"/>
    <w:qFormat/>
    <w:rPr>
      <w:rFonts w:eastAsia="黑体"/>
      <w:b/>
      <w:kern w:val="2"/>
      <w:sz w:val="21"/>
      <w:szCs w:val="24"/>
      <w:lang w:bidi="ar-SA"/>
    </w:rPr>
  </w:style>
  <w:style w:type="character" w:customStyle="1" w:styleId="MyTextChar">
    <w:name w:val="MyText Char"/>
    <w:qFormat/>
    <w:rPr>
      <w:rFonts w:ascii="Century Gothic" w:eastAsia="宋体" w:hAnsi="Century Gothic"/>
      <w:kern w:val="2"/>
      <w:sz w:val="28"/>
      <w:szCs w:val="28"/>
      <w:lang w:bidi="ar-SA"/>
    </w:rPr>
  </w:style>
  <w:style w:type="character" w:customStyle="1" w:styleId="Charf4">
    <w:name w:val="图表标题 Char"/>
    <w:qFormat/>
    <w:rPr>
      <w:rFonts w:ascii="黑体" w:eastAsia="黑体"/>
      <w:b/>
      <w:kern w:val="2"/>
      <w:sz w:val="21"/>
      <w:szCs w:val="21"/>
      <w:lang w:val="en-US" w:eastAsia="zh-CN" w:bidi="ar-SA"/>
    </w:rPr>
  </w:style>
  <w:style w:type="character" w:customStyle="1" w:styleId="123Char">
    <w:name w:val="123 Char"/>
    <w:qFormat/>
    <w:rPr>
      <w:rFonts w:eastAsia="宋体"/>
      <w:kern w:val="2"/>
      <w:sz w:val="28"/>
      <w:lang w:bidi="ar-SA"/>
    </w:rPr>
  </w:style>
  <w:style w:type="character" w:customStyle="1" w:styleId="1234Char">
    <w:name w:val="1234 Char"/>
    <w:qFormat/>
    <w:rPr>
      <w:rFonts w:eastAsia="宋体"/>
      <w:kern w:val="2"/>
      <w:sz w:val="28"/>
      <w:lang w:bidi="ar-SA"/>
    </w:rPr>
  </w:style>
  <w:style w:type="character" w:customStyle="1" w:styleId="Charf5">
    <w:name w:val="文字 Char"/>
    <w:qFormat/>
    <w:locked/>
    <w:rPr>
      <w:rFonts w:ascii="宋体" w:hAnsi="宋体"/>
      <w:kern w:val="2"/>
      <w:sz w:val="28"/>
      <w:szCs w:val="28"/>
      <w:lang w:bidi="ar-SA"/>
    </w:rPr>
  </w:style>
  <w:style w:type="character" w:customStyle="1" w:styleId="11-Char">
    <w:name w:val="11-正文 Char"/>
    <w:qFormat/>
    <w:rPr>
      <w:rFonts w:eastAsia="宋体"/>
      <w:kern w:val="2"/>
      <w:sz w:val="21"/>
      <w:lang w:bidi="ar-SA"/>
    </w:rPr>
  </w:style>
  <w:style w:type="character" w:customStyle="1" w:styleId="Charf6">
    <w:name w:val="表格(五号) Char"/>
    <w:qFormat/>
    <w:rPr>
      <w:rFonts w:ascii="Tahoma" w:hAnsi="Tahoma"/>
      <w:kern w:val="2"/>
      <w:sz w:val="21"/>
      <w:szCs w:val="28"/>
      <w:lang w:bidi="ar-SA"/>
    </w:rPr>
  </w:style>
  <w:style w:type="character" w:customStyle="1" w:styleId="gfChar">
    <w:name w:val="gf正文 Char"/>
    <w:qFormat/>
    <w:rPr>
      <w:rFonts w:eastAsia="宋体"/>
      <w:sz w:val="28"/>
      <w:szCs w:val="32"/>
      <w:lang w:bidi="ar-SA"/>
    </w:rPr>
  </w:style>
  <w:style w:type="character" w:customStyle="1" w:styleId="Charf7">
    <w:name w:val="封面标题 Char"/>
    <w:qFormat/>
    <w:rPr>
      <w:rFonts w:eastAsia="黑体"/>
      <w:kern w:val="2"/>
      <w:sz w:val="48"/>
      <w:lang w:bidi="ar-SA"/>
    </w:rPr>
  </w:style>
  <w:style w:type="character" w:customStyle="1" w:styleId="Charf8">
    <w:name w:val="封面落款 Char"/>
    <w:qFormat/>
    <w:rPr>
      <w:rFonts w:eastAsia="黑体"/>
      <w:kern w:val="2"/>
      <w:sz w:val="36"/>
      <w:lang w:bidi="ar-SA"/>
    </w:rPr>
  </w:style>
  <w:style w:type="character" w:customStyle="1" w:styleId="1Char0">
    <w:name w:val="样式1 Char"/>
    <w:qFormat/>
    <w:rPr>
      <w:rFonts w:eastAsia="宋体"/>
      <w:kern w:val="2"/>
      <w:sz w:val="28"/>
      <w:szCs w:val="24"/>
      <w:lang w:val="en-US" w:eastAsia="zh-CN" w:bidi="ar-SA"/>
    </w:rPr>
  </w:style>
  <w:style w:type="character" w:customStyle="1" w:styleId="CharChara">
    <w:name w:val="正文缩进 Char Char"/>
    <w:qFormat/>
    <w:rPr>
      <w:rFonts w:ascii="Calibri" w:eastAsia="宋体" w:hAnsi="Calibri"/>
      <w:szCs w:val="24"/>
      <w:lang w:val="en-US" w:eastAsia="zh-CN" w:bidi="ar-SA"/>
    </w:rPr>
  </w:style>
  <w:style w:type="character" w:customStyle="1" w:styleId="CharCharb">
    <w:name w:val="三级条标题 Char Char"/>
    <w:semiHidden/>
    <w:qFormat/>
    <w:rPr>
      <w:rFonts w:ascii="黑体" w:eastAsia="黑体"/>
      <w:sz w:val="21"/>
      <w:szCs w:val="21"/>
    </w:rPr>
  </w:style>
  <w:style w:type="table" w:customStyle="1" w:styleId="1f">
    <w:name w:val="表格样式1"/>
    <w:basedOn w:val="aff5"/>
    <w:qFormat/>
    <w:rPr>
      <w:sz w:val="24"/>
      <w:szCs w:val="24"/>
    </w:rPr>
    <w:tblPr>
      <w:tblBorders>
        <w:top w:val="double" w:sz="4" w:space="0" w:color="auto"/>
        <w:bottom w:val="double" w:sz="4" w:space="0" w:color="auto"/>
        <w:insideH w:val="single" w:sz="2" w:space="0" w:color="auto"/>
        <w:insideV w:val="single" w:sz="2" w:space="0" w:color="auto"/>
      </w:tblBorders>
    </w:tblPr>
  </w:style>
  <w:style w:type="table" w:customStyle="1" w:styleId="affffffffffff">
    <w:name w:val="开口表格"/>
    <w:basedOn w:val="aff5"/>
    <w:qFormat/>
    <w:tblPr>
      <w:tblBorders>
        <w:top w:val="single" w:sz="12" w:space="0" w:color="auto"/>
        <w:bottom w:val="single" w:sz="12" w:space="0" w:color="auto"/>
        <w:insideH w:val="single" w:sz="2" w:space="0" w:color="auto"/>
        <w:insideV w:val="single" w:sz="2" w:space="0" w:color="auto"/>
      </w:tblBorders>
    </w:tblPr>
    <w:tcPr>
      <w:vAlign w:val="center"/>
    </w:tcPr>
    <w:tblStylePr w:type="firstRow">
      <w:pPr>
        <w:wordWrap/>
        <w:spacing w:line="240" w:lineRule="auto"/>
        <w:jc w:val="center"/>
      </w:pPr>
      <w:rPr>
        <w:b/>
      </w:rPr>
    </w:tblStylePr>
  </w:style>
  <w:style w:type="paragraph" w:customStyle="1" w:styleId="a">
    <w:name w:val="表文字"/>
    <w:basedOn w:val="aff3"/>
    <w:next w:val="aff3"/>
    <w:qFormat/>
    <w:pPr>
      <w:numPr>
        <w:numId w:val="19"/>
      </w:numPr>
      <w:jc w:val="center"/>
    </w:pPr>
    <w:rPr>
      <w:b/>
      <w:szCs w:val="24"/>
    </w:rPr>
  </w:style>
  <w:style w:type="paragraph" w:styleId="affffffffffff0">
    <w:name w:val="List Paragraph"/>
    <w:basedOn w:val="aff3"/>
    <w:uiPriority w:val="99"/>
    <w:unhideWhenUsed/>
    <w:qFormat/>
    <w:pPr>
      <w:ind w:firstLineChars="200" w:firstLine="420"/>
    </w:pPr>
    <w:rPr>
      <w:szCs w:val="24"/>
    </w:rPr>
  </w:style>
  <w:style w:type="character" w:customStyle="1" w:styleId="Charf9">
    <w:name w:val="*正文 Char"/>
    <w:link w:val="affffffffffff1"/>
    <w:qFormat/>
    <w:rPr>
      <w:rFonts w:ascii="宋体" w:hAnsi="宋体"/>
      <w:color w:val="000000"/>
      <w:kern w:val="2"/>
      <w:sz w:val="24"/>
      <w:szCs w:val="24"/>
    </w:rPr>
  </w:style>
  <w:style w:type="paragraph" w:customStyle="1" w:styleId="affffffffffff1">
    <w:name w:val="*正文"/>
    <w:basedOn w:val="aff8"/>
    <w:link w:val="Charf9"/>
    <w:qFormat/>
    <w:pPr>
      <w:spacing w:line="360" w:lineRule="auto"/>
      <w:ind w:firstLineChars="200" w:firstLine="480"/>
    </w:pPr>
    <w:rPr>
      <w:rFonts w:ascii="宋体" w:hAnsi="宋体"/>
      <w:color w:val="000000"/>
      <w:sz w:val="24"/>
      <w:szCs w:val="24"/>
    </w:rPr>
  </w:style>
  <w:style w:type="character" w:customStyle="1" w:styleId="affb">
    <w:name w:val="题注 字符"/>
    <w:link w:val="affa"/>
    <w:qFormat/>
    <w:rPr>
      <w:rFonts w:ascii="Arial" w:eastAsia="黑体" w:hAnsi="Arial" w:cs="Arial"/>
      <w:kern w:val="2"/>
    </w:rPr>
  </w:style>
  <w:style w:type="paragraph" w:customStyle="1" w:styleId="1f0">
    <w:name w:val="修订1"/>
    <w:hidden/>
    <w:uiPriority w:val="99"/>
    <w:unhideWhenUsed/>
    <w:qFormat/>
    <w:rPr>
      <w:kern w:val="2"/>
      <w:sz w:val="21"/>
      <w:szCs w:val="24"/>
    </w:rPr>
  </w:style>
  <w:style w:type="paragraph" w:customStyle="1" w:styleId="2f2">
    <w:name w:val="修订2"/>
    <w:hidden/>
    <w:uiPriority w:val="99"/>
    <w:unhideWhenUsed/>
    <w:qFormat/>
    <w:rPr>
      <w:kern w:val="2"/>
      <w:sz w:val="21"/>
      <w:szCs w:val="24"/>
    </w:rPr>
  </w:style>
  <w:style w:type="character" w:customStyle="1" w:styleId="fontstyle01">
    <w:name w:val="fontstyle01"/>
    <w:qFormat/>
    <w:rPr>
      <w:rFonts w:ascii="黑体" w:eastAsia="黑体" w:hAnsi="宋体" w:cs="黑体"/>
      <w:color w:val="000000"/>
      <w:sz w:val="22"/>
      <w:szCs w:val="22"/>
    </w:rPr>
  </w:style>
  <w:style w:type="character" w:customStyle="1" w:styleId="fontstyle21">
    <w:name w:val="fontstyle21"/>
    <w:qFormat/>
    <w:rPr>
      <w:rFonts w:ascii="宋体" w:eastAsia="宋体" w:hAnsi="宋体" w:cs="宋体"/>
      <w:color w:val="000000"/>
      <w:sz w:val="22"/>
      <w:szCs w:val="22"/>
    </w:rPr>
  </w:style>
  <w:style w:type="character" w:customStyle="1" w:styleId="fontstyle31">
    <w:name w:val="fontstyle31"/>
    <w:qFormat/>
    <w:rPr>
      <w:rFonts w:ascii="TimesNewRomanPSMT" w:eastAsia="TimesNewRomanPSMT" w:hAnsi="TimesNewRomanPSMT" w:cs="TimesNewRomanPSMT"/>
      <w:color w:val="000000"/>
      <w:sz w:val="22"/>
      <w:szCs w:val="22"/>
    </w:rPr>
  </w:style>
  <w:style w:type="paragraph" w:customStyle="1" w:styleId="39">
    <w:name w:val="修订3"/>
    <w:hidden/>
    <w:uiPriority w:val="99"/>
    <w:unhideWhenUsed/>
    <w:qFormat/>
    <w:rPr>
      <w:kern w:val="2"/>
      <w:sz w:val="21"/>
      <w:szCs w:val="24"/>
    </w:rPr>
  </w:style>
  <w:style w:type="paragraph" w:customStyle="1" w:styleId="45">
    <w:name w:val="修订4"/>
    <w:hidden/>
    <w:uiPriority w:val="99"/>
    <w:unhideWhenUsed/>
    <w:rPr>
      <w:kern w:val="2"/>
      <w:sz w:val="21"/>
      <w:szCs w:val="24"/>
    </w:rPr>
  </w:style>
  <w:style w:type="paragraph" w:customStyle="1" w:styleId="a0">
    <w:name w:val="正文编号"/>
    <w:basedOn w:val="aff3"/>
    <w:pPr>
      <w:numPr>
        <w:numId w:val="20"/>
      </w:numPr>
    </w:pPr>
    <w:rPr>
      <w:szCs w:val="24"/>
    </w:rPr>
  </w:style>
  <w:style w:type="character" w:customStyle="1" w:styleId="1f1">
    <w:name w:val="未处理的提及1"/>
    <w:uiPriority w:val="99"/>
    <w:semiHidden/>
    <w:unhideWhenUsed/>
    <w:rPr>
      <w:color w:val="605E5C"/>
      <w:shd w:val="clear" w:color="auto" w:fill="E1DFDD"/>
    </w:rPr>
  </w:style>
  <w:style w:type="character" w:customStyle="1" w:styleId="1CharChar2">
    <w:name w:val="标题 1 Char Char"/>
    <w:rPr>
      <w:rFonts w:eastAsia="宋体"/>
      <w:b/>
      <w:bCs/>
      <w:kern w:val="44"/>
      <w:sz w:val="44"/>
      <w:szCs w:val="44"/>
      <w:lang w:val="en-US" w:eastAsia="zh-CN" w:bidi="ar-SA"/>
    </w:rPr>
  </w:style>
  <w:style w:type="character" w:customStyle="1" w:styleId="ca-01">
    <w:name w:val="ca-01"/>
    <w:rPr>
      <w:rFonts w:ascii="黑体" w:eastAsia="黑体" w:hint="eastAsia"/>
      <w:b/>
      <w:bCs/>
      <w:spacing w:val="-20"/>
      <w:sz w:val="36"/>
      <w:szCs w:val="36"/>
    </w:rPr>
  </w:style>
  <w:style w:type="character" w:customStyle="1" w:styleId="font11">
    <w:name w:val="font11"/>
    <w:rPr>
      <w:rFonts w:ascii="仿宋_GB2312" w:eastAsia="仿宋_GB2312" w:cs="仿宋_GB2312" w:hint="eastAsia"/>
      <w:color w:val="000000"/>
      <w:sz w:val="21"/>
      <w:szCs w:val="21"/>
    </w:rPr>
  </w:style>
  <w:style w:type="character" w:customStyle="1" w:styleId="1Char1">
    <w:name w:val="标题 1 Char"/>
    <w:rPr>
      <w:rFonts w:eastAsia="仿宋_GB2312"/>
      <w:b/>
      <w:bCs/>
      <w:kern w:val="44"/>
      <w:sz w:val="36"/>
      <w:szCs w:val="44"/>
    </w:rPr>
  </w:style>
  <w:style w:type="character" w:customStyle="1" w:styleId="ca-12">
    <w:name w:val="ca-12"/>
    <w:basedOn w:val="aff4"/>
  </w:style>
  <w:style w:type="character" w:customStyle="1" w:styleId="ca-21">
    <w:name w:val="ca-21"/>
    <w:rPr>
      <w:rFonts w:ascii="宋体" w:eastAsia="宋体" w:hAnsi="宋体" w:hint="eastAsia"/>
      <w:sz w:val="32"/>
      <w:szCs w:val="32"/>
    </w:rPr>
  </w:style>
  <w:style w:type="paragraph" w:customStyle="1" w:styleId="Char23">
    <w:name w:val="Char2"/>
    <w:basedOn w:val="aff3"/>
    <w:pPr>
      <w:widowControl/>
      <w:jc w:val="left"/>
    </w:pPr>
    <w:rPr>
      <w:szCs w:val="24"/>
    </w:rPr>
  </w:style>
  <w:style w:type="paragraph" w:customStyle="1" w:styleId="Style525">
    <w:name w:val="_Style 525"/>
    <w:basedOn w:val="aff3"/>
    <w:next w:val="aff3"/>
    <w:pPr>
      <w:widowControl/>
      <w:ind w:left="1680"/>
      <w:jc w:val="left"/>
    </w:pPr>
    <w:rPr>
      <w:rFonts w:ascii="Calibri" w:hAnsi="Calibri"/>
      <w:sz w:val="18"/>
      <w:szCs w:val="18"/>
    </w:rPr>
  </w:style>
  <w:style w:type="paragraph" w:customStyle="1" w:styleId="Char1CharCharChar">
    <w:name w:val="Char1 Char Char Char"/>
    <w:basedOn w:val="aff3"/>
    <w:pPr>
      <w:widowControl/>
      <w:tabs>
        <w:tab w:val="left" w:pos="0"/>
      </w:tabs>
      <w:ind w:left="720" w:hanging="357"/>
      <w:jc w:val="left"/>
    </w:pPr>
    <w:rPr>
      <w:sz w:val="24"/>
      <w:szCs w:val="24"/>
    </w:rPr>
  </w:style>
  <w:style w:type="character" w:customStyle="1" w:styleId="Charfa">
    <w:name w:val="标题 Char"/>
    <w:rPr>
      <w:rFonts w:ascii="Cambria" w:hAnsi="Cambria" w:cs="Times New Roman"/>
      <w:b/>
      <w:bCs/>
      <w:kern w:val="2"/>
      <w:sz w:val="32"/>
      <w:szCs w:val="32"/>
    </w:rPr>
  </w:style>
  <w:style w:type="paragraph" w:customStyle="1" w:styleId="TOC30">
    <w:name w:val="TOC 标题3"/>
    <w:basedOn w:val="1"/>
    <w:next w:val="aff3"/>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fb">
    <w:name w:val="页眉 Char"/>
    <w:rPr>
      <w:kern w:val="2"/>
      <w:sz w:val="18"/>
      <w:szCs w:val="18"/>
    </w:rPr>
  </w:style>
  <w:style w:type="paragraph" w:customStyle="1" w:styleId="2f3">
    <w:name w:val="标题2，不分页"/>
    <w:basedOn w:val="2"/>
    <w:pPr>
      <w:keepNext w:val="0"/>
      <w:tabs>
        <w:tab w:val="left" w:pos="0"/>
      </w:tabs>
      <w:adjustRightInd w:val="0"/>
      <w:snapToGrid w:val="0"/>
      <w:spacing w:beforeLines="300" w:before="300" w:afterLines="300" w:after="300" w:line="400" w:lineRule="exact"/>
      <w:textAlignment w:val="center"/>
    </w:pPr>
    <w:rPr>
      <w:rFonts w:ascii="宋体" w:eastAsia="宋体" w:hAnsi="宋体"/>
      <w:b w:val="0"/>
      <w:bCs w:val="0"/>
      <w:snapToGrid w:val="0"/>
      <w:kern w:val="0"/>
      <w:sz w:val="36"/>
      <w:szCs w:val="20"/>
      <w:lang w:val="en-GB"/>
    </w:rPr>
  </w:style>
  <w:style w:type="character" w:customStyle="1" w:styleId="Charfc">
    <w:name w:val="副标题 Char"/>
    <w:rPr>
      <w:rFonts w:ascii="Cambria" w:hAnsi="Cambria" w:cs="Times New Roman"/>
      <w:b/>
      <w:bCs/>
      <w:kern w:val="28"/>
      <w:sz w:val="32"/>
      <w:szCs w:val="32"/>
    </w:rPr>
  </w:style>
  <w:style w:type="character" w:customStyle="1" w:styleId="4Char">
    <w:name w:val="标题 4 Char"/>
    <w:rPr>
      <w:rFonts w:ascii="黑体" w:hAnsi="黑体"/>
      <w:bCs/>
      <w:snapToGrid w:val="0"/>
      <w:sz w:val="24"/>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Pr>
      <w:rFonts w:ascii="Arial Unicode MS" w:eastAsia="Arial Unicode MS" w:hAnsi="Arial Unicode MS" w:cs="Arial Unicode MS"/>
      <w:sz w:val="30"/>
      <w:szCs w:val="30"/>
      <w:shd w:val="clear" w:color="auto" w:fill="FFFFFF"/>
    </w:rPr>
  </w:style>
  <w:style w:type="paragraph" w:customStyle="1" w:styleId="MSGENFONTSTYLENAMETEMPLATEROLENUMBERMSGENFONTSTYLENAMEBYROLETEXT20">
    <w:name w:val="MSG_EN_FONT_STYLE_NAME_TEMPLATE_ROLE_NUMBER MSG_EN_FONT_STYLE_NAME_BY_ROLE_TEXT 2"/>
    <w:basedOn w:val="aff3"/>
    <w:link w:val="MSGENFONTSTYLENAMETEMPLATEROLENUMBERMSGENFONTSTYLENAMEBYROLETEXT2"/>
    <w:pPr>
      <w:widowControl/>
      <w:shd w:val="clear" w:color="auto" w:fill="FFFFFF"/>
      <w:spacing w:before="1020" w:after="120" w:line="624" w:lineRule="exact"/>
      <w:ind w:hanging="436"/>
      <w:jc w:val="distribute"/>
    </w:pPr>
    <w:rPr>
      <w:rFonts w:ascii="Arial Unicode MS" w:eastAsia="Arial Unicode MS" w:hAnsi="Arial Unicode MS" w:cs="Arial Unicode MS"/>
      <w:kern w:val="0"/>
      <w:sz w:val="30"/>
      <w:szCs w:val="30"/>
    </w:rPr>
  </w:style>
  <w:style w:type="character" w:customStyle="1" w:styleId="3Char">
    <w:name w:val="标题 3 Char"/>
    <w:rPr>
      <w:b/>
      <w:bCs/>
      <w:kern w:val="2"/>
      <w:sz w:val="32"/>
      <w:szCs w:val="32"/>
    </w:rPr>
  </w:style>
  <w:style w:type="character" w:customStyle="1" w:styleId="CharCharc">
    <w:name w:val="表名 Char Char"/>
    <w:link w:val="affffffffffff2"/>
    <w:rPr>
      <w:rFonts w:ascii="黑体" w:eastAsia="黑体" w:hAnsi="黑体"/>
      <w:snapToGrid w:val="0"/>
      <w:sz w:val="21"/>
      <w:szCs w:val="21"/>
    </w:rPr>
  </w:style>
  <w:style w:type="paragraph" w:customStyle="1" w:styleId="affffffffffff2">
    <w:name w:val="表名"/>
    <w:basedOn w:val="aff3"/>
    <w:link w:val="CharCharc"/>
    <w:pPr>
      <w:widowControl/>
      <w:adjustRightInd w:val="0"/>
      <w:snapToGrid w:val="0"/>
      <w:spacing w:beforeLines="50" w:before="156" w:after="156" w:line="400" w:lineRule="exact"/>
      <w:jc w:val="center"/>
      <w:textAlignment w:val="center"/>
    </w:pPr>
    <w:rPr>
      <w:rFonts w:ascii="黑体" w:eastAsia="黑体" w:hAnsi="黑体"/>
      <w:snapToGrid w:val="0"/>
      <w:kern w:val="0"/>
    </w:rPr>
  </w:style>
  <w:style w:type="character" w:customStyle="1" w:styleId="ZG01CharChar">
    <w:name w:val="表中ZG01 Char Char"/>
    <w:link w:val="ZG01"/>
    <w:rPr>
      <w:rFonts w:cs="宋体"/>
      <w:snapToGrid w:val="0"/>
      <w:sz w:val="18"/>
      <w:szCs w:val="18"/>
    </w:rPr>
  </w:style>
  <w:style w:type="paragraph" w:customStyle="1" w:styleId="ZG01">
    <w:name w:val="表中ZG01"/>
    <w:basedOn w:val="aff3"/>
    <w:link w:val="ZG01CharChar"/>
    <w:pPr>
      <w:widowControl/>
      <w:adjustRightInd w:val="0"/>
      <w:snapToGrid w:val="0"/>
      <w:spacing w:beforeLines="10" w:before="31" w:afterLines="10" w:after="31"/>
      <w:jc w:val="center"/>
      <w:textAlignment w:val="center"/>
    </w:pPr>
    <w:rPr>
      <w:rFonts w:cs="宋体"/>
      <w:snapToGrid w:val="0"/>
      <w:kern w:val="0"/>
      <w:sz w:val="18"/>
      <w:szCs w:val="18"/>
    </w:rPr>
  </w:style>
  <w:style w:type="paragraph" w:customStyle="1" w:styleId="affffffffffff3">
    <w:name w:val="报告正文"/>
    <w:basedOn w:val="aff3"/>
    <w:qFormat/>
    <w:pPr>
      <w:widowControl/>
      <w:adjustRightInd w:val="0"/>
      <w:snapToGrid w:val="0"/>
      <w:spacing w:line="460" w:lineRule="atLeast"/>
      <w:ind w:firstLineChars="200" w:firstLine="480"/>
      <w:jc w:val="left"/>
    </w:pPr>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FA714-9928-4F12-88FC-A2ED9912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27</Pages>
  <Words>2893</Words>
  <Characters>16495</Characters>
  <Application>Microsoft Office Word</Application>
  <DocSecurity>0</DocSecurity>
  <Lines>137</Lines>
  <Paragraphs>38</Paragraphs>
  <ScaleCrop>false</ScaleCrop>
  <Company>zle</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谢 汛</cp:lastModifiedBy>
  <cp:revision>240</cp:revision>
  <cp:lastPrinted>2021-01-27T07:10:00Z</cp:lastPrinted>
  <dcterms:created xsi:type="dcterms:W3CDTF">2016-05-09T05:55:00Z</dcterms:created>
  <dcterms:modified xsi:type="dcterms:W3CDTF">2021-01-27T07:10:00Z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