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比价采购文件</w:t>
      </w: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C2668" w:rsidP="009D030A">
      <w:pPr>
        <w:spacing w:line="500" w:lineRule="exact"/>
        <w:ind w:firstLineChars="400" w:firstLine="144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9831F3" w:rsidRPr="009831F3">
        <w:rPr>
          <w:rFonts w:ascii="方正仿宋_GBK" w:eastAsia="方正仿宋_GBK" w:cs="宋体" w:hint="eastAsia"/>
          <w:color w:val="000000"/>
          <w:kern w:val="0"/>
          <w:sz w:val="32"/>
          <w:szCs w:val="32"/>
        </w:rPr>
        <w:t xml:space="preserve"> </w:t>
      </w:r>
      <w:r w:rsidR="00C84A60">
        <w:rPr>
          <w:rFonts w:ascii="方正小标宋_GBK" w:eastAsia="方正小标宋_GBK" w:hAnsi="宋体" w:hint="eastAsia"/>
          <w:sz w:val="36"/>
          <w:szCs w:val="36"/>
        </w:rPr>
        <w:t>标志船锚石购置</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90105F">
        <w:rPr>
          <w:rFonts w:ascii="方正小标宋_GBK" w:eastAsia="方正小标宋_GBK" w:hAnsi="宋体" w:hint="eastAsia"/>
          <w:sz w:val="36"/>
          <w:szCs w:val="36"/>
        </w:rPr>
        <w:t>四</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6"/>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w:t>
      </w:r>
      <w:r w:rsidR="00C84A60">
        <w:rPr>
          <w:rFonts w:ascii="方正仿宋_GBK" w:eastAsia="方正仿宋_GBK" w:hAnsi="宋体" w:hint="eastAsia"/>
          <w:sz w:val="24"/>
          <w:szCs w:val="24"/>
        </w:rPr>
        <w:t>生产</w:t>
      </w:r>
      <w:r>
        <w:rPr>
          <w:rFonts w:ascii="方正仿宋_GBK" w:eastAsia="方正仿宋_GBK" w:hAnsi="宋体" w:hint="eastAsia"/>
          <w:sz w:val="24"/>
          <w:szCs w:val="24"/>
        </w:rPr>
        <w:t>工作需要，重庆市合川航道管理处</w:t>
      </w:r>
      <w:r w:rsidR="0077178A">
        <w:rPr>
          <w:rFonts w:ascii="方正仿宋_GBK" w:eastAsia="方正仿宋_GBK" w:hAnsi="宋体" w:hint="eastAsia"/>
          <w:sz w:val="24"/>
          <w:szCs w:val="24"/>
        </w:rPr>
        <w:t>对</w:t>
      </w:r>
      <w:r w:rsidR="00C84A60">
        <w:rPr>
          <w:rFonts w:ascii="方正仿宋_GBK" w:eastAsia="方正仿宋_GBK" w:hAnsi="宋体" w:hint="eastAsia"/>
          <w:sz w:val="24"/>
          <w:szCs w:val="24"/>
        </w:rPr>
        <w:t>标志船锚石购置</w:t>
      </w:r>
      <w:r w:rsidRPr="00BC0BE5">
        <w:rPr>
          <w:rFonts w:ascii="方正仿宋_GBK" w:eastAsia="方正仿宋_GBK" w:hAnsi="宋体" w:hint="eastAsia"/>
          <w:sz w:val="24"/>
          <w:szCs w:val="24"/>
        </w:rPr>
        <w:t>项目进行限额以下比价采购。欢迎有资</w:t>
      </w:r>
      <w:r>
        <w:rPr>
          <w:rFonts w:ascii="方正仿宋_GBK" w:eastAsia="方正仿宋_GBK" w:hAnsi="宋体" w:hint="eastAsia"/>
          <w:sz w:val="24"/>
          <w:szCs w:val="24"/>
        </w:rPr>
        <w:t>格的供应商前来参加报价。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8"/>
        <w:gridCol w:w="2144"/>
        <w:gridCol w:w="1399"/>
        <w:gridCol w:w="2374"/>
      </w:tblGrid>
      <w:tr w:rsidR="009D030A" w:rsidTr="00C84A60">
        <w:trPr>
          <w:trHeight w:val="260"/>
          <w:jc w:val="center"/>
        </w:trPr>
        <w:tc>
          <w:tcPr>
            <w:tcW w:w="1354"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132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862"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3"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C84A60" w:rsidTr="00C84A60">
        <w:trPr>
          <w:trHeight w:val="699"/>
          <w:jc w:val="center"/>
        </w:trPr>
        <w:tc>
          <w:tcPr>
            <w:tcW w:w="1354" w:type="pct"/>
            <w:tcBorders>
              <w:top w:val="single" w:sz="4" w:space="0" w:color="auto"/>
              <w:left w:val="single" w:sz="4" w:space="0" w:color="auto"/>
              <w:bottom w:val="single" w:sz="4" w:space="0" w:color="auto"/>
              <w:right w:val="single" w:sz="4" w:space="0" w:color="auto"/>
            </w:tcBorders>
            <w:vAlign w:val="center"/>
          </w:tcPr>
          <w:p w:rsidR="00C84A60" w:rsidRDefault="00C84A60" w:rsidP="00C84A60">
            <w:pPr>
              <w:rPr>
                <w:rFonts w:ascii="方正仿宋_GBK" w:eastAsia="方正仿宋_GBK" w:hAnsi="宋体" w:cs="宋体"/>
                <w:kern w:val="0"/>
                <w:sz w:val="21"/>
                <w:szCs w:val="24"/>
              </w:rPr>
            </w:pPr>
            <w:bookmarkStart w:id="14" w:name="_Hlk344477914"/>
            <w:r>
              <w:rPr>
                <w:rFonts w:ascii="方正仿宋_GBK" w:eastAsia="方正仿宋_GBK" w:hAnsi="宋体" w:hint="eastAsia"/>
                <w:sz w:val="21"/>
                <w:szCs w:val="21"/>
              </w:rPr>
              <w:t>标志船锚石购置</w:t>
            </w:r>
          </w:p>
        </w:tc>
        <w:tc>
          <w:tcPr>
            <w:tcW w:w="1321" w:type="pct"/>
            <w:tcBorders>
              <w:top w:val="single" w:sz="4" w:space="0" w:color="auto"/>
              <w:left w:val="single" w:sz="4" w:space="0" w:color="auto"/>
              <w:bottom w:val="single" w:sz="4" w:space="0" w:color="auto"/>
              <w:right w:val="single" w:sz="4" w:space="0" w:color="auto"/>
            </w:tcBorders>
            <w:vAlign w:val="center"/>
          </w:tcPr>
          <w:p w:rsidR="00C84A60" w:rsidRDefault="00C84A60" w:rsidP="00C84A60">
            <w:pPr>
              <w:rPr>
                <w:rFonts w:ascii="方正仿宋_GBK" w:eastAsia="方正仿宋_GBK" w:hAnsi="宋体"/>
                <w:sz w:val="21"/>
                <w:szCs w:val="21"/>
              </w:rPr>
            </w:pPr>
            <w:r>
              <w:rPr>
                <w:rFonts w:ascii="方正仿宋_GBK" w:eastAsia="方正仿宋_GBK" w:hAnsi="宋体" w:hint="eastAsia"/>
                <w:sz w:val="21"/>
                <w:szCs w:val="21"/>
              </w:rPr>
              <w:t>75046元</w:t>
            </w:r>
          </w:p>
        </w:tc>
        <w:tc>
          <w:tcPr>
            <w:tcW w:w="862" w:type="pct"/>
            <w:tcBorders>
              <w:top w:val="single" w:sz="4" w:space="0" w:color="auto"/>
              <w:left w:val="single" w:sz="4" w:space="0" w:color="auto"/>
              <w:right w:val="single" w:sz="4" w:space="0" w:color="auto"/>
            </w:tcBorders>
            <w:vAlign w:val="center"/>
          </w:tcPr>
          <w:p w:rsidR="00C84A60" w:rsidRDefault="00C84A60"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tcPr>
          <w:p w:rsidR="00C84A60" w:rsidRDefault="00C256ED" w:rsidP="00946455">
            <w:pPr>
              <w:jc w:val="left"/>
              <w:rPr>
                <w:rFonts w:ascii="方正仿宋_GBK" w:eastAsia="方正仿宋_GBK" w:hAnsi="宋体"/>
                <w:b/>
                <w:sz w:val="21"/>
                <w:szCs w:val="21"/>
              </w:rPr>
            </w:pPr>
            <w:r w:rsidRPr="00C256ED">
              <w:rPr>
                <w:rFonts w:ascii="方正仿宋_GBK" w:eastAsia="方正仿宋_GBK" w:hAnsi="宋体" w:hint="eastAsia"/>
                <w:sz w:val="21"/>
                <w:szCs w:val="21"/>
              </w:rPr>
              <w:t>供货期约两年，按采购人需求分批供货</w:t>
            </w:r>
          </w:p>
        </w:tc>
      </w:tr>
    </w:tbl>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90105F">
        <w:rPr>
          <w:rFonts w:ascii="方正仿宋_GBK" w:eastAsia="方正仿宋_GBK" w:hAnsi="宋体" w:hint="eastAsia"/>
          <w:sz w:val="24"/>
          <w:szCs w:val="24"/>
        </w:rPr>
        <w:t>无</w:t>
      </w:r>
      <w:r w:rsidR="00016E5D" w:rsidRPr="00D646CD">
        <w:rPr>
          <w:rFonts w:hint="eastAsia"/>
          <w:sz w:val="30"/>
          <w:szCs w:val="30"/>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5345D6">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5345D6">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C256ED">
        <w:rPr>
          <w:rFonts w:ascii="方正仿宋_GBK" w:eastAsia="方正仿宋_GBK" w:hAnsi="宋体" w:hint="eastAsia"/>
          <w:sz w:val="24"/>
          <w:szCs w:val="24"/>
        </w:rPr>
        <w:t>30</w:t>
      </w:r>
      <w:r>
        <w:rPr>
          <w:rFonts w:ascii="方正仿宋_GBK" w:eastAsia="方正仿宋_GBK" w:hAnsi="宋体" w:hint="eastAsia"/>
          <w:sz w:val="24"/>
          <w:szCs w:val="24"/>
        </w:rPr>
        <w:t>日北京时间</w:t>
      </w:r>
      <w:r w:rsidR="00C256ED">
        <w:rPr>
          <w:rFonts w:ascii="方正仿宋_GBK" w:eastAsia="方正仿宋_GBK" w:hAnsi="宋体" w:hint="eastAsia"/>
          <w:sz w:val="24"/>
          <w:szCs w:val="24"/>
        </w:rPr>
        <w:t>10</w:t>
      </w:r>
      <w:r>
        <w:rPr>
          <w:rFonts w:ascii="方正仿宋_GBK" w:eastAsia="方正仿宋_GBK" w:hAnsi="宋体" w:hint="eastAsia"/>
          <w:sz w:val="24"/>
          <w:szCs w:val="24"/>
        </w:rPr>
        <w:t>时</w:t>
      </w:r>
      <w:r w:rsidR="00EA1391">
        <w:rPr>
          <w:rFonts w:ascii="方正仿宋_GBK" w:eastAsia="方正仿宋_GBK" w:hAnsi="宋体" w:hint="eastAsia"/>
          <w:sz w:val="24"/>
          <w:szCs w:val="24"/>
        </w:rPr>
        <w:t>30分</w:t>
      </w:r>
      <w:r w:rsidR="00C256ED">
        <w:rPr>
          <w:rFonts w:ascii="方正仿宋_GBK" w:eastAsia="方正仿宋_GBK" w:hAnsi="宋体" w:hint="eastAsia"/>
          <w:sz w:val="24"/>
          <w:szCs w:val="24"/>
        </w:rPr>
        <w:t>至11时。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C256ED">
        <w:rPr>
          <w:rFonts w:ascii="方正仿宋_GBK" w:eastAsia="方正仿宋_GBK" w:hAnsi="宋体" w:hint="eastAsia"/>
          <w:sz w:val="24"/>
          <w:szCs w:val="24"/>
        </w:rPr>
        <w:t>30</w:t>
      </w:r>
      <w:r>
        <w:rPr>
          <w:rFonts w:ascii="方正仿宋_GBK" w:eastAsia="方正仿宋_GBK" w:hAnsi="宋体" w:hint="eastAsia"/>
          <w:sz w:val="24"/>
          <w:szCs w:val="24"/>
        </w:rPr>
        <w:t>日北京时间</w:t>
      </w:r>
      <w:r w:rsidR="00C256ED">
        <w:rPr>
          <w:rFonts w:ascii="方正仿宋_GBK" w:eastAsia="方正仿宋_GBK" w:hAnsi="宋体" w:hint="eastAsia"/>
          <w:sz w:val="24"/>
          <w:szCs w:val="24"/>
        </w:rPr>
        <w:t>11</w:t>
      </w:r>
      <w:r>
        <w:rPr>
          <w:rFonts w:ascii="方正仿宋_GBK" w:eastAsia="方正仿宋_GBK" w:hAnsi="宋体" w:hint="eastAsia"/>
          <w:sz w:val="24"/>
          <w:szCs w:val="24"/>
        </w:rPr>
        <w:t>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647D32">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647D32">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w:t>
      </w:r>
      <w:r w:rsidR="00ED3185">
        <w:rPr>
          <w:rFonts w:ascii="方正仿宋_GBK" w:eastAsia="方正仿宋_GBK" w:hAnsi="宋体" w:hint="eastAsia"/>
          <w:sz w:val="24"/>
          <w:szCs w:val="24"/>
        </w:rPr>
        <w:t>663876</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w:t>
      </w:r>
      <w:r w:rsidR="00ED3185">
        <w:rPr>
          <w:rFonts w:ascii="方正仿宋_GBK" w:eastAsia="方正仿宋_GBK" w:hAnsi="宋体" w:hint="eastAsia"/>
          <w:sz w:val="24"/>
          <w:szCs w:val="24"/>
        </w:rPr>
        <w:t>重庆市合川区合阳办马家沟路36号</w:t>
      </w: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85600A" w:rsidRDefault="0085600A" w:rsidP="0085600A">
      <w:pPr>
        <w:pStyle w:val="2"/>
        <w:adjustRightInd w:val="0"/>
        <w:snapToGrid w:val="0"/>
        <w:spacing w:before="0" w:after="0" w:line="400" w:lineRule="exact"/>
        <w:ind w:firstLineChars="200" w:firstLine="480"/>
        <w:rPr>
          <w:rFonts w:ascii="方正仿宋_GBK" w:eastAsia="方正仿宋_GBK" w:hAnsi="宋体"/>
          <w:sz w:val="24"/>
        </w:rPr>
      </w:pPr>
      <w:bookmarkStart w:id="53" w:name="_Toc26971"/>
      <w:bookmarkStart w:id="54" w:name="_Toc65660339"/>
      <w:bookmarkStart w:id="55" w:name="_Toc446"/>
      <w:bookmarkStart w:id="56" w:name="_Toc24129"/>
      <w:bookmarkStart w:id="57" w:name="_Toc106034779"/>
      <w:r>
        <w:rPr>
          <w:rFonts w:ascii="方正仿宋_GBK" w:eastAsia="方正仿宋_GBK" w:hAnsi="宋体" w:hint="eastAsia"/>
          <w:sz w:val="24"/>
        </w:rPr>
        <w:t>一、项目一览表</w:t>
      </w:r>
      <w:bookmarkEnd w:id="53"/>
      <w:bookmarkEnd w:id="54"/>
      <w:bookmarkEnd w:id="55"/>
      <w:bookmarkEnd w:id="56"/>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4112"/>
        <w:gridCol w:w="1563"/>
        <w:gridCol w:w="2168"/>
      </w:tblGrid>
      <w:tr w:rsidR="0085600A" w:rsidTr="00F93870">
        <w:trPr>
          <w:trHeight w:val="269"/>
          <w:jc w:val="center"/>
        </w:trPr>
        <w:tc>
          <w:tcPr>
            <w:tcW w:w="1552" w:type="dxa"/>
            <w:vAlign w:val="center"/>
          </w:tcPr>
          <w:p w:rsidR="0085600A" w:rsidRDefault="0085600A" w:rsidP="0085600A">
            <w:pPr>
              <w:rPr>
                <w:rFonts w:ascii="方正仿宋_GBK" w:eastAsia="方正仿宋_GBK" w:hAnsi="宋体"/>
                <w:b/>
                <w:sz w:val="21"/>
                <w:szCs w:val="21"/>
              </w:rPr>
            </w:pPr>
            <w:r>
              <w:rPr>
                <w:rFonts w:ascii="方正仿宋_GBK" w:eastAsia="方正仿宋_GBK" w:hAnsi="宋体" w:hint="eastAsia"/>
                <w:b/>
                <w:sz w:val="21"/>
                <w:szCs w:val="21"/>
              </w:rPr>
              <w:t>序号</w:t>
            </w:r>
          </w:p>
        </w:tc>
        <w:tc>
          <w:tcPr>
            <w:tcW w:w="4112" w:type="dxa"/>
            <w:vAlign w:val="center"/>
          </w:tcPr>
          <w:p w:rsidR="0085600A" w:rsidRDefault="0085600A" w:rsidP="0085600A">
            <w:pPr>
              <w:rPr>
                <w:rFonts w:ascii="方正仿宋_GBK" w:eastAsia="方正仿宋_GBK" w:hAnsi="宋体"/>
                <w:b/>
                <w:sz w:val="21"/>
                <w:szCs w:val="21"/>
              </w:rPr>
            </w:pPr>
            <w:r>
              <w:rPr>
                <w:rFonts w:ascii="方正仿宋_GBK" w:eastAsia="方正仿宋_GBK" w:hAnsi="宋体" w:hint="eastAsia"/>
                <w:b/>
                <w:sz w:val="21"/>
                <w:szCs w:val="21"/>
              </w:rPr>
              <w:t>产品名称（设备名称）</w:t>
            </w:r>
          </w:p>
        </w:tc>
        <w:tc>
          <w:tcPr>
            <w:tcW w:w="1563" w:type="dxa"/>
            <w:vAlign w:val="center"/>
          </w:tcPr>
          <w:p w:rsidR="0085600A" w:rsidRDefault="0085600A" w:rsidP="0085600A">
            <w:pPr>
              <w:rPr>
                <w:rFonts w:ascii="方正仿宋_GBK" w:eastAsia="方正仿宋_GBK" w:hAnsi="宋体"/>
                <w:b/>
                <w:sz w:val="21"/>
                <w:szCs w:val="21"/>
              </w:rPr>
            </w:pPr>
            <w:r>
              <w:rPr>
                <w:rFonts w:ascii="方正仿宋_GBK" w:eastAsia="方正仿宋_GBK" w:hAnsi="宋体" w:hint="eastAsia"/>
                <w:b/>
                <w:sz w:val="21"/>
                <w:szCs w:val="21"/>
              </w:rPr>
              <w:t>数量/单位</w:t>
            </w:r>
          </w:p>
        </w:tc>
        <w:tc>
          <w:tcPr>
            <w:tcW w:w="2168" w:type="dxa"/>
            <w:vAlign w:val="center"/>
          </w:tcPr>
          <w:p w:rsidR="0085600A" w:rsidRDefault="0085600A" w:rsidP="0085600A">
            <w:pPr>
              <w:rPr>
                <w:rFonts w:ascii="方正仿宋_GBK" w:eastAsia="方正仿宋_GBK" w:hAnsi="宋体"/>
                <w:b/>
                <w:sz w:val="21"/>
                <w:szCs w:val="21"/>
              </w:rPr>
            </w:pPr>
            <w:r>
              <w:rPr>
                <w:rFonts w:ascii="方正仿宋_GBK" w:eastAsia="方正仿宋_GBK" w:hAnsi="宋体" w:hint="eastAsia"/>
                <w:b/>
                <w:sz w:val="21"/>
                <w:szCs w:val="21"/>
              </w:rPr>
              <w:t>备注</w:t>
            </w:r>
          </w:p>
        </w:tc>
      </w:tr>
      <w:tr w:rsidR="0085600A" w:rsidTr="00F93870">
        <w:trPr>
          <w:trHeight w:val="269"/>
          <w:jc w:val="center"/>
        </w:trPr>
        <w:tc>
          <w:tcPr>
            <w:tcW w:w="1552" w:type="dxa"/>
            <w:vAlign w:val="center"/>
          </w:tcPr>
          <w:p w:rsidR="0085600A" w:rsidRPr="000E6418" w:rsidRDefault="0085600A" w:rsidP="0085600A">
            <w:pPr>
              <w:pStyle w:val="a5"/>
              <w:spacing w:line="240" w:lineRule="auto"/>
              <w:ind w:left="0"/>
              <w:outlineLvl w:val="0"/>
              <w:rPr>
                <w:rFonts w:ascii="方正仿宋_GBK" w:eastAsia="方正仿宋_GBK" w:hAnsi="宋体"/>
                <w:sz w:val="21"/>
                <w:szCs w:val="21"/>
              </w:rPr>
            </w:pPr>
            <w:r w:rsidRPr="000E6418">
              <w:rPr>
                <w:rFonts w:ascii="方正仿宋_GBK" w:eastAsia="方正仿宋_GBK" w:hAnsi="宋体" w:hint="eastAsia"/>
                <w:sz w:val="21"/>
                <w:szCs w:val="21"/>
              </w:rPr>
              <w:t>1</w:t>
            </w:r>
          </w:p>
        </w:tc>
        <w:tc>
          <w:tcPr>
            <w:tcW w:w="4112" w:type="dxa"/>
            <w:vAlign w:val="center"/>
          </w:tcPr>
          <w:p w:rsidR="0085600A" w:rsidRDefault="0085600A" w:rsidP="00F93870">
            <w:pPr>
              <w:rPr>
                <w:rFonts w:ascii="方正仿宋_GBK" w:eastAsia="方正仿宋_GBK" w:hAnsi="宋体"/>
                <w:sz w:val="21"/>
                <w:szCs w:val="21"/>
              </w:rPr>
            </w:pPr>
            <w:r w:rsidRPr="002415E3">
              <w:rPr>
                <w:rFonts w:ascii="方正仿宋_GBK" w:eastAsia="方正仿宋_GBK" w:hAnsi="宋体"/>
                <w:sz w:val="21"/>
                <w:szCs w:val="21"/>
              </w:rPr>
              <w:t>1</w:t>
            </w:r>
            <w:r w:rsidRPr="002415E3">
              <w:rPr>
                <w:rFonts w:ascii="方正仿宋_GBK" w:eastAsia="方正仿宋_GBK" w:hAnsi="宋体" w:hint="eastAsia"/>
                <w:sz w:val="21"/>
                <w:szCs w:val="21"/>
              </w:rPr>
              <w:t>3</w:t>
            </w:r>
            <w:r w:rsidRPr="002415E3">
              <w:rPr>
                <w:rFonts w:ascii="方正仿宋_GBK" w:eastAsia="方正仿宋_GBK" w:hAnsi="宋体"/>
                <w:sz w:val="21"/>
                <w:szCs w:val="21"/>
              </w:rPr>
              <w:t>00*</w:t>
            </w:r>
            <w:r w:rsidRPr="002415E3">
              <w:rPr>
                <w:rFonts w:ascii="方正仿宋_GBK" w:eastAsia="方正仿宋_GBK" w:hAnsi="宋体" w:hint="eastAsia"/>
                <w:sz w:val="21"/>
                <w:szCs w:val="21"/>
              </w:rPr>
              <w:t>50</w:t>
            </w:r>
            <w:r w:rsidRPr="002415E3">
              <w:rPr>
                <w:rFonts w:ascii="方正仿宋_GBK" w:eastAsia="方正仿宋_GBK" w:hAnsi="宋体"/>
                <w:sz w:val="21"/>
                <w:szCs w:val="21"/>
              </w:rPr>
              <w:t>0*</w:t>
            </w:r>
            <w:r w:rsidRPr="002415E3">
              <w:rPr>
                <w:rFonts w:ascii="方正仿宋_GBK" w:eastAsia="方正仿宋_GBK" w:hAnsi="宋体" w:hint="eastAsia"/>
                <w:sz w:val="21"/>
                <w:szCs w:val="21"/>
              </w:rPr>
              <w:t>35</w:t>
            </w:r>
            <w:r w:rsidRPr="002415E3">
              <w:rPr>
                <w:rFonts w:ascii="方正仿宋_GBK" w:eastAsia="方正仿宋_GBK" w:hAnsi="宋体"/>
                <w:sz w:val="21"/>
                <w:szCs w:val="21"/>
              </w:rPr>
              <w:t>0mm</w:t>
            </w:r>
            <w:r w:rsidRPr="002415E3">
              <w:rPr>
                <w:rFonts w:ascii="方正仿宋_GBK" w:eastAsia="方正仿宋_GBK" w:hAnsi="宋体" w:hint="eastAsia"/>
                <w:sz w:val="21"/>
                <w:szCs w:val="21"/>
              </w:rPr>
              <w:t>锚石</w:t>
            </w:r>
          </w:p>
        </w:tc>
        <w:tc>
          <w:tcPr>
            <w:tcW w:w="1563" w:type="dxa"/>
            <w:vAlign w:val="center"/>
          </w:tcPr>
          <w:p w:rsidR="0085600A" w:rsidRDefault="0085600A" w:rsidP="0085600A">
            <w:pPr>
              <w:rPr>
                <w:rFonts w:ascii="方正仿宋_GBK" w:eastAsia="方正仿宋_GBK" w:hAnsi="宋体"/>
                <w:sz w:val="21"/>
                <w:szCs w:val="21"/>
              </w:rPr>
            </w:pPr>
            <w:r w:rsidRPr="002415E3">
              <w:rPr>
                <w:rFonts w:ascii="方正仿宋_GBK" w:eastAsia="方正仿宋_GBK" w:hAnsi="宋体" w:hint="eastAsia"/>
                <w:sz w:val="21"/>
                <w:szCs w:val="21"/>
              </w:rPr>
              <w:t>150块</w:t>
            </w:r>
          </w:p>
        </w:tc>
        <w:tc>
          <w:tcPr>
            <w:tcW w:w="2168" w:type="dxa"/>
            <w:vMerge w:val="restart"/>
            <w:vAlign w:val="center"/>
          </w:tcPr>
          <w:p w:rsidR="0085600A" w:rsidRDefault="0085600A" w:rsidP="0085600A">
            <w:pPr>
              <w:rPr>
                <w:rFonts w:ascii="方正仿宋_GBK" w:eastAsia="方正仿宋_GBK" w:hAnsi="宋体"/>
                <w:sz w:val="21"/>
                <w:szCs w:val="21"/>
              </w:rPr>
            </w:pPr>
            <w:r>
              <w:rPr>
                <w:rFonts w:ascii="方正仿宋_GBK" w:eastAsia="方正仿宋_GBK" w:hAnsi="宋体" w:hint="eastAsia"/>
                <w:sz w:val="21"/>
                <w:szCs w:val="21"/>
              </w:rPr>
              <w:t>所提供产品必须为中国关境内生产，若为进口产品按无效报价处理。（或者：经批准，所提供产品可以为进口产品。）</w:t>
            </w:r>
          </w:p>
        </w:tc>
      </w:tr>
      <w:tr w:rsidR="0085600A" w:rsidTr="00F93870">
        <w:trPr>
          <w:trHeight w:val="269"/>
          <w:jc w:val="center"/>
        </w:trPr>
        <w:tc>
          <w:tcPr>
            <w:tcW w:w="1552" w:type="dxa"/>
            <w:vAlign w:val="center"/>
          </w:tcPr>
          <w:p w:rsidR="0085600A" w:rsidRPr="000E6418" w:rsidRDefault="0085600A" w:rsidP="0085600A">
            <w:pPr>
              <w:pStyle w:val="a5"/>
              <w:spacing w:line="240" w:lineRule="auto"/>
              <w:ind w:left="0"/>
              <w:outlineLvl w:val="0"/>
              <w:rPr>
                <w:rFonts w:ascii="方正仿宋_GBK" w:eastAsia="方正仿宋_GBK" w:hAnsi="宋体"/>
                <w:sz w:val="21"/>
                <w:szCs w:val="21"/>
              </w:rPr>
            </w:pPr>
            <w:r w:rsidRPr="000E6418">
              <w:rPr>
                <w:rFonts w:ascii="方正仿宋_GBK" w:eastAsia="方正仿宋_GBK" w:hAnsi="宋体" w:hint="eastAsia"/>
                <w:sz w:val="21"/>
                <w:szCs w:val="21"/>
              </w:rPr>
              <w:t>2</w:t>
            </w:r>
          </w:p>
        </w:tc>
        <w:tc>
          <w:tcPr>
            <w:tcW w:w="4112" w:type="dxa"/>
            <w:vAlign w:val="center"/>
          </w:tcPr>
          <w:p w:rsidR="0085600A" w:rsidRDefault="0085600A" w:rsidP="0085600A">
            <w:pPr>
              <w:rPr>
                <w:rFonts w:ascii="方正仿宋_GBK" w:eastAsia="方正仿宋_GBK" w:hAnsi="宋体"/>
                <w:sz w:val="21"/>
                <w:szCs w:val="21"/>
              </w:rPr>
            </w:pPr>
            <w:r w:rsidRPr="002415E3">
              <w:rPr>
                <w:rFonts w:ascii="方正仿宋_GBK" w:eastAsia="方正仿宋_GBK" w:hAnsi="宋体"/>
                <w:sz w:val="21"/>
                <w:szCs w:val="21"/>
              </w:rPr>
              <w:t>1000*300*200mm</w:t>
            </w:r>
            <w:r w:rsidRPr="002415E3">
              <w:rPr>
                <w:rFonts w:ascii="方正仿宋_GBK" w:eastAsia="方正仿宋_GBK" w:hAnsi="宋体" w:hint="eastAsia"/>
                <w:sz w:val="21"/>
                <w:szCs w:val="21"/>
              </w:rPr>
              <w:t>锚石</w:t>
            </w:r>
          </w:p>
        </w:tc>
        <w:tc>
          <w:tcPr>
            <w:tcW w:w="1563" w:type="dxa"/>
            <w:vAlign w:val="center"/>
          </w:tcPr>
          <w:p w:rsidR="0085600A" w:rsidRDefault="0085600A" w:rsidP="0085600A">
            <w:pPr>
              <w:rPr>
                <w:rFonts w:ascii="方正仿宋_GBK" w:eastAsia="方正仿宋_GBK" w:hAnsi="宋体"/>
                <w:sz w:val="21"/>
                <w:szCs w:val="21"/>
              </w:rPr>
            </w:pPr>
            <w:r w:rsidRPr="002415E3">
              <w:rPr>
                <w:rFonts w:ascii="方正仿宋_GBK" w:eastAsia="方正仿宋_GBK" w:hAnsi="宋体" w:hint="eastAsia"/>
                <w:sz w:val="21"/>
                <w:szCs w:val="21"/>
              </w:rPr>
              <w:t>200块</w:t>
            </w:r>
          </w:p>
        </w:tc>
        <w:tc>
          <w:tcPr>
            <w:tcW w:w="2168" w:type="dxa"/>
            <w:vMerge/>
            <w:vAlign w:val="center"/>
          </w:tcPr>
          <w:p w:rsidR="0085600A" w:rsidRDefault="0085600A" w:rsidP="0085600A">
            <w:pPr>
              <w:rPr>
                <w:rFonts w:ascii="方正仿宋_GBK" w:eastAsia="方正仿宋_GBK" w:hAnsi="宋体"/>
                <w:sz w:val="21"/>
                <w:szCs w:val="21"/>
              </w:rPr>
            </w:pPr>
          </w:p>
        </w:tc>
      </w:tr>
      <w:tr w:rsidR="0085600A" w:rsidTr="00F93870">
        <w:trPr>
          <w:trHeight w:val="269"/>
          <w:jc w:val="center"/>
        </w:trPr>
        <w:tc>
          <w:tcPr>
            <w:tcW w:w="1552" w:type="dxa"/>
            <w:vAlign w:val="center"/>
          </w:tcPr>
          <w:p w:rsidR="0085600A" w:rsidRPr="000E6418" w:rsidRDefault="0085600A" w:rsidP="0085600A">
            <w:pPr>
              <w:pStyle w:val="a5"/>
              <w:spacing w:line="240" w:lineRule="auto"/>
              <w:ind w:left="0"/>
              <w:outlineLvl w:val="0"/>
              <w:rPr>
                <w:rFonts w:ascii="方正仿宋_GBK" w:eastAsia="方正仿宋_GBK" w:hAnsi="宋体"/>
                <w:sz w:val="21"/>
                <w:szCs w:val="21"/>
              </w:rPr>
            </w:pPr>
          </w:p>
        </w:tc>
        <w:tc>
          <w:tcPr>
            <w:tcW w:w="4112" w:type="dxa"/>
            <w:vAlign w:val="center"/>
          </w:tcPr>
          <w:p w:rsidR="0085600A" w:rsidRDefault="0085600A" w:rsidP="0085600A">
            <w:pPr>
              <w:rPr>
                <w:rFonts w:ascii="方正仿宋_GBK" w:eastAsia="方正仿宋_GBK" w:hAnsi="宋体"/>
                <w:sz w:val="21"/>
                <w:szCs w:val="21"/>
              </w:rPr>
            </w:pPr>
          </w:p>
        </w:tc>
        <w:tc>
          <w:tcPr>
            <w:tcW w:w="1563" w:type="dxa"/>
            <w:vAlign w:val="center"/>
          </w:tcPr>
          <w:p w:rsidR="0085600A" w:rsidRDefault="0085600A" w:rsidP="0085600A">
            <w:pPr>
              <w:rPr>
                <w:rFonts w:ascii="方正仿宋_GBK" w:eastAsia="方正仿宋_GBK" w:hAnsi="宋体"/>
                <w:sz w:val="21"/>
                <w:szCs w:val="21"/>
              </w:rPr>
            </w:pPr>
          </w:p>
        </w:tc>
        <w:tc>
          <w:tcPr>
            <w:tcW w:w="2168" w:type="dxa"/>
            <w:vMerge/>
            <w:vAlign w:val="center"/>
          </w:tcPr>
          <w:p w:rsidR="0085600A" w:rsidRDefault="0085600A" w:rsidP="0085600A">
            <w:pPr>
              <w:rPr>
                <w:rFonts w:ascii="方正仿宋_GBK" w:eastAsia="方正仿宋_GBK" w:hAnsi="宋体"/>
                <w:sz w:val="21"/>
                <w:szCs w:val="21"/>
              </w:rPr>
            </w:pPr>
          </w:p>
        </w:tc>
      </w:tr>
      <w:tr w:rsidR="0085600A" w:rsidTr="00F93870">
        <w:trPr>
          <w:trHeight w:val="269"/>
          <w:jc w:val="center"/>
        </w:trPr>
        <w:tc>
          <w:tcPr>
            <w:tcW w:w="1552" w:type="dxa"/>
            <w:vAlign w:val="center"/>
          </w:tcPr>
          <w:p w:rsidR="0085600A" w:rsidRPr="000E6418" w:rsidRDefault="0085600A" w:rsidP="0085600A">
            <w:pPr>
              <w:pStyle w:val="a5"/>
              <w:spacing w:line="240" w:lineRule="auto"/>
              <w:ind w:left="0"/>
              <w:outlineLvl w:val="0"/>
              <w:rPr>
                <w:rFonts w:ascii="方正仿宋_GBK" w:eastAsia="方正仿宋_GBK" w:hAnsi="宋体"/>
                <w:sz w:val="21"/>
                <w:szCs w:val="21"/>
              </w:rPr>
            </w:pPr>
          </w:p>
        </w:tc>
        <w:tc>
          <w:tcPr>
            <w:tcW w:w="4112" w:type="dxa"/>
            <w:vAlign w:val="center"/>
          </w:tcPr>
          <w:p w:rsidR="0085600A" w:rsidRDefault="0085600A" w:rsidP="0085600A">
            <w:pPr>
              <w:rPr>
                <w:rFonts w:ascii="方正仿宋_GBK" w:eastAsia="方正仿宋_GBK" w:hAnsi="宋体"/>
                <w:sz w:val="21"/>
                <w:szCs w:val="21"/>
              </w:rPr>
            </w:pPr>
          </w:p>
        </w:tc>
        <w:tc>
          <w:tcPr>
            <w:tcW w:w="1563" w:type="dxa"/>
            <w:vAlign w:val="center"/>
          </w:tcPr>
          <w:p w:rsidR="0085600A" w:rsidRDefault="0085600A" w:rsidP="0085600A">
            <w:pPr>
              <w:rPr>
                <w:rFonts w:ascii="方正仿宋_GBK" w:eastAsia="方正仿宋_GBK" w:hAnsi="宋体"/>
                <w:sz w:val="21"/>
                <w:szCs w:val="21"/>
              </w:rPr>
            </w:pPr>
          </w:p>
        </w:tc>
        <w:tc>
          <w:tcPr>
            <w:tcW w:w="2168" w:type="dxa"/>
            <w:vMerge/>
            <w:vAlign w:val="center"/>
          </w:tcPr>
          <w:p w:rsidR="0085600A" w:rsidRDefault="0085600A" w:rsidP="0085600A">
            <w:pPr>
              <w:rPr>
                <w:rFonts w:ascii="方正仿宋_GBK" w:eastAsia="方正仿宋_GBK" w:hAnsi="宋体"/>
                <w:sz w:val="21"/>
                <w:szCs w:val="21"/>
              </w:rPr>
            </w:pPr>
          </w:p>
        </w:tc>
      </w:tr>
      <w:tr w:rsidR="0085600A" w:rsidTr="00F93870">
        <w:trPr>
          <w:trHeight w:val="269"/>
          <w:jc w:val="center"/>
        </w:trPr>
        <w:tc>
          <w:tcPr>
            <w:tcW w:w="1552" w:type="dxa"/>
            <w:vAlign w:val="center"/>
          </w:tcPr>
          <w:p w:rsidR="0085600A" w:rsidRPr="000E6418" w:rsidRDefault="0085600A" w:rsidP="0085600A">
            <w:pPr>
              <w:pStyle w:val="a5"/>
              <w:spacing w:line="240" w:lineRule="auto"/>
              <w:ind w:left="0"/>
              <w:outlineLvl w:val="0"/>
              <w:rPr>
                <w:rFonts w:ascii="方正仿宋_GBK" w:eastAsia="方正仿宋_GBK" w:hAnsi="宋体"/>
                <w:sz w:val="21"/>
                <w:szCs w:val="21"/>
              </w:rPr>
            </w:pPr>
          </w:p>
        </w:tc>
        <w:tc>
          <w:tcPr>
            <w:tcW w:w="4112" w:type="dxa"/>
            <w:vAlign w:val="center"/>
          </w:tcPr>
          <w:p w:rsidR="0085600A" w:rsidRDefault="0085600A" w:rsidP="0085600A">
            <w:pPr>
              <w:rPr>
                <w:rFonts w:ascii="方正仿宋_GBK" w:eastAsia="方正仿宋_GBK" w:hAnsi="宋体"/>
                <w:sz w:val="21"/>
                <w:szCs w:val="21"/>
              </w:rPr>
            </w:pPr>
          </w:p>
        </w:tc>
        <w:tc>
          <w:tcPr>
            <w:tcW w:w="1563" w:type="dxa"/>
            <w:vAlign w:val="center"/>
          </w:tcPr>
          <w:p w:rsidR="0085600A" w:rsidRDefault="0085600A" w:rsidP="0085600A">
            <w:pPr>
              <w:rPr>
                <w:rFonts w:ascii="方正仿宋_GBK" w:eastAsia="方正仿宋_GBK" w:hAnsi="宋体"/>
                <w:sz w:val="21"/>
                <w:szCs w:val="21"/>
              </w:rPr>
            </w:pPr>
          </w:p>
        </w:tc>
        <w:tc>
          <w:tcPr>
            <w:tcW w:w="2168" w:type="dxa"/>
            <w:vMerge/>
            <w:vAlign w:val="center"/>
          </w:tcPr>
          <w:p w:rsidR="0085600A" w:rsidRDefault="0085600A" w:rsidP="0085600A">
            <w:pPr>
              <w:rPr>
                <w:rFonts w:ascii="方正仿宋_GBK" w:eastAsia="方正仿宋_GBK" w:hAnsi="宋体"/>
                <w:sz w:val="21"/>
                <w:szCs w:val="21"/>
              </w:rPr>
            </w:pPr>
          </w:p>
        </w:tc>
      </w:tr>
    </w:tbl>
    <w:p w:rsidR="0085600A" w:rsidRDefault="0085600A" w:rsidP="0085600A">
      <w:pPr>
        <w:snapToGrid w:val="0"/>
        <w:spacing w:line="400" w:lineRule="exact"/>
        <w:ind w:firstLineChars="200" w:firstLine="480"/>
        <w:rPr>
          <w:rFonts w:ascii="方正仿宋_GBK" w:eastAsia="方正仿宋_GBK" w:hAnsi="宋体"/>
          <w:sz w:val="24"/>
          <w:szCs w:val="24"/>
        </w:rPr>
      </w:pPr>
    </w:p>
    <w:p w:rsidR="0085600A" w:rsidRDefault="0085600A" w:rsidP="0085600A">
      <w:pPr>
        <w:pStyle w:val="2"/>
        <w:adjustRightInd w:val="0"/>
        <w:snapToGrid w:val="0"/>
        <w:spacing w:before="0" w:after="0" w:line="400" w:lineRule="exact"/>
        <w:ind w:firstLineChars="200" w:firstLine="480"/>
        <w:rPr>
          <w:rFonts w:ascii="方正仿宋_GBK" w:eastAsia="方正仿宋_GBK" w:hAnsi="宋体"/>
          <w:sz w:val="24"/>
        </w:rPr>
      </w:pPr>
      <w:bookmarkStart w:id="58" w:name="_Toc11439"/>
      <w:bookmarkStart w:id="59" w:name="_Toc65660340"/>
      <w:bookmarkStart w:id="60" w:name="_Toc10723"/>
      <w:bookmarkStart w:id="61" w:name="_Toc2119"/>
      <w:bookmarkStart w:id="62" w:name="_Toc106034780"/>
      <w:r>
        <w:rPr>
          <w:rFonts w:ascii="方正仿宋_GBK" w:eastAsia="方正仿宋_GBK" w:hAnsi="宋体" w:hint="eastAsia"/>
          <w:sz w:val="24"/>
        </w:rPr>
        <w:t>二、技术规格及质量要求</w:t>
      </w:r>
      <w:bookmarkEnd w:id="58"/>
      <w:bookmarkEnd w:id="59"/>
      <w:bookmarkEnd w:id="60"/>
      <w:bookmarkEnd w:id="61"/>
      <w:bookmarkEnd w:id="62"/>
    </w:p>
    <w:p w:rsidR="0085600A" w:rsidRPr="002475CD" w:rsidRDefault="002475CD" w:rsidP="0085600A">
      <w:pPr>
        <w:rPr>
          <w:rFonts w:ascii="方正仿宋_GBK" w:eastAsia="方正仿宋_GBK" w:hAnsi="宋体"/>
          <w:sz w:val="21"/>
          <w:szCs w:val="21"/>
        </w:rPr>
      </w:pPr>
      <w:r w:rsidRPr="002475CD">
        <w:rPr>
          <w:rFonts w:ascii="方正仿宋_GBK" w:eastAsia="方正仿宋_GBK" w:hAnsi="宋体" w:hint="eastAsia"/>
          <w:sz w:val="21"/>
          <w:szCs w:val="21"/>
        </w:rPr>
        <w:t>（1）技术规格详情请见</w:t>
      </w:r>
      <w:r>
        <w:rPr>
          <w:rFonts w:ascii="方正仿宋_GBK" w:eastAsia="方正仿宋_GBK" w:hAnsi="宋体" w:hint="eastAsia"/>
          <w:sz w:val="21"/>
          <w:szCs w:val="21"/>
        </w:rPr>
        <w:t>附件：</w:t>
      </w:r>
      <w:r w:rsidRPr="002475CD">
        <w:rPr>
          <w:rFonts w:ascii="方正仿宋_GBK" w:eastAsia="方正仿宋_GBK" w:hAnsi="宋体" w:hint="eastAsia"/>
          <w:sz w:val="21"/>
          <w:szCs w:val="21"/>
        </w:rPr>
        <w:t>锚石结构图。</w:t>
      </w:r>
    </w:p>
    <w:p w:rsidR="00F93870" w:rsidRDefault="002475CD" w:rsidP="0085600A">
      <w:pPr>
        <w:rPr>
          <w:rFonts w:ascii="方正仿宋_GBK" w:eastAsia="方正仿宋_GBK" w:hAnsi="宋体"/>
          <w:sz w:val="21"/>
          <w:szCs w:val="21"/>
        </w:rPr>
      </w:pPr>
      <w:r w:rsidRPr="002475CD">
        <w:rPr>
          <w:rFonts w:ascii="方正仿宋_GBK" w:eastAsia="方正仿宋_GBK" w:hAnsi="宋体" w:hint="eastAsia"/>
          <w:sz w:val="21"/>
          <w:szCs w:val="21"/>
        </w:rPr>
        <w:t>（</w:t>
      </w:r>
      <w:r w:rsidR="00F17023">
        <w:rPr>
          <w:rFonts w:ascii="方正仿宋_GBK" w:eastAsia="方正仿宋_GBK" w:hAnsi="宋体" w:hint="eastAsia"/>
          <w:sz w:val="21"/>
          <w:szCs w:val="21"/>
        </w:rPr>
        <w:t>2</w:t>
      </w:r>
      <w:r w:rsidRPr="002475CD">
        <w:rPr>
          <w:rFonts w:ascii="方正仿宋_GBK" w:eastAsia="方正仿宋_GBK" w:hAnsi="宋体" w:hint="eastAsia"/>
          <w:sz w:val="21"/>
          <w:szCs w:val="21"/>
        </w:rPr>
        <w:t>）供应商按图纸技术参数预制锚石</w:t>
      </w:r>
      <w:r w:rsidR="00F93870">
        <w:rPr>
          <w:rFonts w:ascii="方正仿宋_GBK" w:eastAsia="方正仿宋_GBK" w:hAnsi="宋体" w:hint="eastAsia"/>
          <w:sz w:val="21"/>
          <w:szCs w:val="21"/>
        </w:rPr>
        <w:t>。</w:t>
      </w:r>
    </w:p>
    <w:p w:rsidR="002475CD" w:rsidRPr="002475CD" w:rsidRDefault="00F93870" w:rsidP="0085600A">
      <w:pPr>
        <w:rPr>
          <w:rFonts w:ascii="方正仿宋_GBK" w:eastAsia="方正仿宋_GBK" w:hAnsi="宋体"/>
          <w:sz w:val="21"/>
          <w:szCs w:val="21"/>
        </w:rPr>
      </w:pPr>
      <w:r>
        <w:rPr>
          <w:rFonts w:ascii="方正仿宋_GBK" w:eastAsia="方正仿宋_GBK" w:hAnsi="宋体" w:hint="eastAsia"/>
          <w:sz w:val="21"/>
          <w:szCs w:val="21"/>
        </w:rPr>
        <w:t>（</w:t>
      </w:r>
      <w:r w:rsidR="00F17023">
        <w:rPr>
          <w:rFonts w:ascii="方正仿宋_GBK" w:eastAsia="方正仿宋_GBK" w:hAnsi="宋体" w:hint="eastAsia"/>
          <w:sz w:val="21"/>
          <w:szCs w:val="21"/>
        </w:rPr>
        <w:t>3</w:t>
      </w:r>
      <w:r>
        <w:rPr>
          <w:rFonts w:ascii="方正仿宋_GBK" w:eastAsia="方正仿宋_GBK" w:hAnsi="宋体" w:hint="eastAsia"/>
          <w:sz w:val="21"/>
          <w:szCs w:val="21"/>
        </w:rPr>
        <w:t>）按采购人需求的交货数量、时间、地点，分批次向</w:t>
      </w:r>
      <w:r w:rsidR="002475CD" w:rsidRPr="002475CD">
        <w:rPr>
          <w:rFonts w:ascii="方正仿宋_GBK" w:eastAsia="方正仿宋_GBK" w:hAnsi="宋体" w:hint="eastAsia"/>
          <w:sz w:val="21"/>
          <w:szCs w:val="21"/>
        </w:rPr>
        <w:t>采购人供货</w:t>
      </w:r>
      <w:r w:rsidR="00F17023">
        <w:rPr>
          <w:rFonts w:ascii="方正仿宋_GBK" w:eastAsia="方正仿宋_GBK" w:hAnsi="宋体" w:hint="eastAsia"/>
          <w:sz w:val="21"/>
          <w:szCs w:val="21"/>
        </w:rPr>
        <w:t>，供货期约两年</w:t>
      </w:r>
      <w:r w:rsidR="002475CD" w:rsidRPr="002475CD">
        <w:rPr>
          <w:rFonts w:ascii="方正仿宋_GBK" w:eastAsia="方正仿宋_GBK" w:hAnsi="宋体" w:hint="eastAsia"/>
          <w:sz w:val="21"/>
          <w:szCs w:val="21"/>
        </w:rPr>
        <w:t>。</w:t>
      </w:r>
    </w:p>
    <w:p w:rsidR="009D030A" w:rsidRDefault="009D030A" w:rsidP="009D030A">
      <w:pPr>
        <w:pStyle w:val="2"/>
        <w:spacing w:before="0" w:after="0" w:line="360" w:lineRule="auto"/>
        <w:jc w:val="center"/>
        <w:rPr>
          <w:rFonts w:ascii="方正小标宋_GBK" w:eastAsia="方正小标宋_GBK"/>
          <w:b w:val="0"/>
          <w:sz w:val="36"/>
          <w:szCs w:val="30"/>
        </w:rPr>
      </w:pPr>
      <w:r w:rsidRPr="002475CD">
        <w:rPr>
          <w:rFonts w:ascii="方正仿宋_GBK" w:eastAsia="方正仿宋_GBK" w:hAnsi="宋体"/>
          <w:b w:val="0"/>
          <w:sz w:val="21"/>
          <w:szCs w:val="21"/>
        </w:rPr>
        <w:br w:type="page"/>
      </w:r>
      <w:bookmarkStart w:id="63" w:name="_Toc15492"/>
      <w:bookmarkStart w:id="64" w:name="_Toc523"/>
      <w:bookmarkStart w:id="65" w:name="_Toc65660341"/>
      <w:bookmarkStart w:id="66" w:name="_Toc13356"/>
      <w:bookmarkStart w:id="67" w:name="_Toc106034781"/>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3"/>
      <w:bookmarkEnd w:id="64"/>
      <w:bookmarkEnd w:id="65"/>
      <w:bookmarkEnd w:id="66"/>
      <w:r>
        <w:rPr>
          <w:rFonts w:ascii="方正小标宋_GBK" w:eastAsia="方正小标宋_GBK" w:hint="eastAsia"/>
          <w:b w:val="0"/>
          <w:sz w:val="36"/>
          <w:szCs w:val="30"/>
        </w:rPr>
        <w:t>商务需求</w:t>
      </w:r>
      <w:bookmarkEnd w:id="67"/>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68" w:name="_Toc17750"/>
      <w:bookmarkStart w:id="69" w:name="_Toc13555"/>
      <w:bookmarkStart w:id="70" w:name="_Toc65660342"/>
      <w:bookmarkStart w:id="71" w:name="_Toc12935"/>
      <w:bookmarkStart w:id="72" w:name="_Toc106034782"/>
      <w:bookmarkStart w:id="73" w:name="_Toc342913389"/>
      <w:r>
        <w:rPr>
          <w:rFonts w:ascii="方正仿宋_GBK" w:eastAsia="方正仿宋_GBK" w:hAnsi="宋体" w:hint="eastAsia"/>
          <w:sz w:val="24"/>
        </w:rPr>
        <w:t>一、交货时间/服务期、地点及验收方式</w:t>
      </w:r>
      <w:bookmarkEnd w:id="68"/>
      <w:bookmarkEnd w:id="69"/>
      <w:bookmarkEnd w:id="70"/>
      <w:bookmarkEnd w:id="71"/>
      <w:bookmarkEnd w:id="7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2475CD">
        <w:rPr>
          <w:rFonts w:ascii="方正仿宋_GBK" w:eastAsia="方正仿宋_GBK" w:hAnsi="宋体" w:hint="eastAsia"/>
          <w:sz w:val="24"/>
          <w:szCs w:val="24"/>
        </w:rPr>
        <w:t>两年</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844DFE">
        <w:rPr>
          <w:rFonts w:ascii="方正仿宋_GBK" w:eastAsia="方正仿宋_GBK" w:hAnsi="宋体" w:hint="eastAsia"/>
          <w:sz w:val="24"/>
          <w:szCs w:val="24"/>
        </w:rPr>
        <w:t>根据</w:t>
      </w:r>
      <w:r w:rsidR="002475CD">
        <w:rPr>
          <w:rFonts w:ascii="方正仿宋_GBK" w:eastAsia="方正仿宋_GBK" w:hAnsi="宋体" w:hint="eastAsia"/>
          <w:sz w:val="24"/>
          <w:szCs w:val="24"/>
        </w:rPr>
        <w:t>采购人</w:t>
      </w:r>
      <w:r w:rsidR="00844DFE">
        <w:rPr>
          <w:rFonts w:ascii="方正仿宋_GBK" w:eastAsia="方正仿宋_GBK" w:hAnsi="宋体" w:hint="eastAsia"/>
          <w:sz w:val="24"/>
          <w:szCs w:val="24"/>
        </w:rPr>
        <w:t>需求</w:t>
      </w:r>
      <w:r w:rsidR="0038320D">
        <w:rPr>
          <w:rFonts w:ascii="方正仿宋_GBK" w:eastAsia="方正仿宋_GBK" w:hAnsi="宋体" w:hint="eastAsia"/>
          <w:sz w:val="24"/>
          <w:szCs w:val="24"/>
        </w:rPr>
        <w:t>的供货数量、</w:t>
      </w:r>
      <w:r w:rsidR="00F42CE1">
        <w:rPr>
          <w:rFonts w:ascii="方正仿宋_GBK" w:eastAsia="方正仿宋_GBK" w:hAnsi="宋体" w:hint="eastAsia"/>
          <w:sz w:val="24"/>
          <w:szCs w:val="24"/>
        </w:rPr>
        <w:t>时间</w:t>
      </w:r>
      <w:r w:rsidR="00844DFE">
        <w:rPr>
          <w:rFonts w:ascii="方正仿宋_GBK" w:eastAsia="方正仿宋_GBK" w:hAnsi="宋体" w:hint="eastAsia"/>
          <w:sz w:val="24"/>
          <w:szCs w:val="24"/>
        </w:rPr>
        <w:t>，分批运送至采购人</w:t>
      </w:r>
      <w:r w:rsidR="002475CD">
        <w:rPr>
          <w:rFonts w:ascii="方正仿宋_GBK" w:eastAsia="方正仿宋_GBK" w:hAnsi="宋体" w:hint="eastAsia"/>
          <w:sz w:val="24"/>
          <w:szCs w:val="24"/>
        </w:rPr>
        <w:t>指定的交货地点</w:t>
      </w:r>
      <w:r w:rsidR="003B5E9E">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844DFE">
        <w:rPr>
          <w:rFonts w:ascii="方正仿宋_GBK" w:eastAsia="方正仿宋_GBK" w:hAnsi="宋体" w:hint="eastAsia"/>
          <w:sz w:val="24"/>
          <w:szCs w:val="24"/>
        </w:rPr>
        <w:t>采购人分批次按</w:t>
      </w:r>
      <w:r w:rsidR="00844DFE" w:rsidRPr="002475CD">
        <w:rPr>
          <w:rFonts w:ascii="方正仿宋_GBK" w:eastAsia="方正仿宋_GBK" w:hAnsi="宋体" w:hint="eastAsia"/>
          <w:sz w:val="21"/>
          <w:szCs w:val="21"/>
        </w:rPr>
        <w:t>锚石结构图</w:t>
      </w:r>
      <w:r w:rsidR="00844DFE">
        <w:rPr>
          <w:rFonts w:ascii="方正仿宋_GBK" w:eastAsia="方正仿宋_GBK" w:hAnsi="宋体" w:hint="eastAsia"/>
          <w:sz w:val="21"/>
          <w:szCs w:val="21"/>
        </w:rPr>
        <w:t>及相关规范验收</w:t>
      </w:r>
      <w:r w:rsidR="00E81E94">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4" w:name="_Toc24110"/>
      <w:bookmarkStart w:id="75" w:name="_Toc65660343"/>
      <w:bookmarkStart w:id="76" w:name="_Toc1838"/>
      <w:bookmarkStart w:id="77" w:name="_Toc8103"/>
      <w:bookmarkStart w:id="78" w:name="_Toc106034783"/>
      <w:r>
        <w:rPr>
          <w:rFonts w:ascii="方正仿宋_GBK" w:eastAsia="方正仿宋_GBK" w:hAnsi="宋体" w:hint="eastAsia"/>
          <w:sz w:val="24"/>
        </w:rPr>
        <w:t>二、质量保证</w:t>
      </w:r>
      <w:bookmarkEnd w:id="74"/>
      <w:bookmarkEnd w:id="75"/>
      <w:bookmarkEnd w:id="76"/>
      <w:bookmarkEnd w:id="77"/>
      <w:bookmarkEnd w:id="78"/>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067462">
        <w:rPr>
          <w:rFonts w:ascii="方正仿宋_GBK" w:eastAsia="方正仿宋_GBK" w:hAnsi="宋体" w:hint="eastAsia"/>
          <w:sz w:val="24"/>
          <w:szCs w:val="24"/>
        </w:rPr>
        <w:t>无</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9" w:name="_Toc16974"/>
      <w:bookmarkStart w:id="80" w:name="_Toc12184"/>
      <w:bookmarkStart w:id="81" w:name="_Toc65660344"/>
      <w:bookmarkStart w:id="82" w:name="_Toc122"/>
      <w:bookmarkStart w:id="83" w:name="_Toc106034784"/>
      <w:r>
        <w:rPr>
          <w:rFonts w:ascii="方正仿宋_GBK" w:eastAsia="方正仿宋_GBK" w:hAnsi="宋体" w:hint="eastAsia"/>
          <w:sz w:val="24"/>
        </w:rPr>
        <w:t>三、报价要求</w:t>
      </w:r>
      <w:bookmarkEnd w:id="79"/>
      <w:bookmarkEnd w:id="80"/>
      <w:bookmarkEnd w:id="81"/>
      <w:bookmarkEnd w:id="82"/>
      <w:bookmarkEnd w:id="83"/>
    </w:p>
    <w:p w:rsidR="009D030A"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w:t>
      </w:r>
      <w:r w:rsidR="00F93870">
        <w:rPr>
          <w:rFonts w:ascii="方正仿宋_GBK" w:eastAsia="方正仿宋_GBK" w:hAnsi="宋体" w:hint="eastAsia"/>
          <w:sz w:val="24"/>
          <w:szCs w:val="24"/>
        </w:rPr>
        <w:t>为</w:t>
      </w:r>
      <w:r w:rsidR="00F93870">
        <w:rPr>
          <w:rFonts w:ascii="方正仿宋_GBK" w:eastAsia="方正仿宋_GBK" w:hAnsi="宋体" w:cs="宋体" w:hint="eastAsia"/>
          <w:kern w:val="0"/>
          <w:sz w:val="24"/>
          <w:szCs w:val="24"/>
        </w:rPr>
        <w:t>人民币报价，</w:t>
      </w:r>
      <w:r>
        <w:rPr>
          <w:rFonts w:ascii="方正仿宋_GBK" w:eastAsia="方正仿宋_GBK" w:hAnsi="宋体" w:hint="eastAsia"/>
          <w:sz w:val="24"/>
          <w:szCs w:val="24"/>
        </w:rPr>
        <w:t>采取固定</w:t>
      </w:r>
      <w:r w:rsidR="00024357">
        <w:rPr>
          <w:rFonts w:ascii="方正仿宋_GBK" w:eastAsia="方正仿宋_GBK" w:hAnsi="宋体" w:hint="eastAsia"/>
          <w:sz w:val="24"/>
          <w:szCs w:val="24"/>
        </w:rPr>
        <w:t>总价</w:t>
      </w:r>
      <w:r>
        <w:rPr>
          <w:rFonts w:ascii="方正仿宋_GBK" w:eastAsia="方正仿宋_GBK" w:hAnsi="宋体" w:hint="eastAsia"/>
          <w:sz w:val="24"/>
          <w:szCs w:val="24"/>
        </w:rPr>
        <w:t>的报价方式，</w:t>
      </w:r>
      <w:r w:rsidR="00844DFE">
        <w:rPr>
          <w:rFonts w:ascii="方正仿宋_GBK" w:eastAsia="方正仿宋_GBK" w:hAnsi="宋体" w:hint="eastAsia"/>
          <w:sz w:val="24"/>
          <w:szCs w:val="24"/>
        </w:rPr>
        <w:t>同时</w:t>
      </w:r>
      <w:r w:rsidR="0017145C">
        <w:rPr>
          <w:rFonts w:ascii="方正仿宋_GBK" w:eastAsia="方正仿宋_GBK" w:hAnsi="宋体" w:hint="eastAsia"/>
          <w:sz w:val="24"/>
          <w:szCs w:val="24"/>
        </w:rPr>
        <w:t>须</w:t>
      </w:r>
      <w:r w:rsidR="00844DFE">
        <w:rPr>
          <w:rFonts w:ascii="方正仿宋_GBK" w:eastAsia="方正仿宋_GBK" w:hAnsi="宋体" w:hint="eastAsia"/>
          <w:sz w:val="24"/>
          <w:szCs w:val="24"/>
        </w:rPr>
        <w:t>对两种规格锚石</w:t>
      </w:r>
      <w:r w:rsidR="0017145C">
        <w:rPr>
          <w:rFonts w:ascii="方正仿宋_GBK" w:eastAsia="方正仿宋_GBK" w:hAnsi="宋体" w:hint="eastAsia"/>
          <w:sz w:val="24"/>
          <w:szCs w:val="24"/>
        </w:rPr>
        <w:t>的</w:t>
      </w:r>
      <w:r w:rsidR="00844DFE">
        <w:rPr>
          <w:rFonts w:ascii="方正仿宋_GBK" w:eastAsia="方正仿宋_GBK" w:hAnsi="宋体" w:hint="eastAsia"/>
          <w:sz w:val="24"/>
          <w:szCs w:val="24"/>
        </w:rPr>
        <w:t>综合单价</w:t>
      </w:r>
      <w:r w:rsidR="0017145C">
        <w:rPr>
          <w:rFonts w:ascii="方正仿宋_GBK" w:eastAsia="方正仿宋_GBK" w:hAnsi="宋体" w:hint="eastAsia"/>
          <w:sz w:val="24"/>
          <w:szCs w:val="24"/>
        </w:rPr>
        <w:t>进行</w:t>
      </w:r>
      <w:r w:rsidR="00844DFE">
        <w:rPr>
          <w:rFonts w:ascii="方正仿宋_GBK" w:eastAsia="方正仿宋_GBK" w:hAnsi="宋体" w:hint="eastAsia"/>
          <w:sz w:val="24"/>
          <w:szCs w:val="24"/>
        </w:rPr>
        <w:t>报价</w:t>
      </w:r>
      <w:r w:rsidR="0017145C">
        <w:rPr>
          <w:rFonts w:ascii="方正仿宋_GBK" w:eastAsia="方正仿宋_GBK" w:hAnsi="宋体" w:hint="eastAsia"/>
          <w:sz w:val="24"/>
          <w:szCs w:val="24"/>
        </w:rPr>
        <w:t>，</w:t>
      </w:r>
      <w:r w:rsidR="00F93870">
        <w:rPr>
          <w:rFonts w:ascii="方正仿宋_GBK" w:eastAsia="方正仿宋_GBK" w:hAnsi="宋体" w:hint="eastAsia"/>
          <w:sz w:val="24"/>
          <w:szCs w:val="24"/>
        </w:rPr>
        <w:t>其中</w:t>
      </w:r>
      <w:r w:rsidR="00F93870" w:rsidRPr="002415E3">
        <w:rPr>
          <w:rFonts w:ascii="方正仿宋_GBK" w:eastAsia="方正仿宋_GBK" w:hAnsi="宋体"/>
          <w:sz w:val="21"/>
          <w:szCs w:val="21"/>
        </w:rPr>
        <w:t>1</w:t>
      </w:r>
      <w:r w:rsidR="00F93870" w:rsidRPr="002415E3">
        <w:rPr>
          <w:rFonts w:ascii="方正仿宋_GBK" w:eastAsia="方正仿宋_GBK" w:hAnsi="宋体" w:hint="eastAsia"/>
          <w:sz w:val="21"/>
          <w:szCs w:val="21"/>
        </w:rPr>
        <w:t>3</w:t>
      </w:r>
      <w:r w:rsidR="00F93870" w:rsidRPr="002415E3">
        <w:rPr>
          <w:rFonts w:ascii="方正仿宋_GBK" w:eastAsia="方正仿宋_GBK" w:hAnsi="宋体"/>
          <w:sz w:val="21"/>
          <w:szCs w:val="21"/>
        </w:rPr>
        <w:t>00*</w:t>
      </w:r>
      <w:r w:rsidR="00F93870" w:rsidRPr="002415E3">
        <w:rPr>
          <w:rFonts w:ascii="方正仿宋_GBK" w:eastAsia="方正仿宋_GBK" w:hAnsi="宋体" w:hint="eastAsia"/>
          <w:sz w:val="21"/>
          <w:szCs w:val="21"/>
        </w:rPr>
        <w:t>50</w:t>
      </w:r>
      <w:r w:rsidR="00F93870" w:rsidRPr="002415E3">
        <w:rPr>
          <w:rFonts w:ascii="方正仿宋_GBK" w:eastAsia="方正仿宋_GBK" w:hAnsi="宋体"/>
          <w:sz w:val="21"/>
          <w:szCs w:val="21"/>
        </w:rPr>
        <w:t>0*</w:t>
      </w:r>
      <w:r w:rsidR="00F93870" w:rsidRPr="002415E3">
        <w:rPr>
          <w:rFonts w:ascii="方正仿宋_GBK" w:eastAsia="方正仿宋_GBK" w:hAnsi="宋体" w:hint="eastAsia"/>
          <w:sz w:val="21"/>
          <w:szCs w:val="21"/>
        </w:rPr>
        <w:t>350</w:t>
      </w:r>
      <w:r w:rsidR="00F93870" w:rsidRPr="002415E3">
        <w:rPr>
          <w:rFonts w:ascii="方正仿宋_GBK" w:eastAsia="方正仿宋_GBK" w:hAnsi="宋体"/>
          <w:sz w:val="21"/>
          <w:szCs w:val="21"/>
        </w:rPr>
        <w:t>mm</w:t>
      </w:r>
      <w:r w:rsidR="00F93870" w:rsidRPr="002415E3">
        <w:rPr>
          <w:rFonts w:ascii="方正仿宋_GBK" w:eastAsia="方正仿宋_GBK" w:hAnsi="宋体" w:hint="eastAsia"/>
          <w:sz w:val="21"/>
          <w:szCs w:val="21"/>
        </w:rPr>
        <w:t>锚石</w:t>
      </w:r>
      <w:r w:rsidR="00F93870">
        <w:rPr>
          <w:rFonts w:ascii="方正仿宋_GBK" w:eastAsia="方正仿宋_GBK" w:hAnsi="宋体" w:hint="eastAsia"/>
          <w:sz w:val="24"/>
          <w:szCs w:val="24"/>
        </w:rPr>
        <w:t>综合单价不得超过354元/块</w:t>
      </w:r>
      <w:r>
        <w:rPr>
          <w:rFonts w:ascii="方正仿宋_GBK" w:eastAsia="方正仿宋_GBK" w:hAnsi="宋体" w:hint="eastAsia"/>
          <w:sz w:val="24"/>
          <w:szCs w:val="24"/>
        </w:rPr>
        <w:t>，</w:t>
      </w:r>
      <w:r w:rsidR="00F93870" w:rsidRPr="002415E3">
        <w:rPr>
          <w:rFonts w:ascii="方正仿宋_GBK" w:eastAsia="方正仿宋_GBK" w:hAnsi="宋体"/>
          <w:sz w:val="21"/>
          <w:szCs w:val="21"/>
        </w:rPr>
        <w:t>1</w:t>
      </w:r>
      <w:r w:rsidR="00F93870">
        <w:rPr>
          <w:rFonts w:ascii="方正仿宋_GBK" w:eastAsia="方正仿宋_GBK" w:hAnsi="宋体" w:hint="eastAsia"/>
          <w:sz w:val="21"/>
          <w:szCs w:val="21"/>
        </w:rPr>
        <w:t>0</w:t>
      </w:r>
      <w:r w:rsidR="00F93870" w:rsidRPr="002415E3">
        <w:rPr>
          <w:rFonts w:ascii="方正仿宋_GBK" w:eastAsia="方正仿宋_GBK" w:hAnsi="宋体"/>
          <w:sz w:val="21"/>
          <w:szCs w:val="21"/>
        </w:rPr>
        <w:t>00*</w:t>
      </w:r>
      <w:r w:rsidR="00F93870">
        <w:rPr>
          <w:rFonts w:ascii="方正仿宋_GBK" w:eastAsia="方正仿宋_GBK" w:hAnsi="宋体" w:hint="eastAsia"/>
          <w:sz w:val="21"/>
          <w:szCs w:val="21"/>
        </w:rPr>
        <w:t>3</w:t>
      </w:r>
      <w:r w:rsidR="00F93870" w:rsidRPr="002415E3">
        <w:rPr>
          <w:rFonts w:ascii="方正仿宋_GBK" w:eastAsia="方正仿宋_GBK" w:hAnsi="宋体" w:hint="eastAsia"/>
          <w:sz w:val="21"/>
          <w:szCs w:val="21"/>
        </w:rPr>
        <w:t>0</w:t>
      </w:r>
      <w:r w:rsidR="00F93870" w:rsidRPr="002415E3">
        <w:rPr>
          <w:rFonts w:ascii="方正仿宋_GBK" w:eastAsia="方正仿宋_GBK" w:hAnsi="宋体"/>
          <w:sz w:val="21"/>
          <w:szCs w:val="21"/>
        </w:rPr>
        <w:t>0*</w:t>
      </w:r>
      <w:r w:rsidR="00F93870">
        <w:rPr>
          <w:rFonts w:ascii="方正仿宋_GBK" w:eastAsia="方正仿宋_GBK" w:hAnsi="宋体" w:hint="eastAsia"/>
          <w:sz w:val="21"/>
          <w:szCs w:val="21"/>
        </w:rPr>
        <w:t>2</w:t>
      </w:r>
      <w:r w:rsidR="00F93870" w:rsidRPr="002415E3">
        <w:rPr>
          <w:rFonts w:ascii="方正仿宋_GBK" w:eastAsia="方正仿宋_GBK" w:hAnsi="宋体" w:hint="eastAsia"/>
          <w:sz w:val="21"/>
          <w:szCs w:val="21"/>
        </w:rPr>
        <w:t>0</w:t>
      </w:r>
      <w:r w:rsidR="00F93870" w:rsidRPr="002415E3">
        <w:rPr>
          <w:rFonts w:ascii="方正仿宋_GBK" w:eastAsia="方正仿宋_GBK" w:hAnsi="宋体"/>
          <w:sz w:val="21"/>
          <w:szCs w:val="21"/>
        </w:rPr>
        <w:t>0mm</w:t>
      </w:r>
      <w:r w:rsidR="00F93870" w:rsidRPr="002415E3">
        <w:rPr>
          <w:rFonts w:ascii="方正仿宋_GBK" w:eastAsia="方正仿宋_GBK" w:hAnsi="宋体" w:hint="eastAsia"/>
          <w:sz w:val="21"/>
          <w:szCs w:val="21"/>
        </w:rPr>
        <w:t>锚石</w:t>
      </w:r>
      <w:r w:rsidR="00F93870">
        <w:rPr>
          <w:rFonts w:ascii="方正仿宋_GBK" w:eastAsia="方正仿宋_GBK" w:hAnsi="宋体" w:hint="eastAsia"/>
          <w:sz w:val="24"/>
          <w:szCs w:val="24"/>
        </w:rPr>
        <w:t>综合单价不得超过109元/块。报价应</w:t>
      </w:r>
      <w:r>
        <w:rPr>
          <w:rFonts w:ascii="方正仿宋_GBK" w:eastAsia="方正仿宋_GBK" w:hAnsi="宋体" w:hint="eastAsia"/>
          <w:sz w:val="24"/>
          <w:szCs w:val="24"/>
        </w:rPr>
        <w:t>包括完成本项目所需的</w:t>
      </w:r>
      <w:r w:rsidR="00417755">
        <w:rPr>
          <w:rFonts w:ascii="方正仿宋_GBK" w:eastAsia="方正仿宋_GBK" w:hAnsi="宋体" w:hint="eastAsia"/>
          <w:sz w:val="24"/>
          <w:szCs w:val="24"/>
        </w:rPr>
        <w:t>人工费</w:t>
      </w:r>
      <w:r w:rsidRPr="00ED33AB">
        <w:rPr>
          <w:rFonts w:ascii="方正仿宋_GBK" w:eastAsia="方正仿宋_GBK" w:hAnsi="宋体" w:hint="eastAsia"/>
          <w:sz w:val="24"/>
          <w:szCs w:val="24"/>
        </w:rPr>
        <w:t>、</w:t>
      </w:r>
      <w:r w:rsidR="00417755">
        <w:rPr>
          <w:rFonts w:ascii="方正仿宋_GBK" w:eastAsia="方正仿宋_GBK" w:hAnsi="宋体" w:hint="eastAsia"/>
          <w:sz w:val="24"/>
          <w:szCs w:val="24"/>
        </w:rPr>
        <w:t>设备</w:t>
      </w:r>
      <w:r w:rsidRPr="00ED33AB">
        <w:rPr>
          <w:rFonts w:ascii="方正仿宋_GBK" w:eastAsia="方正仿宋_GBK" w:hAnsi="宋体" w:hint="eastAsia"/>
          <w:sz w:val="24"/>
          <w:szCs w:val="24"/>
        </w:rPr>
        <w:t>材料</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w:t>
      </w:r>
      <w:r w:rsidR="00067462">
        <w:rPr>
          <w:rFonts w:ascii="方正仿宋_GBK" w:eastAsia="方正仿宋_GBK" w:hAnsi="宋体" w:hint="eastAsia"/>
          <w:sz w:val="24"/>
          <w:szCs w:val="24"/>
        </w:rPr>
        <w:t>燃料费</w:t>
      </w:r>
      <w:r w:rsidR="007F0678">
        <w:rPr>
          <w:rFonts w:ascii="方正仿宋_GBK" w:eastAsia="方正仿宋_GBK" w:hAnsi="宋体" w:hint="eastAsia"/>
          <w:sz w:val="24"/>
          <w:szCs w:val="24"/>
        </w:rPr>
        <w:t>、</w:t>
      </w:r>
      <w:r w:rsidR="00024357">
        <w:rPr>
          <w:rFonts w:ascii="方正仿宋_GBK" w:eastAsia="方正仿宋_GBK" w:hAnsi="宋体" w:hint="eastAsia"/>
          <w:sz w:val="24"/>
          <w:szCs w:val="24"/>
        </w:rPr>
        <w:t>安全环保费以及</w:t>
      </w:r>
      <w:r>
        <w:rPr>
          <w:rFonts w:ascii="方正仿宋_GBK" w:eastAsia="方正仿宋_GBK" w:hAnsi="宋体" w:hint="eastAsia"/>
          <w:sz w:val="24"/>
          <w:szCs w:val="24"/>
        </w:rPr>
        <w:t>各种</w:t>
      </w:r>
      <w:r w:rsidR="0016032A">
        <w:rPr>
          <w:rFonts w:ascii="方正仿宋_GBK" w:eastAsia="方正仿宋_GBK" w:hAnsi="宋体" w:hint="eastAsia"/>
          <w:sz w:val="24"/>
          <w:szCs w:val="24"/>
        </w:rPr>
        <w:t>规费、措施费、</w:t>
      </w:r>
      <w:r>
        <w:rPr>
          <w:rFonts w:ascii="方正仿宋_GBK" w:eastAsia="方正仿宋_GBK" w:hAnsi="宋体" w:hint="eastAsia"/>
          <w:sz w:val="24"/>
          <w:szCs w:val="24"/>
        </w:rPr>
        <w:t>应纳的税</w:t>
      </w:r>
      <w:r w:rsidR="00F17FE5">
        <w:rPr>
          <w:rFonts w:ascii="方正仿宋_GBK" w:eastAsia="方正仿宋_GBK" w:hAnsi="宋体" w:cs="宋体" w:hint="eastAsia"/>
          <w:kern w:val="0"/>
          <w:sz w:val="24"/>
          <w:szCs w:val="24"/>
        </w:rPr>
        <w:t>费</w:t>
      </w:r>
      <w:r w:rsidR="0016032A">
        <w:rPr>
          <w:rFonts w:ascii="方正仿宋_GBK" w:eastAsia="方正仿宋_GBK" w:hAnsi="宋体" w:cs="宋体" w:hint="eastAsia"/>
          <w:kern w:val="0"/>
          <w:sz w:val="24"/>
          <w:szCs w:val="24"/>
        </w:rPr>
        <w:t>等</w:t>
      </w:r>
      <w:r w:rsidRPr="00ED33AB">
        <w:rPr>
          <w:rFonts w:ascii="方正仿宋_GBK" w:eastAsia="方正仿宋_GBK" w:hAnsi="宋体" w:cs="宋体"/>
          <w:kern w:val="0"/>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647D32">
      <w:pPr>
        <w:pStyle w:val="2"/>
        <w:adjustRightInd w:val="0"/>
        <w:snapToGrid w:val="0"/>
        <w:spacing w:before="0" w:after="0" w:line="400" w:lineRule="exact"/>
        <w:ind w:firstLineChars="200" w:firstLine="480"/>
        <w:rPr>
          <w:rFonts w:ascii="方正仿宋_GBK" w:eastAsia="方正仿宋_GBK" w:hAnsi="宋体"/>
          <w:sz w:val="24"/>
          <w:szCs w:val="24"/>
        </w:rPr>
      </w:pPr>
      <w:bookmarkStart w:id="84" w:name="_Toc7562"/>
      <w:bookmarkStart w:id="85" w:name="_Toc65660345"/>
      <w:bookmarkStart w:id="86" w:name="_Toc9192"/>
      <w:bookmarkStart w:id="87" w:name="_Toc11000"/>
      <w:bookmarkStart w:id="88" w:name="_Toc106034785"/>
      <w:r w:rsidRPr="008D2106">
        <w:rPr>
          <w:rFonts w:ascii="方正仿宋_GBK" w:eastAsia="方正仿宋_GBK" w:hAnsi="宋体" w:hint="eastAsia"/>
          <w:sz w:val="24"/>
          <w:szCs w:val="24"/>
        </w:rPr>
        <w:t>四、付款方式</w:t>
      </w:r>
      <w:bookmarkEnd w:id="84"/>
      <w:bookmarkEnd w:id="85"/>
      <w:bookmarkEnd w:id="86"/>
      <w:bookmarkEnd w:id="87"/>
      <w:bookmarkEnd w:id="88"/>
    </w:p>
    <w:p w:rsidR="009D030A" w:rsidRPr="00ED33AB" w:rsidRDefault="0017145C" w:rsidP="009D030A">
      <w:pPr>
        <w:adjustRightInd w:val="0"/>
        <w:snapToGrid w:val="0"/>
        <w:spacing w:line="400" w:lineRule="exact"/>
        <w:ind w:firstLineChars="200" w:firstLine="480"/>
        <w:jc w:val="left"/>
        <w:rPr>
          <w:rFonts w:ascii="方正仿宋_GBK" w:eastAsia="方正仿宋_GBK" w:hAnsi="宋体"/>
          <w:sz w:val="24"/>
          <w:szCs w:val="24"/>
        </w:rPr>
      </w:pPr>
      <w:bookmarkStart w:id="89" w:name="OLE_LINK3"/>
      <w:bookmarkStart w:id="90" w:name="OLE_LINK4"/>
      <w:r>
        <w:rPr>
          <w:rFonts w:ascii="方正仿宋_GBK" w:eastAsia="方正仿宋_GBK" w:hAnsi="宋体" w:hint="eastAsia"/>
          <w:sz w:val="24"/>
          <w:szCs w:val="24"/>
        </w:rPr>
        <w:t>供应商</w:t>
      </w:r>
      <w:r w:rsidR="00F42CE1">
        <w:rPr>
          <w:rFonts w:ascii="方正仿宋_GBK" w:eastAsia="方正仿宋_GBK" w:hAnsi="宋体" w:hint="eastAsia"/>
          <w:sz w:val="24"/>
          <w:szCs w:val="24"/>
        </w:rPr>
        <w:t>根据</w:t>
      </w:r>
      <w:r>
        <w:rPr>
          <w:rFonts w:ascii="方正仿宋_GBK" w:eastAsia="方正仿宋_GBK" w:hAnsi="宋体" w:hint="eastAsia"/>
          <w:sz w:val="24"/>
          <w:szCs w:val="24"/>
        </w:rPr>
        <w:t>采购人的需求分批</w:t>
      </w:r>
      <w:r w:rsidR="00F42CE1">
        <w:rPr>
          <w:rFonts w:ascii="方正仿宋_GBK" w:eastAsia="方正仿宋_GBK" w:hAnsi="宋体" w:hint="eastAsia"/>
          <w:sz w:val="24"/>
          <w:szCs w:val="24"/>
        </w:rPr>
        <w:t>次</w:t>
      </w:r>
      <w:r>
        <w:rPr>
          <w:rFonts w:ascii="方正仿宋_GBK" w:eastAsia="方正仿宋_GBK" w:hAnsi="宋体" w:hint="eastAsia"/>
          <w:sz w:val="24"/>
          <w:szCs w:val="24"/>
        </w:rPr>
        <w:t>交货，</w:t>
      </w:r>
      <w:r w:rsidR="00F42CE1">
        <w:rPr>
          <w:rFonts w:ascii="方正仿宋_GBK" w:eastAsia="方正仿宋_GBK" w:hAnsi="宋体" w:hint="eastAsia"/>
          <w:sz w:val="24"/>
          <w:szCs w:val="24"/>
        </w:rPr>
        <w:t>采购人将</w:t>
      </w:r>
      <w:r>
        <w:rPr>
          <w:rFonts w:ascii="方正仿宋_GBK" w:eastAsia="方正仿宋_GBK" w:hAnsi="宋体" w:hint="eastAsia"/>
          <w:sz w:val="24"/>
          <w:szCs w:val="24"/>
        </w:rPr>
        <w:t>货物</w:t>
      </w:r>
      <w:r w:rsidR="00F42CE1">
        <w:rPr>
          <w:rFonts w:ascii="方正仿宋_GBK" w:eastAsia="方正仿宋_GBK" w:hAnsi="宋体" w:hint="eastAsia"/>
          <w:sz w:val="24"/>
          <w:szCs w:val="24"/>
        </w:rPr>
        <w:t>按批次</w:t>
      </w:r>
      <w:r w:rsidR="00E66997">
        <w:rPr>
          <w:rFonts w:ascii="方正仿宋_GBK" w:eastAsia="方正仿宋_GBK" w:hAnsi="宋体" w:hint="eastAsia"/>
          <w:sz w:val="24"/>
          <w:szCs w:val="24"/>
        </w:rPr>
        <w:t>验收合格后</w:t>
      </w:r>
      <w:r w:rsidR="00F42CE1">
        <w:rPr>
          <w:rFonts w:ascii="方正仿宋_GBK" w:eastAsia="方正仿宋_GBK" w:hAnsi="宋体" w:hint="eastAsia"/>
          <w:sz w:val="24"/>
          <w:szCs w:val="24"/>
        </w:rPr>
        <w:t>，供应商</w:t>
      </w:r>
      <w:r w:rsidR="00F42CE1" w:rsidRPr="00F42CE1">
        <w:rPr>
          <w:rFonts w:ascii="方正仿宋_GBK" w:eastAsia="方正仿宋_GBK" w:hAnsi="宋体" w:hint="eastAsia"/>
          <w:sz w:val="24"/>
          <w:szCs w:val="24"/>
        </w:rPr>
        <w:t>根据每次实际交货数量及中标单价</w:t>
      </w:r>
      <w:r w:rsidR="00F42CE1">
        <w:rPr>
          <w:rFonts w:ascii="方正仿宋_GBK" w:eastAsia="方正仿宋_GBK" w:hAnsi="宋体" w:hint="eastAsia"/>
          <w:sz w:val="24"/>
          <w:szCs w:val="24"/>
        </w:rPr>
        <w:t>计算货款并</w:t>
      </w:r>
      <w:r w:rsidR="00E66997">
        <w:rPr>
          <w:rFonts w:ascii="方正仿宋_GBK" w:eastAsia="方正仿宋_GBK" w:hAnsi="宋体" w:hint="eastAsia"/>
          <w:sz w:val="24"/>
          <w:szCs w:val="24"/>
        </w:rPr>
        <w:t>开具</w:t>
      </w:r>
      <w:r w:rsidR="0086065A">
        <w:rPr>
          <w:rFonts w:ascii="方正仿宋_GBK" w:eastAsia="方正仿宋_GBK" w:hAnsi="宋体" w:hint="eastAsia"/>
          <w:sz w:val="24"/>
          <w:szCs w:val="24"/>
        </w:rPr>
        <w:t>相应金额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sidR="00F42CE1">
        <w:rPr>
          <w:rFonts w:ascii="方正仿宋_GBK" w:eastAsia="方正仿宋_GBK" w:hAnsi="宋体" w:hint="eastAsia"/>
          <w:sz w:val="24"/>
          <w:szCs w:val="24"/>
        </w:rPr>
        <w:t>批次支付货</w:t>
      </w:r>
      <w:r w:rsidR="00F157DC">
        <w:rPr>
          <w:rFonts w:ascii="方正仿宋_GBK" w:eastAsia="方正仿宋_GBK" w:hAnsi="宋体" w:hint="eastAsia"/>
          <w:sz w:val="24"/>
          <w:szCs w:val="24"/>
        </w:rPr>
        <w:t>款</w:t>
      </w:r>
      <w:r w:rsidR="000B1C02">
        <w:rPr>
          <w:rFonts w:ascii="方正仿宋_GBK" w:eastAsia="方正仿宋_GBK" w:hAnsi="宋体" w:hint="eastAsia"/>
          <w:sz w:val="24"/>
          <w:szCs w:val="24"/>
        </w:rPr>
        <w:t>。</w:t>
      </w:r>
    </w:p>
    <w:p w:rsidR="009D030A" w:rsidRPr="00F42CE1"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91" w:name="_Toc24751"/>
      <w:bookmarkStart w:id="92" w:name="_Toc7228"/>
      <w:bookmarkStart w:id="93" w:name="_Toc65660346"/>
      <w:bookmarkStart w:id="94" w:name="_Toc3786"/>
      <w:bookmarkStart w:id="95" w:name="_Toc106034786"/>
      <w:bookmarkEnd w:id="89"/>
      <w:bookmarkEnd w:id="90"/>
      <w:r w:rsidRPr="00F42CE1">
        <w:rPr>
          <w:rFonts w:ascii="方正仿宋_GBK" w:eastAsia="方正仿宋_GBK" w:hAnsi="宋体" w:hint="eastAsia"/>
          <w:b w:val="0"/>
          <w:sz w:val="24"/>
          <w:szCs w:val="24"/>
        </w:rPr>
        <w:t>五、知识产权</w:t>
      </w:r>
      <w:bookmarkEnd w:id="91"/>
      <w:bookmarkEnd w:id="92"/>
      <w:bookmarkEnd w:id="93"/>
      <w:bookmarkEnd w:id="94"/>
      <w:bookmarkEnd w:id="95"/>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96" w:name="_Toc5555"/>
      <w:bookmarkStart w:id="97" w:name="_Toc6565"/>
      <w:bookmarkStart w:id="98" w:name="_Toc65660347"/>
      <w:bookmarkStart w:id="99" w:name="_Toc6869"/>
      <w:bookmarkStart w:id="100" w:name="_Toc106034787"/>
      <w:r>
        <w:rPr>
          <w:rFonts w:ascii="方正仿宋_GBK" w:eastAsia="方正仿宋_GBK" w:hAnsi="宋体" w:hint="eastAsia"/>
          <w:sz w:val="24"/>
        </w:rPr>
        <w:t>六、培训</w:t>
      </w:r>
      <w:bookmarkEnd w:id="96"/>
      <w:bookmarkEnd w:id="97"/>
      <w:bookmarkEnd w:id="98"/>
      <w:bookmarkEnd w:id="99"/>
      <w:bookmarkEnd w:id="100"/>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101" w:name="_Toc947"/>
      <w:bookmarkStart w:id="102" w:name="_Toc25707"/>
      <w:bookmarkStart w:id="103" w:name="_Toc19427"/>
      <w:bookmarkStart w:id="104" w:name="_Toc31910"/>
      <w:bookmarkStart w:id="105" w:name="_Toc108013105"/>
      <w:bookmarkStart w:id="106" w:name="_Toc18104"/>
      <w:bookmarkStart w:id="107" w:name="_Toc2954"/>
      <w:bookmarkStart w:id="108" w:name="_Toc466546918"/>
      <w:bookmarkStart w:id="109" w:name="_Toc23902"/>
      <w:bookmarkStart w:id="110" w:name="_Toc31659"/>
      <w:bookmarkStart w:id="111" w:name="_Toc21248"/>
      <w:bookmarkStart w:id="112" w:name="_Toc65660348"/>
      <w:bookmarkStart w:id="113" w:name="_Toc106034788"/>
      <w:r>
        <w:rPr>
          <w:rFonts w:ascii="方正仿宋_GBK" w:eastAsia="方正仿宋_GBK" w:hAnsi="方正仿宋_GBK" w:cs="方正仿宋_GBK" w:hint="eastAsia"/>
          <w:sz w:val="24"/>
        </w:rPr>
        <w:t>七、项目风险管控</w:t>
      </w:r>
      <w:bookmarkEnd w:id="101"/>
      <w:bookmarkEnd w:id="102"/>
      <w:bookmarkEnd w:id="103"/>
      <w:bookmarkEnd w:id="104"/>
      <w:bookmarkEnd w:id="105"/>
      <w:bookmarkEnd w:id="106"/>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4"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7"/>
      <w:bookmarkEnd w:id="108"/>
      <w:bookmarkEnd w:id="114"/>
    </w:p>
    <w:p w:rsidR="009D030A" w:rsidRDefault="009D030A" w:rsidP="00647D32">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lastRenderedPageBreak/>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项目执行中，如发生争议由双方协商解决，协商不成向甲方所在地具有管辖权人民法院提请诉讼。</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十、其他</w:t>
      </w:r>
      <w:bookmarkEnd w:id="109"/>
      <w:bookmarkEnd w:id="110"/>
      <w:bookmarkEnd w:id="111"/>
      <w:bookmarkEnd w:id="112"/>
      <w:bookmarkEnd w:id="11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5" w:name="_Toc31282"/>
      <w:bookmarkStart w:id="116" w:name="_Toc16123"/>
      <w:bookmarkStart w:id="117" w:name="_Toc65660349"/>
      <w:bookmarkStart w:id="118" w:name="_Toc24195"/>
      <w:bookmarkStart w:id="119" w:name="_Toc106034789"/>
      <w:r>
        <w:rPr>
          <w:rFonts w:ascii="方正小标宋_GBK" w:eastAsia="方正小标宋_GBK" w:hint="eastAsia"/>
          <w:b w:val="0"/>
          <w:sz w:val="36"/>
          <w:szCs w:val="30"/>
        </w:rPr>
        <w:lastRenderedPageBreak/>
        <w:t>第四篇  采购程序、评定成交的标准、无效报价及采购终止</w:t>
      </w:r>
      <w:bookmarkEnd w:id="115"/>
      <w:bookmarkEnd w:id="116"/>
      <w:bookmarkEnd w:id="117"/>
      <w:bookmarkEnd w:id="118"/>
      <w:bookmarkEnd w:id="119"/>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0" w:name="_Toc27932"/>
      <w:bookmarkStart w:id="121" w:name="_Toc5167"/>
      <w:bookmarkStart w:id="122" w:name="_Toc64732012"/>
      <w:bookmarkStart w:id="123" w:name="_Toc9361"/>
      <w:bookmarkStart w:id="124" w:name="_Toc65660350"/>
      <w:bookmarkStart w:id="125" w:name="_Toc106034790"/>
      <w:r>
        <w:rPr>
          <w:rFonts w:ascii="方正仿宋_GBK" w:eastAsia="方正仿宋_GBK" w:hAnsi="宋体" w:hint="eastAsia"/>
          <w:sz w:val="24"/>
        </w:rPr>
        <w:t>一、采购程序</w:t>
      </w:r>
      <w:bookmarkEnd w:id="120"/>
      <w:bookmarkEnd w:id="121"/>
      <w:bookmarkEnd w:id="122"/>
      <w:bookmarkEnd w:id="123"/>
      <w:bookmarkEnd w:id="124"/>
      <w:bookmarkEnd w:id="125"/>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817989"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817989"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6" w:name="_Toc5149"/>
      <w:bookmarkStart w:id="127" w:name="_Toc65660351"/>
      <w:bookmarkStart w:id="128" w:name="_Toc11713"/>
      <w:bookmarkStart w:id="129" w:name="_Toc64732013"/>
      <w:bookmarkStart w:id="130" w:name="_Toc30639"/>
      <w:bookmarkStart w:id="131" w:name="_Toc106034791"/>
      <w:r>
        <w:rPr>
          <w:rFonts w:ascii="方正仿宋_GBK" w:eastAsia="方正仿宋_GBK" w:hAnsi="宋体" w:hint="eastAsia"/>
          <w:sz w:val="24"/>
        </w:rPr>
        <w:t>二、评定成交的标准</w:t>
      </w:r>
      <w:bookmarkEnd w:id="126"/>
      <w:bookmarkEnd w:id="127"/>
      <w:bookmarkEnd w:id="128"/>
      <w:bookmarkEnd w:id="129"/>
      <w:bookmarkEnd w:id="130"/>
      <w:bookmarkEnd w:id="131"/>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2" w:name="_Toc29113"/>
      <w:bookmarkStart w:id="133" w:name="_Toc65660352"/>
      <w:bookmarkStart w:id="134" w:name="_Toc12644"/>
      <w:bookmarkStart w:id="135" w:name="_Toc19473"/>
      <w:bookmarkStart w:id="136" w:name="_Toc106034792"/>
      <w:r>
        <w:rPr>
          <w:rFonts w:ascii="方正仿宋_GBK" w:eastAsia="方正仿宋_GBK" w:hAnsi="宋体" w:hint="eastAsia"/>
          <w:sz w:val="24"/>
        </w:rPr>
        <w:t>三、无效</w:t>
      </w:r>
      <w:bookmarkEnd w:id="132"/>
      <w:bookmarkEnd w:id="133"/>
      <w:bookmarkEnd w:id="134"/>
      <w:r>
        <w:rPr>
          <w:rFonts w:ascii="方正仿宋_GBK" w:eastAsia="方正仿宋_GBK" w:hAnsi="宋体" w:hint="eastAsia"/>
          <w:sz w:val="24"/>
        </w:rPr>
        <w:t>报价</w:t>
      </w:r>
      <w:bookmarkEnd w:id="135"/>
      <w:bookmarkEnd w:id="13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7" w:name="_Toc65660353"/>
      <w:bookmarkStart w:id="138" w:name="_Toc22716"/>
      <w:bookmarkStart w:id="139" w:name="_Toc28422"/>
      <w:bookmarkStart w:id="140" w:name="_Toc29298"/>
      <w:bookmarkStart w:id="141" w:name="_Toc106034793"/>
      <w:r>
        <w:rPr>
          <w:rFonts w:ascii="方正仿宋_GBK" w:eastAsia="方正仿宋_GBK" w:hAnsi="宋体" w:hint="eastAsia"/>
          <w:sz w:val="24"/>
        </w:rPr>
        <w:t>四、采购终止</w:t>
      </w:r>
      <w:bookmarkEnd w:id="137"/>
      <w:bookmarkEnd w:id="138"/>
      <w:bookmarkEnd w:id="139"/>
      <w:bookmarkEnd w:id="140"/>
      <w:bookmarkEnd w:id="141"/>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42" w:name="_Toc20055"/>
      <w:bookmarkStart w:id="143" w:name="_Toc8916"/>
      <w:bookmarkStart w:id="144" w:name="_Toc10768"/>
      <w:bookmarkStart w:id="145" w:name="_Toc65660354"/>
      <w:bookmarkStart w:id="146" w:name="_Toc106034794"/>
      <w:r>
        <w:rPr>
          <w:rFonts w:ascii="方正小标宋_GBK" w:eastAsia="方正小标宋_GBK" w:hint="eastAsia"/>
          <w:b w:val="0"/>
          <w:sz w:val="36"/>
          <w:szCs w:val="30"/>
        </w:rPr>
        <w:lastRenderedPageBreak/>
        <w:t>第五篇  供应商须知</w:t>
      </w:r>
      <w:bookmarkEnd w:id="142"/>
      <w:bookmarkEnd w:id="143"/>
      <w:bookmarkEnd w:id="144"/>
      <w:bookmarkEnd w:id="145"/>
      <w:bookmarkEnd w:id="146"/>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7" w:name="_Toc65660355"/>
      <w:bookmarkStart w:id="148" w:name="_Toc16524"/>
      <w:bookmarkStart w:id="149" w:name="_Toc2864"/>
      <w:bookmarkStart w:id="150" w:name="_Toc5290"/>
      <w:bookmarkStart w:id="151" w:name="_Toc106034795"/>
      <w:r>
        <w:rPr>
          <w:rFonts w:ascii="方正仿宋_GBK" w:eastAsia="方正仿宋_GBK" w:hAnsi="宋体" w:hint="eastAsia"/>
          <w:sz w:val="24"/>
        </w:rPr>
        <w:t>一、限额以下比价费用</w:t>
      </w:r>
      <w:bookmarkEnd w:id="147"/>
      <w:bookmarkEnd w:id="148"/>
      <w:bookmarkEnd w:id="149"/>
      <w:bookmarkEnd w:id="150"/>
      <w:bookmarkEnd w:id="151"/>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2" w:name="_Toc31070"/>
      <w:bookmarkStart w:id="153" w:name="_Toc65660356"/>
      <w:bookmarkStart w:id="154" w:name="_Toc31739"/>
      <w:bookmarkStart w:id="155" w:name="_Toc5915"/>
      <w:bookmarkStart w:id="156" w:name="_Toc106034796"/>
      <w:r>
        <w:rPr>
          <w:rFonts w:ascii="方正仿宋_GBK" w:eastAsia="方正仿宋_GBK" w:hAnsi="宋体" w:hint="eastAsia"/>
          <w:sz w:val="24"/>
        </w:rPr>
        <w:t>二、限额以下比价</w:t>
      </w:r>
      <w:bookmarkEnd w:id="152"/>
      <w:bookmarkEnd w:id="153"/>
      <w:bookmarkEnd w:id="154"/>
      <w:bookmarkEnd w:id="155"/>
      <w:bookmarkEnd w:id="156"/>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7" w:name="_Toc3061"/>
      <w:bookmarkStart w:id="158" w:name="_Toc9532"/>
      <w:bookmarkStart w:id="159" w:name="_Toc1922"/>
      <w:bookmarkStart w:id="160" w:name="_Toc65660357"/>
      <w:bookmarkStart w:id="161" w:name="_Toc106034797"/>
      <w:r>
        <w:rPr>
          <w:rFonts w:ascii="方正仿宋_GBK" w:eastAsia="方正仿宋_GBK" w:hAnsi="宋体" w:hint="eastAsia"/>
          <w:sz w:val="24"/>
        </w:rPr>
        <w:t>三、报价要求</w:t>
      </w:r>
      <w:bookmarkEnd w:id="157"/>
      <w:bookmarkEnd w:id="158"/>
      <w:bookmarkEnd w:id="159"/>
      <w:bookmarkEnd w:id="160"/>
      <w:bookmarkEnd w:id="161"/>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2" w:name="_Toc14702"/>
      <w:bookmarkStart w:id="163" w:name="_Toc10172"/>
      <w:bookmarkStart w:id="164" w:name="_Toc6242"/>
      <w:bookmarkStart w:id="165" w:name="_Toc65660358"/>
      <w:bookmarkStart w:id="166" w:name="_Toc106034798"/>
      <w:r>
        <w:rPr>
          <w:rFonts w:ascii="方正仿宋_GBK" w:eastAsia="方正仿宋_GBK" w:hAnsi="宋体" w:hint="eastAsia"/>
          <w:sz w:val="24"/>
        </w:rPr>
        <w:t>四、成交供应商的确定和变更</w:t>
      </w:r>
      <w:bookmarkEnd w:id="162"/>
      <w:bookmarkEnd w:id="163"/>
      <w:bookmarkEnd w:id="164"/>
      <w:bookmarkEnd w:id="165"/>
      <w:bookmarkEnd w:id="16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7" w:name="_Toc65660359"/>
      <w:bookmarkStart w:id="168" w:name="_Toc1092"/>
      <w:bookmarkStart w:id="169" w:name="_Toc29821"/>
      <w:bookmarkStart w:id="170" w:name="_Toc10504"/>
      <w:bookmarkStart w:id="171" w:name="_Toc106034799"/>
      <w:r>
        <w:rPr>
          <w:rFonts w:ascii="方正仿宋_GBK" w:eastAsia="方正仿宋_GBK" w:hAnsi="宋体" w:hint="eastAsia"/>
          <w:sz w:val="24"/>
        </w:rPr>
        <w:t>五、成交通知</w:t>
      </w:r>
      <w:bookmarkEnd w:id="167"/>
      <w:bookmarkEnd w:id="168"/>
      <w:bookmarkEnd w:id="169"/>
      <w:bookmarkEnd w:id="170"/>
      <w:bookmarkEnd w:id="171"/>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2" w:name="_Toc1010"/>
      <w:bookmarkStart w:id="173" w:name="_Toc30909"/>
      <w:bookmarkStart w:id="174" w:name="_Toc65660360"/>
      <w:bookmarkStart w:id="175" w:name="_Toc31082"/>
      <w:bookmarkStart w:id="176" w:name="_Toc106034800"/>
      <w:r>
        <w:rPr>
          <w:rFonts w:ascii="方正仿宋_GBK" w:eastAsia="方正仿宋_GBK" w:hAnsi="宋体" w:hint="eastAsia"/>
          <w:sz w:val="24"/>
        </w:rPr>
        <w:t>六、关于质疑和投诉</w:t>
      </w:r>
      <w:bookmarkEnd w:id="172"/>
      <w:bookmarkEnd w:id="173"/>
      <w:bookmarkEnd w:id="174"/>
      <w:bookmarkEnd w:id="175"/>
      <w:bookmarkEnd w:id="176"/>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7" w:name="_Toc65660361"/>
      <w:bookmarkStart w:id="178" w:name="_Toc23778"/>
      <w:bookmarkStart w:id="179" w:name="_Toc16648"/>
      <w:bookmarkStart w:id="180" w:name="_Toc3127"/>
      <w:bookmarkStart w:id="181" w:name="_Toc106034801"/>
      <w:r>
        <w:rPr>
          <w:rFonts w:ascii="方正仿宋_GBK" w:eastAsia="方正仿宋_GBK" w:hAnsi="宋体" w:hint="eastAsia"/>
          <w:sz w:val="24"/>
        </w:rPr>
        <w:t>七、签订合同</w:t>
      </w:r>
      <w:bookmarkEnd w:id="177"/>
      <w:bookmarkEnd w:id="178"/>
      <w:bookmarkEnd w:id="179"/>
      <w:bookmarkEnd w:id="180"/>
      <w:bookmarkEnd w:id="181"/>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2" w:name="_Toc77"/>
      <w:bookmarkStart w:id="183" w:name="_Toc106034802"/>
      <w:r w:rsidRPr="006E0E98">
        <w:rPr>
          <w:rFonts w:ascii="方正仿宋_GBK" w:eastAsia="方正仿宋_GBK" w:hAnsi="宋体" w:hint="eastAsia"/>
          <w:sz w:val="24"/>
        </w:rPr>
        <w:t>八、项目验收</w:t>
      </w:r>
      <w:bookmarkEnd w:id="182"/>
      <w:bookmarkEnd w:id="183"/>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4" w:name="_Toc29513"/>
      <w:bookmarkStart w:id="185" w:name="_Toc32594"/>
      <w:bookmarkStart w:id="186" w:name="_Toc65660362"/>
      <w:bookmarkStart w:id="187" w:name="_Toc2438"/>
      <w:bookmarkStart w:id="188" w:name="_Toc106034803"/>
      <w:r>
        <w:rPr>
          <w:rFonts w:ascii="方正仿宋_GBK" w:eastAsia="方正仿宋_GBK" w:hAnsi="宋体" w:hint="eastAsia"/>
          <w:sz w:val="24"/>
        </w:rPr>
        <w:lastRenderedPageBreak/>
        <w:t>九、采购代理服务费</w:t>
      </w:r>
      <w:bookmarkEnd w:id="184"/>
      <w:bookmarkEnd w:id="185"/>
      <w:bookmarkEnd w:id="186"/>
      <w:bookmarkEnd w:id="187"/>
      <w:bookmarkEnd w:id="188"/>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9" w:name="_Toc12789059"/>
      <w:bookmarkStart w:id="190" w:name="_Toc11641055"/>
      <w:bookmarkStart w:id="191" w:name="_Toc28162"/>
      <w:bookmarkStart w:id="192" w:name="_Toc14861"/>
      <w:bookmarkStart w:id="193" w:name="_Toc65660365"/>
      <w:bookmarkStart w:id="194" w:name="_Toc10599"/>
      <w:bookmarkStart w:id="195" w:name="_Toc106034806"/>
      <w:bookmarkEnd w:id="73"/>
      <w:r>
        <w:rPr>
          <w:rFonts w:ascii="方正小标宋_GBK" w:eastAsia="方正小标宋_GBK" w:hint="eastAsia"/>
          <w:b w:val="0"/>
          <w:sz w:val="36"/>
          <w:szCs w:val="30"/>
        </w:rPr>
        <w:lastRenderedPageBreak/>
        <w:t xml:space="preserve">第六篇  </w:t>
      </w:r>
      <w:bookmarkEnd w:id="189"/>
      <w:bookmarkEnd w:id="190"/>
      <w:r>
        <w:rPr>
          <w:rFonts w:ascii="方正小标宋_GBK" w:eastAsia="方正小标宋_GBK" w:hint="eastAsia"/>
          <w:b w:val="0"/>
          <w:sz w:val="36"/>
          <w:szCs w:val="30"/>
        </w:rPr>
        <w:t>合同草案条款</w:t>
      </w:r>
      <w:bookmarkEnd w:id="191"/>
      <w:bookmarkEnd w:id="192"/>
      <w:bookmarkEnd w:id="193"/>
      <w:bookmarkEnd w:id="194"/>
      <w:bookmarkEnd w:id="195"/>
    </w:p>
    <w:p w:rsidR="009D030A" w:rsidRDefault="009D030A" w:rsidP="009D030A">
      <w:pPr>
        <w:rPr>
          <w:rFonts w:ascii="方正仿宋_GBK" w:eastAsia="方正仿宋_GBK"/>
          <w:sz w:val="24"/>
        </w:rPr>
      </w:pPr>
      <w:bookmarkStart w:id="196" w:name="_Toc303945820"/>
      <w:bookmarkStart w:id="197" w:name="_Toc148265480"/>
      <w:r>
        <w:rPr>
          <w:rFonts w:ascii="方正仿宋_GBK" w:eastAsia="方正仿宋_GBK" w:hint="eastAsia"/>
          <w:sz w:val="24"/>
        </w:rPr>
        <w:t>附页：合同格式</w:t>
      </w:r>
      <w:bookmarkEnd w:id="196"/>
      <w:bookmarkEnd w:id="197"/>
    </w:p>
    <w:p w:rsidR="008A25E9" w:rsidRDefault="008A25E9" w:rsidP="008A25E9">
      <w:pPr>
        <w:spacing w:line="500" w:lineRule="exact"/>
        <w:jc w:val="center"/>
        <w:outlineLvl w:val="1"/>
        <w:rPr>
          <w:rFonts w:ascii="方正仿宋_GBK" w:eastAsia="方正仿宋_GBK"/>
          <w:b/>
          <w:sz w:val="44"/>
        </w:rPr>
      </w:pPr>
      <w:r>
        <w:rPr>
          <w:rFonts w:ascii="方正仿宋_GBK" w:eastAsia="方正仿宋_GBK" w:hint="eastAsia"/>
          <w:b/>
          <w:sz w:val="44"/>
        </w:rPr>
        <w:t>重庆市政府采购合同</w:t>
      </w:r>
    </w:p>
    <w:p w:rsidR="008A25E9" w:rsidRDefault="008A25E9" w:rsidP="008A25E9">
      <w:pPr>
        <w:spacing w:line="500" w:lineRule="exact"/>
        <w:jc w:val="center"/>
        <w:outlineLvl w:val="1"/>
        <w:rPr>
          <w:rFonts w:ascii="方正仿宋_GBK" w:eastAsia="方正仿宋_GBK"/>
          <w:b/>
          <w:sz w:val="44"/>
        </w:rPr>
      </w:pPr>
      <w:r>
        <w:rPr>
          <w:rFonts w:ascii="方正仿宋_GBK" w:eastAsia="方正仿宋_GBK" w:hint="eastAsia"/>
          <w:b/>
          <w:sz w:val="44"/>
        </w:rPr>
        <w:t>（货物类）</w:t>
      </w:r>
    </w:p>
    <w:p w:rsidR="008A25E9" w:rsidRDefault="008A25E9" w:rsidP="008A25E9">
      <w:pPr>
        <w:spacing w:line="500" w:lineRule="exact"/>
        <w:rPr>
          <w:rFonts w:ascii="方正仿宋_GBK" w:eastAsia="方正仿宋_GBK"/>
          <w:sz w:val="36"/>
          <w:szCs w:val="36"/>
        </w:rPr>
      </w:pPr>
    </w:p>
    <w:p w:rsidR="008A25E9" w:rsidRDefault="008A25E9" w:rsidP="008A25E9">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8A25E9" w:rsidRDefault="008A25E9" w:rsidP="008A25E9">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8A25E9" w:rsidRDefault="008A25E9" w:rsidP="008A25E9">
      <w:pPr>
        <w:spacing w:line="500" w:lineRule="exact"/>
        <w:rPr>
          <w:rFonts w:ascii="方正仿宋_GBK" w:eastAsia="方正仿宋_GBK"/>
          <w:sz w:val="24"/>
        </w:rPr>
      </w:pPr>
    </w:p>
    <w:p w:rsidR="008A25E9" w:rsidRDefault="008A25E9" w:rsidP="008A25E9">
      <w:pPr>
        <w:spacing w:line="500" w:lineRule="exact"/>
        <w:rPr>
          <w:rFonts w:ascii="方正仿宋_GBK" w:eastAsia="方正仿宋_GBK"/>
          <w:sz w:val="24"/>
        </w:rPr>
      </w:pPr>
      <w:r>
        <w:rPr>
          <w:rFonts w:ascii="方正仿宋_GBK" w:eastAsia="方正仿宋_GBK" w:hint="eastAsia"/>
          <w:sz w:val="24"/>
        </w:rPr>
        <w:t>经双方协商一致，达成以下XX合同：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1741"/>
        <w:gridCol w:w="984"/>
        <w:gridCol w:w="873"/>
        <w:gridCol w:w="899"/>
        <w:gridCol w:w="1575"/>
        <w:gridCol w:w="2211"/>
        <w:gridCol w:w="15"/>
      </w:tblGrid>
      <w:tr w:rsidR="008A25E9" w:rsidTr="00D87E06">
        <w:trPr>
          <w:gridAfter w:val="1"/>
          <w:wAfter w:w="15" w:type="dxa"/>
          <w:trHeight w:val="452"/>
        </w:trPr>
        <w:tc>
          <w:tcPr>
            <w:tcW w:w="1330"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商品名称</w:t>
            </w:r>
          </w:p>
        </w:tc>
        <w:tc>
          <w:tcPr>
            <w:tcW w:w="1741"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规格型号</w:t>
            </w:r>
          </w:p>
        </w:tc>
        <w:tc>
          <w:tcPr>
            <w:tcW w:w="984"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数量</w:t>
            </w:r>
          </w:p>
        </w:tc>
        <w:tc>
          <w:tcPr>
            <w:tcW w:w="873"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单价</w:t>
            </w:r>
          </w:p>
        </w:tc>
        <w:tc>
          <w:tcPr>
            <w:tcW w:w="899"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总价</w:t>
            </w:r>
          </w:p>
        </w:tc>
        <w:tc>
          <w:tcPr>
            <w:tcW w:w="1575"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交货时间</w:t>
            </w:r>
          </w:p>
        </w:tc>
        <w:tc>
          <w:tcPr>
            <w:tcW w:w="2211" w:type="dxa"/>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交货地点</w:t>
            </w: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Height w:val="564"/>
        </w:trPr>
        <w:tc>
          <w:tcPr>
            <w:tcW w:w="1330"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1741"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984"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873"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899"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1575"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c>
          <w:tcPr>
            <w:tcW w:w="2211" w:type="dxa"/>
            <w:tcBorders>
              <w:bottom w:val="single" w:sz="4" w:space="0" w:color="auto"/>
            </w:tcBorders>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trPr>
        <w:tc>
          <w:tcPr>
            <w:tcW w:w="1330" w:type="dxa"/>
            <w:vAlign w:val="center"/>
          </w:tcPr>
          <w:p w:rsidR="008A25E9" w:rsidRDefault="008A25E9" w:rsidP="00D87E06">
            <w:pPr>
              <w:spacing w:line="500" w:lineRule="exact"/>
              <w:rPr>
                <w:rFonts w:ascii="方正仿宋_GBK" w:eastAsia="方正仿宋_GBK"/>
                <w:sz w:val="24"/>
              </w:rPr>
            </w:pPr>
          </w:p>
        </w:tc>
        <w:tc>
          <w:tcPr>
            <w:tcW w:w="1741" w:type="dxa"/>
            <w:vAlign w:val="center"/>
          </w:tcPr>
          <w:p w:rsidR="008A25E9" w:rsidRDefault="008A25E9" w:rsidP="00D87E06">
            <w:pPr>
              <w:spacing w:line="500" w:lineRule="exact"/>
              <w:rPr>
                <w:rFonts w:ascii="方正仿宋_GBK" w:eastAsia="方正仿宋_GBK"/>
                <w:sz w:val="24"/>
              </w:rPr>
            </w:pPr>
          </w:p>
        </w:tc>
        <w:tc>
          <w:tcPr>
            <w:tcW w:w="984" w:type="dxa"/>
            <w:vAlign w:val="center"/>
          </w:tcPr>
          <w:p w:rsidR="008A25E9" w:rsidRDefault="008A25E9" w:rsidP="00D87E06">
            <w:pPr>
              <w:spacing w:line="500" w:lineRule="exact"/>
              <w:rPr>
                <w:rFonts w:ascii="方正仿宋_GBK" w:eastAsia="方正仿宋_GBK"/>
                <w:sz w:val="24"/>
              </w:rPr>
            </w:pPr>
          </w:p>
        </w:tc>
        <w:tc>
          <w:tcPr>
            <w:tcW w:w="873" w:type="dxa"/>
            <w:vAlign w:val="center"/>
          </w:tcPr>
          <w:p w:rsidR="008A25E9" w:rsidRDefault="008A25E9" w:rsidP="00D87E06">
            <w:pPr>
              <w:spacing w:line="500" w:lineRule="exact"/>
              <w:rPr>
                <w:rFonts w:ascii="方正仿宋_GBK" w:eastAsia="方正仿宋_GBK"/>
                <w:sz w:val="24"/>
              </w:rPr>
            </w:pPr>
          </w:p>
        </w:tc>
        <w:tc>
          <w:tcPr>
            <w:tcW w:w="899" w:type="dxa"/>
            <w:vAlign w:val="center"/>
          </w:tcPr>
          <w:p w:rsidR="008A25E9" w:rsidRDefault="008A25E9" w:rsidP="00D87E06">
            <w:pPr>
              <w:spacing w:line="500" w:lineRule="exact"/>
              <w:rPr>
                <w:rFonts w:ascii="方正仿宋_GBK" w:eastAsia="方正仿宋_GBK"/>
                <w:sz w:val="24"/>
              </w:rPr>
            </w:pPr>
          </w:p>
        </w:tc>
        <w:tc>
          <w:tcPr>
            <w:tcW w:w="1575" w:type="dxa"/>
            <w:vAlign w:val="center"/>
          </w:tcPr>
          <w:p w:rsidR="008A25E9" w:rsidRDefault="008A25E9" w:rsidP="00D87E06">
            <w:pPr>
              <w:spacing w:line="500" w:lineRule="exact"/>
              <w:rPr>
                <w:rFonts w:ascii="方正仿宋_GBK" w:eastAsia="方正仿宋_GBK"/>
                <w:sz w:val="24"/>
              </w:rPr>
            </w:pPr>
          </w:p>
        </w:tc>
        <w:tc>
          <w:tcPr>
            <w:tcW w:w="2211" w:type="dxa"/>
            <w:vAlign w:val="center"/>
          </w:tcPr>
          <w:p w:rsidR="008A25E9" w:rsidRDefault="008A25E9" w:rsidP="00D87E06">
            <w:pPr>
              <w:spacing w:line="500" w:lineRule="exact"/>
              <w:rPr>
                <w:rFonts w:ascii="方正仿宋_GBK" w:eastAsia="方正仿宋_GBK"/>
                <w:sz w:val="24"/>
              </w:rPr>
            </w:pPr>
          </w:p>
        </w:tc>
      </w:tr>
      <w:tr w:rsidR="008A25E9" w:rsidTr="00D87E06">
        <w:trPr>
          <w:gridAfter w:val="1"/>
          <w:wAfter w:w="15" w:type="dxa"/>
          <w:cantSplit/>
        </w:trPr>
        <w:tc>
          <w:tcPr>
            <w:tcW w:w="9613" w:type="dxa"/>
            <w:gridSpan w:val="7"/>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合计人民币（小写）：</w:t>
            </w:r>
          </w:p>
        </w:tc>
      </w:tr>
      <w:tr w:rsidR="008A25E9" w:rsidTr="00D87E06">
        <w:trPr>
          <w:gridAfter w:val="1"/>
          <w:wAfter w:w="15" w:type="dxa"/>
          <w:cantSplit/>
        </w:trPr>
        <w:tc>
          <w:tcPr>
            <w:tcW w:w="9613" w:type="dxa"/>
            <w:gridSpan w:val="7"/>
            <w:vAlign w:val="center"/>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合计人民币（大写）：</w:t>
            </w:r>
          </w:p>
        </w:tc>
      </w:tr>
      <w:tr w:rsidR="008A25E9" w:rsidTr="00D87E06">
        <w:trPr>
          <w:gridAfter w:val="1"/>
          <w:wAfter w:w="15" w:type="dxa"/>
          <w:cantSplit/>
          <w:trHeight w:val="2052"/>
        </w:trPr>
        <w:tc>
          <w:tcPr>
            <w:tcW w:w="9613" w:type="dxa"/>
            <w:gridSpan w:val="7"/>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一、质量要求和技术标准。供方提供的商品必须是全新的，完全符合国家有关技术标准，供方的质量保证及售后服务承诺如下：</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1.质保期限：</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2.保修范围：</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3.服务措施：</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4.质保期后服务：</w:t>
            </w:r>
          </w:p>
        </w:tc>
      </w:tr>
      <w:tr w:rsidR="008A25E9" w:rsidTr="00D87E06">
        <w:trPr>
          <w:gridAfter w:val="1"/>
          <w:wAfter w:w="15" w:type="dxa"/>
          <w:cantSplit/>
          <w:trHeight w:val="913"/>
        </w:trPr>
        <w:tc>
          <w:tcPr>
            <w:tcW w:w="9613" w:type="dxa"/>
            <w:gridSpan w:val="7"/>
          </w:tcPr>
          <w:p w:rsidR="008A25E9" w:rsidRDefault="008A25E9" w:rsidP="00D87E06">
            <w:pPr>
              <w:spacing w:line="500" w:lineRule="exact"/>
              <w:rPr>
                <w:rFonts w:ascii="方正仿宋_GBK" w:eastAsia="方正仿宋_GBK"/>
                <w:sz w:val="24"/>
              </w:rPr>
            </w:pPr>
            <w:r>
              <w:rPr>
                <w:rFonts w:ascii="方正仿宋_GBK" w:eastAsia="方正仿宋_GBK" w:hint="eastAsia"/>
                <w:sz w:val="24"/>
              </w:rPr>
              <w:lastRenderedPageBreak/>
              <w:t>二、随机备品、附件、工具数量及供应方法：</w:t>
            </w:r>
          </w:p>
        </w:tc>
      </w:tr>
      <w:tr w:rsidR="008A25E9" w:rsidTr="00D87E06">
        <w:trPr>
          <w:gridAfter w:val="1"/>
          <w:wAfter w:w="15" w:type="dxa"/>
          <w:cantSplit/>
          <w:trHeight w:val="751"/>
        </w:trPr>
        <w:tc>
          <w:tcPr>
            <w:tcW w:w="9613" w:type="dxa"/>
            <w:gridSpan w:val="7"/>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三、交提货方式：</w:t>
            </w:r>
          </w:p>
        </w:tc>
      </w:tr>
      <w:tr w:rsidR="008A25E9" w:rsidTr="00D87E06">
        <w:trPr>
          <w:trHeight w:val="1132"/>
        </w:trPr>
        <w:tc>
          <w:tcPr>
            <w:tcW w:w="9628" w:type="dxa"/>
            <w:gridSpan w:val="8"/>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四、验收标准、方法：</w:t>
            </w:r>
          </w:p>
          <w:p w:rsidR="008A25E9" w:rsidRDefault="008A25E9" w:rsidP="00D87E06">
            <w:pPr>
              <w:spacing w:line="500" w:lineRule="exact"/>
              <w:rPr>
                <w:rFonts w:ascii="方正仿宋_GBK" w:eastAsia="方正仿宋_GBK"/>
                <w:sz w:val="24"/>
              </w:rPr>
            </w:pPr>
          </w:p>
        </w:tc>
      </w:tr>
      <w:tr w:rsidR="008A25E9" w:rsidTr="00D87E06">
        <w:trPr>
          <w:trHeight w:val="1127"/>
        </w:trPr>
        <w:tc>
          <w:tcPr>
            <w:tcW w:w="9628" w:type="dxa"/>
            <w:gridSpan w:val="8"/>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五、付款方式：</w:t>
            </w:r>
          </w:p>
          <w:p w:rsidR="008A25E9" w:rsidRPr="000E6418" w:rsidRDefault="008A25E9" w:rsidP="00D87E06">
            <w:pPr>
              <w:pStyle w:val="a7"/>
              <w:spacing w:line="500" w:lineRule="exact"/>
              <w:rPr>
                <w:rFonts w:ascii="方正仿宋_GBK" w:eastAsia="方正仿宋_GBK"/>
                <w:sz w:val="24"/>
              </w:rPr>
            </w:pPr>
          </w:p>
        </w:tc>
      </w:tr>
      <w:tr w:rsidR="008A25E9" w:rsidTr="00D87E06">
        <w:trPr>
          <w:trHeight w:val="1127"/>
        </w:trPr>
        <w:tc>
          <w:tcPr>
            <w:tcW w:w="9628" w:type="dxa"/>
            <w:gridSpan w:val="8"/>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六、违约责任：</w:t>
            </w:r>
          </w:p>
          <w:p w:rsidR="008A25E9" w:rsidRDefault="008A25E9" w:rsidP="00D87E06">
            <w:pPr>
              <w:spacing w:line="500" w:lineRule="exact"/>
              <w:rPr>
                <w:rFonts w:ascii="方正仿宋_GBK" w:eastAsia="方正仿宋_GBK"/>
                <w:sz w:val="24"/>
              </w:rPr>
            </w:pPr>
          </w:p>
        </w:tc>
      </w:tr>
      <w:tr w:rsidR="008A25E9" w:rsidTr="00D87E06">
        <w:trPr>
          <w:trHeight w:val="1691"/>
        </w:trPr>
        <w:tc>
          <w:tcPr>
            <w:tcW w:w="9628" w:type="dxa"/>
            <w:gridSpan w:val="8"/>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七、其他约定事项：</w:t>
            </w:r>
          </w:p>
          <w:p w:rsidR="008A25E9" w:rsidRDefault="008A25E9" w:rsidP="00D87E06">
            <w:pPr>
              <w:tabs>
                <w:tab w:val="left" w:pos="360"/>
              </w:tabs>
              <w:spacing w:line="500" w:lineRule="exact"/>
              <w:rPr>
                <w:rFonts w:ascii="方正仿宋_GBK" w:eastAsia="方正仿宋_GBK"/>
                <w:sz w:val="24"/>
              </w:rPr>
            </w:pPr>
            <w:r>
              <w:rPr>
                <w:rFonts w:ascii="方正仿宋_GBK" w:eastAsia="方正仿宋_GBK" w:hint="eastAsia"/>
                <w:sz w:val="24"/>
              </w:rPr>
              <w:t>1.采购文件及其澄清文件、响应文件和承诺是本合同不可分割的部分。</w:t>
            </w:r>
          </w:p>
          <w:p w:rsidR="008A25E9" w:rsidRDefault="008A25E9" w:rsidP="00D87E06">
            <w:pPr>
              <w:tabs>
                <w:tab w:val="left" w:pos="360"/>
              </w:tabs>
              <w:spacing w:line="500" w:lineRule="exact"/>
              <w:rPr>
                <w:rFonts w:ascii="方正仿宋_GBK" w:eastAsia="方正仿宋_GBK"/>
                <w:sz w:val="24"/>
              </w:rPr>
            </w:pPr>
            <w:r>
              <w:rPr>
                <w:rFonts w:ascii="方正仿宋_GBK" w:eastAsia="方正仿宋_GBK" w:hint="eastAsia"/>
                <w:sz w:val="24"/>
              </w:rPr>
              <w:t>2.本合同如发生争议由双方协商解决，协商不成向需方所在地仲裁机构提请仲裁。</w:t>
            </w:r>
          </w:p>
          <w:p w:rsidR="008A25E9" w:rsidRDefault="008A25E9" w:rsidP="00D87E06">
            <w:pPr>
              <w:tabs>
                <w:tab w:val="left" w:pos="360"/>
              </w:tabs>
              <w:spacing w:line="500" w:lineRule="exact"/>
              <w:rPr>
                <w:rFonts w:ascii="方正仿宋_GBK" w:eastAsia="方正仿宋_GBK"/>
                <w:sz w:val="24"/>
              </w:rPr>
            </w:pPr>
            <w:r>
              <w:rPr>
                <w:rFonts w:ascii="方正仿宋_GBK" w:eastAsia="方正仿宋_GBK" w:hint="eastAsia"/>
                <w:sz w:val="24"/>
              </w:rPr>
              <w:t>3.本合同一式__份， 需方__份，供方__份，具同等法律效力。</w:t>
            </w:r>
          </w:p>
          <w:p w:rsidR="008A25E9" w:rsidRDefault="008A25E9" w:rsidP="00D87E06">
            <w:pPr>
              <w:tabs>
                <w:tab w:val="left" w:pos="360"/>
              </w:tabs>
              <w:spacing w:line="500" w:lineRule="exact"/>
              <w:rPr>
                <w:rFonts w:ascii="方正仿宋_GBK" w:eastAsia="方正仿宋_GBK"/>
                <w:sz w:val="24"/>
              </w:rPr>
            </w:pPr>
            <w:r>
              <w:rPr>
                <w:rFonts w:ascii="方正仿宋_GBK" w:eastAsia="方正仿宋_GBK" w:hint="eastAsia"/>
                <w:sz w:val="24"/>
              </w:rPr>
              <w:t>4.其他：</w:t>
            </w:r>
          </w:p>
        </w:tc>
      </w:tr>
      <w:tr w:rsidR="008A25E9" w:rsidTr="00D87E06">
        <w:trPr>
          <w:trHeight w:val="4049"/>
        </w:trPr>
        <w:tc>
          <w:tcPr>
            <w:tcW w:w="4928" w:type="dxa"/>
            <w:gridSpan w:val="4"/>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需方：</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地址：</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联系电话：</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授权代表：</w:t>
            </w:r>
          </w:p>
        </w:tc>
        <w:tc>
          <w:tcPr>
            <w:tcW w:w="4700" w:type="dxa"/>
            <w:gridSpan w:val="4"/>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供方：</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地址：</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电话：</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传真：</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开户银行：</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账号：</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授权代表：</w:t>
            </w:r>
          </w:p>
          <w:p w:rsidR="008A25E9" w:rsidRDefault="008A25E9" w:rsidP="00D87E06">
            <w:pPr>
              <w:spacing w:line="500" w:lineRule="exact"/>
              <w:rPr>
                <w:rFonts w:ascii="方正仿宋_GBK" w:eastAsia="方正仿宋_GBK"/>
                <w:sz w:val="24"/>
              </w:rPr>
            </w:pPr>
            <w:r>
              <w:rPr>
                <w:rFonts w:ascii="方正仿宋_GBK" w:eastAsia="方正仿宋_GBK" w:hint="eastAsia"/>
                <w:sz w:val="24"/>
              </w:rPr>
              <w:t>（本栏请用计算机打印以便于准确付款）</w:t>
            </w:r>
          </w:p>
        </w:tc>
      </w:tr>
      <w:tr w:rsidR="008A25E9" w:rsidTr="00D87E06">
        <w:trPr>
          <w:trHeight w:val="882"/>
        </w:trPr>
        <w:tc>
          <w:tcPr>
            <w:tcW w:w="9628" w:type="dxa"/>
            <w:gridSpan w:val="8"/>
          </w:tcPr>
          <w:p w:rsidR="008A25E9" w:rsidRDefault="008A25E9" w:rsidP="00D87E06">
            <w:pPr>
              <w:spacing w:line="500" w:lineRule="exact"/>
              <w:rPr>
                <w:rFonts w:ascii="方正仿宋_GBK" w:eastAsia="方正仿宋_GBK"/>
                <w:sz w:val="24"/>
              </w:rPr>
            </w:pPr>
            <w:r>
              <w:rPr>
                <w:rFonts w:ascii="方正仿宋_GBK" w:eastAsia="方正仿宋_GBK" w:hint="eastAsia"/>
                <w:sz w:val="24"/>
              </w:rPr>
              <w:t>备注：</w:t>
            </w:r>
          </w:p>
          <w:p w:rsidR="008A25E9" w:rsidRDefault="008A25E9" w:rsidP="00D87E06">
            <w:pPr>
              <w:spacing w:line="500" w:lineRule="exact"/>
              <w:rPr>
                <w:rFonts w:ascii="方正仿宋_GBK" w:eastAsia="方正仿宋_GBK"/>
                <w:sz w:val="24"/>
              </w:rPr>
            </w:pPr>
          </w:p>
          <w:p w:rsidR="008A25E9" w:rsidRDefault="008A25E9" w:rsidP="00D87E06">
            <w:pPr>
              <w:spacing w:line="500" w:lineRule="exact"/>
              <w:rPr>
                <w:rFonts w:ascii="方正仿宋_GBK" w:eastAsia="方正仿宋_GBK"/>
                <w:sz w:val="24"/>
              </w:rPr>
            </w:pPr>
          </w:p>
        </w:tc>
      </w:tr>
    </w:tbl>
    <w:p w:rsidR="008A25E9" w:rsidRDefault="008A25E9" w:rsidP="008A25E9">
      <w:pPr>
        <w:tabs>
          <w:tab w:val="left" w:pos="9000"/>
        </w:tabs>
        <w:spacing w:line="276" w:lineRule="auto"/>
        <w:jc w:val="center"/>
        <w:rPr>
          <w:rFonts w:ascii="方正仿宋_GBK" w:eastAsia="方正仿宋_GBK"/>
          <w:sz w:val="24"/>
        </w:rPr>
      </w:pPr>
      <w:r>
        <w:rPr>
          <w:rFonts w:ascii="方正仿宋_GBK" w:eastAsia="方正仿宋_GBK" w:hint="eastAsia"/>
          <w:sz w:val="24"/>
        </w:rPr>
        <w:t>签约时间：           年   月   日      签约地点：</w:t>
      </w:r>
    </w:p>
    <w:p w:rsidR="009D030A" w:rsidRDefault="009D030A" w:rsidP="009D030A">
      <w:pPr>
        <w:rPr>
          <w:rFonts w:ascii="方正仿宋_GBK" w:eastAsia="方正仿宋_GBK"/>
          <w:sz w:val="24"/>
        </w:rPr>
      </w:pP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2"/>
          <w:footerReference w:type="default" r:id="rId13"/>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8" w:name="_Hlt41879464"/>
      <w:bookmarkStart w:id="199" w:name="_Toc65660378"/>
      <w:bookmarkStart w:id="200" w:name="_Toc6968"/>
      <w:bookmarkStart w:id="201" w:name="_Toc12789072"/>
      <w:bookmarkStart w:id="202" w:name="_Toc9538"/>
      <w:bookmarkStart w:id="203" w:name="_Toc18521"/>
      <w:bookmarkStart w:id="204" w:name="_Toc106034807"/>
      <w:bookmarkEnd w:id="198"/>
      <w:r>
        <w:rPr>
          <w:rFonts w:ascii="方正小标宋_GBK" w:eastAsia="方正小标宋_GBK" w:hint="eastAsia"/>
          <w:b w:val="0"/>
          <w:sz w:val="36"/>
          <w:szCs w:val="30"/>
        </w:rPr>
        <w:lastRenderedPageBreak/>
        <w:t>第七篇  响应文件格式要求</w:t>
      </w:r>
      <w:bookmarkEnd w:id="199"/>
      <w:bookmarkEnd w:id="200"/>
      <w:bookmarkEnd w:id="201"/>
      <w:bookmarkEnd w:id="202"/>
      <w:bookmarkEnd w:id="203"/>
      <w:bookmarkEnd w:id="204"/>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647D32">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05" w:name="_Toc26343"/>
      <w:bookmarkStart w:id="206" w:name="_Toc313888360"/>
      <w:bookmarkStart w:id="207" w:name="_Toc342913419"/>
      <w:bookmarkStart w:id="208" w:name="_Toc313008356"/>
      <w:bookmarkStart w:id="209" w:name="_Toc14244"/>
      <w:bookmarkStart w:id="210" w:name="_Toc65660379"/>
      <w:bookmarkStart w:id="211" w:name="_Toc30982"/>
      <w:bookmarkStart w:id="212" w:name="_Toc106034808"/>
      <w:bookmarkStart w:id="213" w:name="_Toc12789073"/>
      <w:bookmarkStart w:id="214" w:name="_Toc283382454"/>
      <w:r>
        <w:rPr>
          <w:rFonts w:ascii="方正仿宋_GBK" w:eastAsia="方正仿宋_GBK" w:hAnsi="宋体" w:hint="eastAsia"/>
          <w:sz w:val="24"/>
        </w:rPr>
        <w:lastRenderedPageBreak/>
        <w:t>一、经济部分</w:t>
      </w:r>
      <w:bookmarkEnd w:id="205"/>
      <w:bookmarkEnd w:id="206"/>
      <w:bookmarkEnd w:id="207"/>
      <w:bookmarkEnd w:id="208"/>
      <w:bookmarkEnd w:id="209"/>
      <w:bookmarkEnd w:id="210"/>
      <w:bookmarkEnd w:id="211"/>
      <w:bookmarkEnd w:id="212"/>
    </w:p>
    <w:bookmarkEnd w:id="213"/>
    <w:bookmarkEnd w:id="214"/>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647D32">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（二）明细报价表                           </w:t>
      </w:r>
    </w:p>
    <w:p w:rsidR="009D030A" w:rsidRDefault="009D030A" w:rsidP="009D030A">
      <w:pPr>
        <w:spacing w:line="400" w:lineRule="exact"/>
        <w:rPr>
          <w:rFonts w:ascii="方正仿宋_GBK" w:eastAsia="方正仿宋_GBK" w:hAnsi="宋体"/>
          <w:sz w:val="24"/>
          <w:szCs w:val="24"/>
        </w:rPr>
      </w:pPr>
      <w:r>
        <w:rPr>
          <w:rFonts w:ascii="方正仿宋_GBK" w:eastAsia="方正仿宋_GBK" w:hAnsi="宋体" w:hint="eastAsia"/>
          <w:sz w:val="24"/>
          <w:szCs w:val="24"/>
        </w:rPr>
        <w:t>项目名称（</w:t>
      </w:r>
      <w:r w:rsidR="00A31CAF">
        <w:rPr>
          <w:rFonts w:ascii="方正仿宋_GBK" w:eastAsia="方正仿宋_GBK" w:hAnsi="宋体" w:hint="eastAsia"/>
          <w:sz w:val="24"/>
          <w:szCs w:val="24"/>
        </w:rPr>
        <w:t>货物</w:t>
      </w:r>
      <w:r>
        <w:rPr>
          <w:rFonts w:ascii="方正仿宋_GBK" w:eastAsia="方正仿宋_GBK" w:hAnsi="宋体" w:hint="eastAsia"/>
          <w:sz w:val="24"/>
          <w:szCs w:val="24"/>
        </w:rPr>
        <w:t xml:space="preserve">类）： </w:t>
      </w:r>
    </w:p>
    <w:p w:rsidR="00AA0C64" w:rsidRDefault="00C84A60" w:rsidP="00607B4E">
      <w:pPr>
        <w:spacing w:line="400" w:lineRule="exact"/>
        <w:jc w:val="center"/>
        <w:rPr>
          <w:rFonts w:ascii="方正仿宋_GBK" w:eastAsia="方正仿宋_GBK" w:hAnsi="宋体"/>
          <w:sz w:val="24"/>
          <w:szCs w:val="24"/>
        </w:rPr>
      </w:pPr>
      <w:r>
        <w:rPr>
          <w:rFonts w:ascii="方正仿宋_GBK" w:eastAsia="方正仿宋_GBK" w:hAnsi="宋体" w:hint="eastAsia"/>
          <w:sz w:val="24"/>
          <w:szCs w:val="24"/>
        </w:rPr>
        <w:t>标志船锚石购置</w:t>
      </w:r>
      <w:r w:rsidR="00F145E6">
        <w:rPr>
          <w:rFonts w:ascii="方正仿宋_GBK" w:eastAsia="方正仿宋_GBK" w:hAnsi="宋体" w:hint="eastAsia"/>
          <w:sz w:val="24"/>
          <w:szCs w:val="24"/>
        </w:rPr>
        <w:t>报价单</w:t>
      </w:r>
    </w:p>
    <w:tbl>
      <w:tblPr>
        <w:tblW w:w="9532" w:type="dxa"/>
        <w:tblInd w:w="96" w:type="dxa"/>
        <w:tblLayout w:type="fixed"/>
        <w:tblLook w:val="04A0"/>
      </w:tblPr>
      <w:tblGrid>
        <w:gridCol w:w="573"/>
        <w:gridCol w:w="3975"/>
        <w:gridCol w:w="804"/>
        <w:gridCol w:w="804"/>
        <w:gridCol w:w="805"/>
        <w:gridCol w:w="1557"/>
        <w:gridCol w:w="1014"/>
      </w:tblGrid>
      <w:tr w:rsidR="00F145E6" w:rsidRPr="00F145E6" w:rsidTr="00F93870">
        <w:trPr>
          <w:trHeight w:val="501"/>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序号</w:t>
            </w:r>
          </w:p>
        </w:tc>
        <w:tc>
          <w:tcPr>
            <w:tcW w:w="3975"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名称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单位</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数量</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单价</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合价（元）</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备注</w:t>
            </w:r>
          </w:p>
        </w:tc>
      </w:tr>
      <w:tr w:rsidR="00F93870" w:rsidRPr="00F145E6" w:rsidTr="00F93870">
        <w:trPr>
          <w:trHeight w:val="681"/>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1</w:t>
            </w:r>
          </w:p>
        </w:tc>
        <w:tc>
          <w:tcPr>
            <w:tcW w:w="3975" w:type="dxa"/>
            <w:tcBorders>
              <w:top w:val="nil"/>
              <w:left w:val="nil"/>
              <w:bottom w:val="single" w:sz="4" w:space="0" w:color="auto"/>
              <w:right w:val="single" w:sz="4" w:space="0" w:color="auto"/>
            </w:tcBorders>
            <w:shd w:val="clear" w:color="auto" w:fill="auto"/>
            <w:vAlign w:val="center"/>
            <w:hideMark/>
          </w:tcPr>
          <w:p w:rsidR="00F93870" w:rsidRDefault="00F93870" w:rsidP="0046383C">
            <w:pPr>
              <w:rPr>
                <w:rFonts w:ascii="方正仿宋_GBK" w:eastAsia="方正仿宋_GBK" w:hAnsi="宋体"/>
                <w:sz w:val="21"/>
                <w:szCs w:val="21"/>
              </w:rPr>
            </w:pPr>
            <w:r w:rsidRPr="002415E3">
              <w:rPr>
                <w:rFonts w:ascii="方正仿宋_GBK" w:eastAsia="方正仿宋_GBK" w:hAnsi="宋体"/>
                <w:sz w:val="21"/>
                <w:szCs w:val="21"/>
              </w:rPr>
              <w:t>1</w:t>
            </w:r>
            <w:r w:rsidRPr="002415E3">
              <w:rPr>
                <w:rFonts w:ascii="方正仿宋_GBK" w:eastAsia="方正仿宋_GBK" w:hAnsi="宋体" w:hint="eastAsia"/>
                <w:sz w:val="21"/>
                <w:szCs w:val="21"/>
              </w:rPr>
              <w:t>3</w:t>
            </w:r>
            <w:r w:rsidRPr="002415E3">
              <w:rPr>
                <w:rFonts w:ascii="方正仿宋_GBK" w:eastAsia="方正仿宋_GBK" w:hAnsi="宋体"/>
                <w:sz w:val="21"/>
                <w:szCs w:val="21"/>
              </w:rPr>
              <w:t>00*</w:t>
            </w:r>
            <w:r w:rsidRPr="002415E3">
              <w:rPr>
                <w:rFonts w:ascii="方正仿宋_GBK" w:eastAsia="方正仿宋_GBK" w:hAnsi="宋体" w:hint="eastAsia"/>
                <w:sz w:val="21"/>
                <w:szCs w:val="21"/>
              </w:rPr>
              <w:t>50</w:t>
            </w:r>
            <w:r w:rsidRPr="002415E3">
              <w:rPr>
                <w:rFonts w:ascii="方正仿宋_GBK" w:eastAsia="方正仿宋_GBK" w:hAnsi="宋体"/>
                <w:sz w:val="21"/>
                <w:szCs w:val="21"/>
              </w:rPr>
              <w:t>0*</w:t>
            </w:r>
            <w:r w:rsidRPr="002415E3">
              <w:rPr>
                <w:rFonts w:ascii="方正仿宋_GBK" w:eastAsia="方正仿宋_GBK" w:hAnsi="宋体" w:hint="eastAsia"/>
                <w:sz w:val="21"/>
                <w:szCs w:val="21"/>
              </w:rPr>
              <w:t>35</w:t>
            </w:r>
            <w:r w:rsidRPr="002415E3">
              <w:rPr>
                <w:rFonts w:ascii="方正仿宋_GBK" w:eastAsia="方正仿宋_GBK" w:hAnsi="宋体"/>
                <w:sz w:val="21"/>
                <w:szCs w:val="21"/>
              </w:rPr>
              <w:t>0mm</w:t>
            </w:r>
            <w:r w:rsidRPr="002415E3">
              <w:rPr>
                <w:rFonts w:ascii="方正仿宋_GBK" w:eastAsia="方正仿宋_GBK" w:hAnsi="宋体" w:hint="eastAsia"/>
                <w:sz w:val="21"/>
                <w:szCs w:val="21"/>
              </w:rPr>
              <w:t>锚石</w:t>
            </w:r>
          </w:p>
        </w:tc>
        <w:tc>
          <w:tcPr>
            <w:tcW w:w="804"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Pr>
                <w:rFonts w:ascii="宋体" w:hAnsi="宋体" w:cs="宋体" w:hint="eastAsia"/>
                <w:color w:val="000000"/>
                <w:kern w:val="0"/>
                <w:sz w:val="22"/>
                <w:szCs w:val="22"/>
              </w:rPr>
              <w:t>块</w:t>
            </w:r>
          </w:p>
        </w:tc>
        <w:tc>
          <w:tcPr>
            <w:tcW w:w="804"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Pr>
                <w:rFonts w:ascii="宋体" w:hAnsi="宋体" w:cs="宋体" w:hint="eastAsia"/>
                <w:color w:val="000000"/>
                <w:kern w:val="0"/>
                <w:sz w:val="22"/>
                <w:szCs w:val="22"/>
              </w:rPr>
              <w:t>150</w:t>
            </w:r>
          </w:p>
        </w:tc>
        <w:tc>
          <w:tcPr>
            <w:tcW w:w="805"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p>
        </w:tc>
        <w:tc>
          <w:tcPr>
            <w:tcW w:w="1557"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p>
        </w:tc>
        <w:tc>
          <w:tcPr>
            <w:tcW w:w="1014" w:type="dxa"/>
            <w:tcBorders>
              <w:top w:val="nil"/>
              <w:left w:val="nil"/>
              <w:bottom w:val="single" w:sz="4" w:space="0" w:color="auto"/>
              <w:right w:val="single" w:sz="4" w:space="0" w:color="auto"/>
            </w:tcBorders>
            <w:shd w:val="clear" w:color="auto" w:fill="auto"/>
            <w:vAlign w:val="center"/>
            <w:hideMark/>
          </w:tcPr>
          <w:p w:rsidR="00F93870" w:rsidRPr="00F145E6" w:rsidRDefault="00F93870" w:rsidP="00F145E6">
            <w:pPr>
              <w:widowControl/>
              <w:rPr>
                <w:rFonts w:ascii="宋体" w:hAnsi="宋体" w:cs="宋体"/>
                <w:color w:val="000000"/>
                <w:kern w:val="0"/>
                <w:sz w:val="22"/>
                <w:szCs w:val="22"/>
              </w:rPr>
            </w:pPr>
          </w:p>
        </w:tc>
      </w:tr>
      <w:tr w:rsidR="00F93870" w:rsidRPr="00F145E6" w:rsidTr="00F93870">
        <w:trPr>
          <w:trHeight w:val="501"/>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2</w:t>
            </w:r>
          </w:p>
        </w:tc>
        <w:tc>
          <w:tcPr>
            <w:tcW w:w="3975" w:type="dxa"/>
            <w:tcBorders>
              <w:top w:val="nil"/>
              <w:left w:val="nil"/>
              <w:bottom w:val="single" w:sz="4" w:space="0" w:color="auto"/>
              <w:right w:val="single" w:sz="4" w:space="0" w:color="auto"/>
            </w:tcBorders>
            <w:shd w:val="clear" w:color="auto" w:fill="auto"/>
            <w:noWrap/>
            <w:vAlign w:val="center"/>
            <w:hideMark/>
          </w:tcPr>
          <w:p w:rsidR="00F93870" w:rsidRDefault="00F93870" w:rsidP="00D87E06">
            <w:pPr>
              <w:rPr>
                <w:rFonts w:ascii="方正仿宋_GBK" w:eastAsia="方正仿宋_GBK" w:hAnsi="宋体"/>
                <w:sz w:val="21"/>
                <w:szCs w:val="21"/>
              </w:rPr>
            </w:pPr>
            <w:r w:rsidRPr="002415E3">
              <w:rPr>
                <w:rFonts w:ascii="方正仿宋_GBK" w:eastAsia="方正仿宋_GBK" w:hAnsi="宋体"/>
                <w:sz w:val="21"/>
                <w:szCs w:val="21"/>
              </w:rPr>
              <w:t>1000*300*200mm</w:t>
            </w:r>
            <w:r w:rsidRPr="002415E3">
              <w:rPr>
                <w:rFonts w:ascii="方正仿宋_GBK" w:eastAsia="方正仿宋_GBK" w:hAnsi="宋体" w:hint="eastAsia"/>
                <w:sz w:val="21"/>
                <w:szCs w:val="21"/>
              </w:rPr>
              <w:t>锚石</w:t>
            </w:r>
          </w:p>
        </w:tc>
        <w:tc>
          <w:tcPr>
            <w:tcW w:w="804"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Pr>
                <w:rFonts w:ascii="宋体" w:hAnsi="宋体" w:cs="宋体" w:hint="eastAsia"/>
                <w:color w:val="000000"/>
                <w:kern w:val="0"/>
                <w:sz w:val="22"/>
                <w:szCs w:val="22"/>
              </w:rPr>
              <w:t>块</w:t>
            </w:r>
          </w:p>
        </w:tc>
        <w:tc>
          <w:tcPr>
            <w:tcW w:w="804"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r>
              <w:rPr>
                <w:rFonts w:ascii="宋体" w:hAnsi="宋体" w:cs="宋体" w:hint="eastAsia"/>
                <w:color w:val="000000"/>
                <w:kern w:val="0"/>
                <w:sz w:val="22"/>
                <w:szCs w:val="22"/>
              </w:rPr>
              <w:t>200</w:t>
            </w:r>
          </w:p>
        </w:tc>
        <w:tc>
          <w:tcPr>
            <w:tcW w:w="805"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p>
        </w:tc>
        <w:tc>
          <w:tcPr>
            <w:tcW w:w="1557"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p>
        </w:tc>
        <w:tc>
          <w:tcPr>
            <w:tcW w:w="1014" w:type="dxa"/>
            <w:tcBorders>
              <w:top w:val="nil"/>
              <w:left w:val="nil"/>
              <w:bottom w:val="single" w:sz="4" w:space="0" w:color="auto"/>
              <w:right w:val="single" w:sz="4" w:space="0" w:color="auto"/>
            </w:tcBorders>
            <w:shd w:val="clear" w:color="auto" w:fill="auto"/>
            <w:noWrap/>
            <w:vAlign w:val="center"/>
            <w:hideMark/>
          </w:tcPr>
          <w:p w:rsidR="00F93870" w:rsidRPr="00F145E6" w:rsidRDefault="00F93870" w:rsidP="00F145E6">
            <w:pPr>
              <w:widowControl/>
              <w:rPr>
                <w:rFonts w:ascii="宋体" w:hAnsi="宋体" w:cs="宋体"/>
                <w:color w:val="000000"/>
                <w:kern w:val="0"/>
                <w:sz w:val="22"/>
                <w:szCs w:val="22"/>
              </w:rPr>
            </w:pPr>
          </w:p>
        </w:tc>
      </w:tr>
      <w:tr w:rsidR="007F68C8" w:rsidRPr="00F145E6" w:rsidTr="006D740E">
        <w:trPr>
          <w:trHeight w:val="501"/>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7F68C8" w:rsidRPr="00F145E6" w:rsidRDefault="007F68C8" w:rsidP="00F145E6">
            <w:pPr>
              <w:widowControl/>
              <w:rPr>
                <w:rFonts w:ascii="宋体" w:hAnsi="宋体" w:cs="宋体"/>
                <w:color w:val="000000"/>
                <w:kern w:val="0"/>
                <w:sz w:val="22"/>
                <w:szCs w:val="22"/>
              </w:rPr>
            </w:pPr>
          </w:p>
        </w:tc>
        <w:tc>
          <w:tcPr>
            <w:tcW w:w="6388" w:type="dxa"/>
            <w:gridSpan w:val="4"/>
            <w:tcBorders>
              <w:top w:val="nil"/>
              <w:left w:val="nil"/>
              <w:bottom w:val="single" w:sz="4" w:space="0" w:color="auto"/>
              <w:right w:val="single" w:sz="4" w:space="0" w:color="auto"/>
            </w:tcBorders>
            <w:shd w:val="clear" w:color="auto" w:fill="auto"/>
            <w:noWrap/>
            <w:vAlign w:val="center"/>
            <w:hideMark/>
          </w:tcPr>
          <w:p w:rsidR="007F68C8" w:rsidRPr="00F145E6" w:rsidRDefault="007F68C8" w:rsidP="0038320D">
            <w:pPr>
              <w:widowControl/>
              <w:jc w:val="left"/>
              <w:rPr>
                <w:rFonts w:ascii="宋体" w:hAnsi="宋体" w:cs="宋体"/>
                <w:color w:val="000000"/>
                <w:kern w:val="0"/>
                <w:sz w:val="22"/>
                <w:szCs w:val="22"/>
              </w:rPr>
            </w:pPr>
            <w:r w:rsidRPr="00F145E6">
              <w:rPr>
                <w:rFonts w:ascii="宋体" w:hAnsi="宋体" w:cs="宋体" w:hint="eastAsia"/>
                <w:b/>
                <w:bCs/>
                <w:color w:val="000000"/>
                <w:kern w:val="0"/>
                <w:sz w:val="22"/>
                <w:szCs w:val="22"/>
              </w:rPr>
              <w:t>合计（元）</w:t>
            </w:r>
          </w:p>
        </w:tc>
        <w:tc>
          <w:tcPr>
            <w:tcW w:w="1557" w:type="dxa"/>
            <w:tcBorders>
              <w:top w:val="nil"/>
              <w:left w:val="nil"/>
              <w:bottom w:val="single" w:sz="4" w:space="0" w:color="auto"/>
              <w:right w:val="single" w:sz="4" w:space="0" w:color="auto"/>
            </w:tcBorders>
            <w:shd w:val="clear" w:color="auto" w:fill="auto"/>
            <w:noWrap/>
            <w:vAlign w:val="center"/>
            <w:hideMark/>
          </w:tcPr>
          <w:p w:rsidR="007F68C8" w:rsidRPr="00F145E6" w:rsidRDefault="007F68C8" w:rsidP="00F145E6">
            <w:pPr>
              <w:widowControl/>
              <w:rPr>
                <w:rFonts w:ascii="宋体" w:hAnsi="宋体" w:cs="宋体"/>
                <w:color w:val="000000"/>
                <w:kern w:val="0"/>
                <w:sz w:val="22"/>
                <w:szCs w:val="22"/>
              </w:rPr>
            </w:pPr>
          </w:p>
        </w:tc>
        <w:tc>
          <w:tcPr>
            <w:tcW w:w="1014" w:type="dxa"/>
            <w:tcBorders>
              <w:top w:val="nil"/>
              <w:left w:val="nil"/>
              <w:bottom w:val="single" w:sz="4" w:space="0" w:color="auto"/>
              <w:right w:val="single" w:sz="4" w:space="0" w:color="auto"/>
            </w:tcBorders>
            <w:shd w:val="clear" w:color="auto" w:fill="auto"/>
            <w:noWrap/>
            <w:vAlign w:val="center"/>
            <w:hideMark/>
          </w:tcPr>
          <w:p w:rsidR="007F68C8" w:rsidRPr="00F145E6" w:rsidRDefault="007F68C8" w:rsidP="00F145E6">
            <w:pPr>
              <w:widowControl/>
              <w:rPr>
                <w:rFonts w:ascii="宋体" w:hAnsi="宋体" w:cs="宋体"/>
                <w:color w:val="000000"/>
                <w:kern w:val="0"/>
                <w:sz w:val="22"/>
                <w:szCs w:val="22"/>
              </w:rPr>
            </w:pPr>
          </w:p>
        </w:tc>
      </w:tr>
    </w:tbl>
    <w:p w:rsidR="00F86F75" w:rsidRDefault="00F86F75" w:rsidP="009D030A">
      <w:pPr>
        <w:snapToGrid w:val="0"/>
        <w:spacing w:line="500" w:lineRule="exact"/>
        <w:ind w:firstLineChars="200" w:firstLine="480"/>
        <w:rPr>
          <w:rFonts w:ascii="方正仿宋_GBK" w:eastAsia="方正仿宋_GBK" w:hAnsi="宋体"/>
          <w:sz w:val="24"/>
          <w:szCs w:val="28"/>
        </w:rPr>
      </w:pPr>
    </w:p>
    <w:p w:rsidR="009D030A" w:rsidRDefault="009D030A" w:rsidP="009D030A">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 w:rsidR="009D030A" w:rsidRDefault="009D030A" w:rsidP="009D030A"/>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15" w:name="_Toc65660380"/>
      <w:bookmarkStart w:id="216" w:name="_Toc22655"/>
      <w:bookmarkStart w:id="217" w:name="_Toc313008357"/>
      <w:bookmarkStart w:id="218" w:name="_Toc313888361"/>
      <w:bookmarkStart w:id="219" w:name="_Toc342913420"/>
      <w:bookmarkStart w:id="220" w:name="_Toc14073"/>
      <w:bookmarkStart w:id="221" w:name="_Toc26085"/>
      <w:bookmarkStart w:id="222" w:name="_Toc106034809"/>
      <w:r>
        <w:rPr>
          <w:rFonts w:ascii="方正仿宋_GBK" w:eastAsia="方正仿宋_GBK" w:hAnsi="宋体" w:hint="eastAsia"/>
          <w:sz w:val="24"/>
        </w:rPr>
        <w:lastRenderedPageBreak/>
        <w:t>二、技术（质量）部分</w:t>
      </w:r>
      <w:bookmarkEnd w:id="215"/>
      <w:bookmarkEnd w:id="216"/>
      <w:bookmarkEnd w:id="217"/>
      <w:bookmarkEnd w:id="218"/>
      <w:bookmarkEnd w:id="219"/>
      <w:bookmarkEnd w:id="220"/>
      <w:bookmarkEnd w:id="221"/>
      <w:bookmarkEnd w:id="22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3" w:name="_Toc65660381"/>
      <w:bookmarkStart w:id="224" w:name="_Toc32339"/>
      <w:bookmarkStart w:id="225" w:name="_Toc32158"/>
      <w:bookmarkStart w:id="226" w:name="_Toc27717"/>
      <w:bookmarkStart w:id="227" w:name="_Toc106034810"/>
      <w:bookmarkStart w:id="228" w:name="_Toc313888362"/>
      <w:bookmarkStart w:id="229" w:name="_Toc342913421"/>
      <w:bookmarkStart w:id="230" w:name="_Toc313008358"/>
      <w:r>
        <w:rPr>
          <w:rFonts w:ascii="方正仿宋_GBK" w:eastAsia="方正仿宋_GBK" w:hAnsi="宋体" w:hint="eastAsia"/>
          <w:sz w:val="24"/>
        </w:rPr>
        <w:lastRenderedPageBreak/>
        <w:t>三、商务服务部分</w:t>
      </w:r>
      <w:bookmarkEnd w:id="223"/>
      <w:bookmarkEnd w:id="224"/>
      <w:bookmarkEnd w:id="225"/>
      <w:bookmarkEnd w:id="226"/>
      <w:bookmarkEnd w:id="227"/>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1" w:name="_Toc2082"/>
      <w:bookmarkStart w:id="232" w:name="_Toc65660382"/>
      <w:bookmarkStart w:id="233" w:name="_Toc20162"/>
      <w:bookmarkStart w:id="234" w:name="_Toc21793"/>
      <w:bookmarkStart w:id="235" w:name="_Toc106034811"/>
      <w:r>
        <w:rPr>
          <w:rFonts w:ascii="方正仿宋_GBK" w:eastAsia="方正仿宋_GBK" w:hAnsi="宋体" w:hint="eastAsia"/>
          <w:sz w:val="24"/>
        </w:rPr>
        <w:lastRenderedPageBreak/>
        <w:t>四、</w:t>
      </w:r>
      <w:bookmarkEnd w:id="228"/>
      <w:bookmarkEnd w:id="229"/>
      <w:bookmarkEnd w:id="230"/>
      <w:r>
        <w:rPr>
          <w:rFonts w:ascii="方正仿宋_GBK" w:eastAsia="方正仿宋_GBK" w:hAnsi="宋体" w:hint="eastAsia"/>
          <w:sz w:val="24"/>
        </w:rPr>
        <w:t>资格条件及其他</w:t>
      </w:r>
      <w:bookmarkStart w:id="236" w:name="_Toc313888363"/>
      <w:bookmarkStart w:id="237" w:name="_Toc342913422"/>
      <w:bookmarkStart w:id="238" w:name="_Toc313008359"/>
      <w:bookmarkEnd w:id="231"/>
      <w:bookmarkEnd w:id="232"/>
      <w:bookmarkEnd w:id="233"/>
      <w:bookmarkEnd w:id="234"/>
      <w:bookmarkEnd w:id="23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647D32">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9" w:name="_Toc2080"/>
      <w:bookmarkStart w:id="240" w:name="_Toc17010"/>
      <w:bookmarkStart w:id="241" w:name="_Toc65660383"/>
      <w:bookmarkStart w:id="242" w:name="_Toc15815"/>
      <w:bookmarkStart w:id="243" w:name="_Toc106034812"/>
      <w:r>
        <w:rPr>
          <w:rFonts w:ascii="方正仿宋_GBK" w:eastAsia="方正仿宋_GBK" w:hAnsi="宋体" w:hint="eastAsia"/>
          <w:sz w:val="24"/>
        </w:rPr>
        <w:lastRenderedPageBreak/>
        <w:t>五、</w:t>
      </w:r>
      <w:bookmarkEnd w:id="236"/>
      <w:bookmarkEnd w:id="237"/>
      <w:bookmarkEnd w:id="238"/>
      <w:r>
        <w:rPr>
          <w:rFonts w:ascii="方正仿宋_GBK" w:eastAsia="方正仿宋_GBK" w:hAnsi="宋体" w:hint="eastAsia"/>
          <w:sz w:val="24"/>
        </w:rPr>
        <w:t>其他资料</w:t>
      </w:r>
      <w:bookmarkEnd w:id="239"/>
      <w:bookmarkEnd w:id="240"/>
      <w:bookmarkEnd w:id="241"/>
      <w:bookmarkEnd w:id="242"/>
      <w:bookmarkEnd w:id="243"/>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sectPr w:rsidR="009D030A"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39" w:rsidRDefault="00DF3F39" w:rsidP="009D030A">
      <w:r>
        <w:separator/>
      </w:r>
    </w:p>
  </w:endnote>
  <w:endnote w:type="continuationSeparator" w:id="1">
    <w:p w:rsidR="00DF3F39" w:rsidRDefault="00DF3F39"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17989">
    <w:pPr>
      <w:pStyle w:val="a4"/>
      <w:framePr w:wrap="around" w:vAnchor="text" w:hAnchor="margin" w:xAlign="center" w:y="1"/>
      <w:rPr>
        <w:rStyle w:val="a8"/>
      </w:rPr>
    </w:pPr>
    <w:r>
      <w:fldChar w:fldCharType="begin"/>
    </w:r>
    <w:r w:rsidR="0085600A">
      <w:rPr>
        <w:rStyle w:val="a8"/>
      </w:rPr>
      <w:instrText xml:space="preserve">PAGE  </w:instrText>
    </w:r>
    <w:r>
      <w:fldChar w:fldCharType="end"/>
    </w:r>
  </w:p>
  <w:p w:rsidR="0085600A" w:rsidRDefault="008560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17989">
    <w:pPr>
      <w:pStyle w:val="a4"/>
      <w:framePr w:wrap="around" w:vAnchor="text" w:hAnchor="margin" w:xAlign="center" w:y="1"/>
      <w:jc w:val="center"/>
      <w:rPr>
        <w:rStyle w:val="a8"/>
        <w:rFonts w:ascii="宋体"/>
        <w:sz w:val="21"/>
        <w:szCs w:val="21"/>
      </w:rPr>
    </w:pPr>
    <w:r>
      <w:rPr>
        <w:rFonts w:ascii="宋体"/>
        <w:sz w:val="21"/>
        <w:szCs w:val="21"/>
      </w:rPr>
      <w:fldChar w:fldCharType="begin"/>
    </w:r>
    <w:r w:rsidR="0085600A">
      <w:rPr>
        <w:rStyle w:val="a8"/>
        <w:rFonts w:ascii="宋体"/>
        <w:sz w:val="21"/>
        <w:szCs w:val="21"/>
      </w:rPr>
      <w:instrText xml:space="preserve">PAGE  </w:instrText>
    </w:r>
    <w:r>
      <w:rPr>
        <w:rFonts w:ascii="宋体"/>
        <w:sz w:val="21"/>
        <w:szCs w:val="21"/>
      </w:rPr>
      <w:fldChar w:fldCharType="separate"/>
    </w:r>
    <w:r w:rsidR="00A31CAF">
      <w:rPr>
        <w:rStyle w:val="a8"/>
        <w:rFonts w:ascii="宋体"/>
        <w:noProof/>
        <w:sz w:val="21"/>
        <w:szCs w:val="21"/>
      </w:rPr>
      <w:t>- 13 -</w:t>
    </w:r>
    <w:r>
      <w:rPr>
        <w:rFonts w:ascii="宋体"/>
        <w:sz w:val="21"/>
        <w:szCs w:val="21"/>
      </w:rPr>
      <w:fldChar w:fldCharType="end"/>
    </w:r>
  </w:p>
  <w:p w:rsidR="0085600A" w:rsidRDefault="0085600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5600A">
    <w:pPr>
      <w:pStyle w:val="a4"/>
      <w:framePr w:wrap="around" w:vAnchor="text" w:hAnchor="margin" w:xAlign="center" w:y="1"/>
      <w:rPr>
        <w:rStyle w:val="a8"/>
      </w:rPr>
    </w:pPr>
  </w:p>
  <w:p w:rsidR="0085600A" w:rsidRDefault="0085600A">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17989">
    <w:pPr>
      <w:pStyle w:val="a4"/>
      <w:framePr w:wrap="around" w:vAnchor="text" w:hAnchor="margin" w:xAlign="center" w:y="1"/>
      <w:rPr>
        <w:rStyle w:val="a8"/>
      </w:rPr>
    </w:pPr>
    <w:r>
      <w:fldChar w:fldCharType="begin"/>
    </w:r>
    <w:r w:rsidR="0085600A">
      <w:rPr>
        <w:rStyle w:val="a8"/>
      </w:rPr>
      <w:instrText xml:space="preserve">PAGE  </w:instrText>
    </w:r>
    <w:r>
      <w:fldChar w:fldCharType="end"/>
    </w:r>
  </w:p>
  <w:p w:rsidR="0085600A" w:rsidRDefault="0085600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17989">
    <w:pPr>
      <w:pStyle w:val="a4"/>
      <w:jc w:val="center"/>
      <w:rPr>
        <w:rFonts w:ascii="宋体" w:hAnsi="宋体"/>
        <w:sz w:val="21"/>
        <w:szCs w:val="21"/>
      </w:rPr>
    </w:pPr>
    <w:r>
      <w:rPr>
        <w:rFonts w:ascii="宋体" w:hAnsi="宋体"/>
        <w:sz w:val="21"/>
        <w:szCs w:val="21"/>
      </w:rPr>
      <w:fldChar w:fldCharType="begin"/>
    </w:r>
    <w:r w:rsidR="0085600A">
      <w:rPr>
        <w:rStyle w:val="a8"/>
        <w:rFonts w:ascii="宋体" w:hAnsi="宋体"/>
        <w:sz w:val="21"/>
        <w:szCs w:val="21"/>
      </w:rPr>
      <w:instrText xml:space="preserve"> PAGE </w:instrText>
    </w:r>
    <w:r>
      <w:rPr>
        <w:rFonts w:ascii="宋体" w:hAnsi="宋体"/>
        <w:sz w:val="21"/>
        <w:szCs w:val="21"/>
      </w:rPr>
      <w:fldChar w:fldCharType="separate"/>
    </w:r>
    <w:r w:rsidR="00FC337F">
      <w:rPr>
        <w:rStyle w:val="a8"/>
        <w:rFonts w:ascii="宋体" w:hAnsi="宋体"/>
        <w:noProof/>
        <w:sz w:val="21"/>
        <w:szCs w:val="21"/>
      </w:rPr>
      <w:t>- 28 -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39" w:rsidRDefault="00DF3F39" w:rsidP="009D030A">
      <w:r>
        <w:separator/>
      </w:r>
    </w:p>
  </w:footnote>
  <w:footnote w:type="continuationSeparator" w:id="1">
    <w:p w:rsidR="00DF3F39" w:rsidRDefault="00DF3F39"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560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5600A">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A" w:rsidRDefault="0085600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5456"/>
    <w:rsid w:val="00016E5D"/>
    <w:rsid w:val="00024357"/>
    <w:rsid w:val="00025BA5"/>
    <w:rsid w:val="00050434"/>
    <w:rsid w:val="00065F5E"/>
    <w:rsid w:val="00067462"/>
    <w:rsid w:val="00070D39"/>
    <w:rsid w:val="000954B0"/>
    <w:rsid w:val="000A5D35"/>
    <w:rsid w:val="000B1C02"/>
    <w:rsid w:val="000F38B8"/>
    <w:rsid w:val="000F4D23"/>
    <w:rsid w:val="00111022"/>
    <w:rsid w:val="00113325"/>
    <w:rsid w:val="00121E25"/>
    <w:rsid w:val="0016032A"/>
    <w:rsid w:val="0017145C"/>
    <w:rsid w:val="0018543E"/>
    <w:rsid w:val="0019346F"/>
    <w:rsid w:val="001935FD"/>
    <w:rsid w:val="001C48F8"/>
    <w:rsid w:val="001D756C"/>
    <w:rsid w:val="002457A1"/>
    <w:rsid w:val="002475CD"/>
    <w:rsid w:val="00257DB6"/>
    <w:rsid w:val="002874A4"/>
    <w:rsid w:val="00296F7F"/>
    <w:rsid w:val="002A1AE8"/>
    <w:rsid w:val="002C119F"/>
    <w:rsid w:val="002C3197"/>
    <w:rsid w:val="002C7E10"/>
    <w:rsid w:val="002D5223"/>
    <w:rsid w:val="002F1C11"/>
    <w:rsid w:val="003214F8"/>
    <w:rsid w:val="003331DB"/>
    <w:rsid w:val="0033397D"/>
    <w:rsid w:val="003551C9"/>
    <w:rsid w:val="0036460C"/>
    <w:rsid w:val="0038315A"/>
    <w:rsid w:val="0038320D"/>
    <w:rsid w:val="003B5E9E"/>
    <w:rsid w:val="003C3382"/>
    <w:rsid w:val="003D0C09"/>
    <w:rsid w:val="003F6B03"/>
    <w:rsid w:val="00403B05"/>
    <w:rsid w:val="004112FA"/>
    <w:rsid w:val="00417755"/>
    <w:rsid w:val="00444ADC"/>
    <w:rsid w:val="00444B7E"/>
    <w:rsid w:val="0046383C"/>
    <w:rsid w:val="004664E9"/>
    <w:rsid w:val="00482608"/>
    <w:rsid w:val="00493EE5"/>
    <w:rsid w:val="004B4B4D"/>
    <w:rsid w:val="004B4DF9"/>
    <w:rsid w:val="0051335C"/>
    <w:rsid w:val="0051437A"/>
    <w:rsid w:val="005221A7"/>
    <w:rsid w:val="00525EB0"/>
    <w:rsid w:val="00532283"/>
    <w:rsid w:val="005345D6"/>
    <w:rsid w:val="0056014E"/>
    <w:rsid w:val="005657A8"/>
    <w:rsid w:val="005757ED"/>
    <w:rsid w:val="00582360"/>
    <w:rsid w:val="00595A04"/>
    <w:rsid w:val="005E1B0F"/>
    <w:rsid w:val="005E49FE"/>
    <w:rsid w:val="00607B4E"/>
    <w:rsid w:val="006265C6"/>
    <w:rsid w:val="00631502"/>
    <w:rsid w:val="00635943"/>
    <w:rsid w:val="00647D32"/>
    <w:rsid w:val="0066670C"/>
    <w:rsid w:val="00680E5F"/>
    <w:rsid w:val="006822E2"/>
    <w:rsid w:val="006907A9"/>
    <w:rsid w:val="006B1519"/>
    <w:rsid w:val="006F3E41"/>
    <w:rsid w:val="00700ED4"/>
    <w:rsid w:val="0070782D"/>
    <w:rsid w:val="00713809"/>
    <w:rsid w:val="00737CB6"/>
    <w:rsid w:val="00737D54"/>
    <w:rsid w:val="00740FEC"/>
    <w:rsid w:val="00750B04"/>
    <w:rsid w:val="00761143"/>
    <w:rsid w:val="0077178A"/>
    <w:rsid w:val="007861B7"/>
    <w:rsid w:val="007A12CD"/>
    <w:rsid w:val="007E425C"/>
    <w:rsid w:val="007F0678"/>
    <w:rsid w:val="007F68C8"/>
    <w:rsid w:val="00805E4D"/>
    <w:rsid w:val="00817989"/>
    <w:rsid w:val="00844DFE"/>
    <w:rsid w:val="0085600A"/>
    <w:rsid w:val="0086065A"/>
    <w:rsid w:val="008A25E9"/>
    <w:rsid w:val="008B23D3"/>
    <w:rsid w:val="008D5F7C"/>
    <w:rsid w:val="0090105F"/>
    <w:rsid w:val="009033C9"/>
    <w:rsid w:val="00910B48"/>
    <w:rsid w:val="00924C55"/>
    <w:rsid w:val="00946455"/>
    <w:rsid w:val="00972801"/>
    <w:rsid w:val="009831F3"/>
    <w:rsid w:val="009A1E0F"/>
    <w:rsid w:val="009C2668"/>
    <w:rsid w:val="009C300E"/>
    <w:rsid w:val="009D030A"/>
    <w:rsid w:val="009E7BFB"/>
    <w:rsid w:val="00A02053"/>
    <w:rsid w:val="00A0643A"/>
    <w:rsid w:val="00A31CAF"/>
    <w:rsid w:val="00A43929"/>
    <w:rsid w:val="00A9659C"/>
    <w:rsid w:val="00AA0C64"/>
    <w:rsid w:val="00AD4545"/>
    <w:rsid w:val="00AE59C4"/>
    <w:rsid w:val="00AE5A3B"/>
    <w:rsid w:val="00B062C3"/>
    <w:rsid w:val="00B27BE2"/>
    <w:rsid w:val="00B51734"/>
    <w:rsid w:val="00B65BC6"/>
    <w:rsid w:val="00B72385"/>
    <w:rsid w:val="00B74261"/>
    <w:rsid w:val="00B82256"/>
    <w:rsid w:val="00B91296"/>
    <w:rsid w:val="00BC0BE5"/>
    <w:rsid w:val="00BD1F35"/>
    <w:rsid w:val="00BF6393"/>
    <w:rsid w:val="00C256ED"/>
    <w:rsid w:val="00C46489"/>
    <w:rsid w:val="00C800A3"/>
    <w:rsid w:val="00C84A60"/>
    <w:rsid w:val="00CA02D2"/>
    <w:rsid w:val="00CB2007"/>
    <w:rsid w:val="00CF4059"/>
    <w:rsid w:val="00CF73F5"/>
    <w:rsid w:val="00D536C9"/>
    <w:rsid w:val="00D559EB"/>
    <w:rsid w:val="00D5775B"/>
    <w:rsid w:val="00D67814"/>
    <w:rsid w:val="00D7611C"/>
    <w:rsid w:val="00D97357"/>
    <w:rsid w:val="00DB4CED"/>
    <w:rsid w:val="00DD0585"/>
    <w:rsid w:val="00DD1C2B"/>
    <w:rsid w:val="00DE5A84"/>
    <w:rsid w:val="00DF3F39"/>
    <w:rsid w:val="00DF69F5"/>
    <w:rsid w:val="00E318F2"/>
    <w:rsid w:val="00E31FE1"/>
    <w:rsid w:val="00E53D11"/>
    <w:rsid w:val="00E579AC"/>
    <w:rsid w:val="00E62DD9"/>
    <w:rsid w:val="00E66997"/>
    <w:rsid w:val="00E70A8F"/>
    <w:rsid w:val="00E81E94"/>
    <w:rsid w:val="00EA031D"/>
    <w:rsid w:val="00EA1391"/>
    <w:rsid w:val="00EA1DE4"/>
    <w:rsid w:val="00EC641A"/>
    <w:rsid w:val="00ED08BE"/>
    <w:rsid w:val="00ED3185"/>
    <w:rsid w:val="00F004BA"/>
    <w:rsid w:val="00F06C2B"/>
    <w:rsid w:val="00F105D4"/>
    <w:rsid w:val="00F12829"/>
    <w:rsid w:val="00F145E6"/>
    <w:rsid w:val="00F157DC"/>
    <w:rsid w:val="00F17023"/>
    <w:rsid w:val="00F17FE5"/>
    <w:rsid w:val="00F21923"/>
    <w:rsid w:val="00F42CE1"/>
    <w:rsid w:val="00F52295"/>
    <w:rsid w:val="00F86F75"/>
    <w:rsid w:val="00F90999"/>
    <w:rsid w:val="00F93870"/>
    <w:rsid w:val="00FA4204"/>
    <w:rsid w:val="00FA45C8"/>
    <w:rsid w:val="00FA6A18"/>
    <w:rsid w:val="00FB2705"/>
    <w:rsid w:val="00FC0821"/>
    <w:rsid w:val="00FC337F"/>
    <w:rsid w:val="00FC7709"/>
    <w:rsid w:val="00FD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5046">
      <w:bodyDiv w:val="1"/>
      <w:marLeft w:val="0"/>
      <w:marRight w:val="0"/>
      <w:marTop w:val="0"/>
      <w:marBottom w:val="0"/>
      <w:divBdr>
        <w:top w:val="none" w:sz="0" w:space="0" w:color="auto"/>
        <w:left w:val="none" w:sz="0" w:space="0" w:color="auto"/>
        <w:bottom w:val="none" w:sz="0" w:space="0" w:color="auto"/>
        <w:right w:val="none" w:sz="0" w:space="0" w:color="auto"/>
      </w:divBdr>
    </w:div>
    <w:div w:id="32275181">
      <w:bodyDiv w:val="1"/>
      <w:marLeft w:val="0"/>
      <w:marRight w:val="0"/>
      <w:marTop w:val="0"/>
      <w:marBottom w:val="0"/>
      <w:divBdr>
        <w:top w:val="none" w:sz="0" w:space="0" w:color="auto"/>
        <w:left w:val="none" w:sz="0" w:space="0" w:color="auto"/>
        <w:bottom w:val="none" w:sz="0" w:space="0" w:color="auto"/>
        <w:right w:val="none" w:sz="0" w:space="0" w:color="auto"/>
      </w:divBdr>
    </w:div>
    <w:div w:id="34698228">
      <w:bodyDiv w:val="1"/>
      <w:marLeft w:val="0"/>
      <w:marRight w:val="0"/>
      <w:marTop w:val="0"/>
      <w:marBottom w:val="0"/>
      <w:divBdr>
        <w:top w:val="none" w:sz="0" w:space="0" w:color="auto"/>
        <w:left w:val="none" w:sz="0" w:space="0" w:color="auto"/>
        <w:bottom w:val="none" w:sz="0" w:space="0" w:color="auto"/>
        <w:right w:val="none" w:sz="0" w:space="0" w:color="auto"/>
      </w:divBdr>
    </w:div>
    <w:div w:id="94177766">
      <w:bodyDiv w:val="1"/>
      <w:marLeft w:val="0"/>
      <w:marRight w:val="0"/>
      <w:marTop w:val="0"/>
      <w:marBottom w:val="0"/>
      <w:divBdr>
        <w:top w:val="none" w:sz="0" w:space="0" w:color="auto"/>
        <w:left w:val="none" w:sz="0" w:space="0" w:color="auto"/>
        <w:bottom w:val="none" w:sz="0" w:space="0" w:color="auto"/>
        <w:right w:val="none" w:sz="0" w:space="0" w:color="auto"/>
      </w:divBdr>
    </w:div>
    <w:div w:id="188032645">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277227977">
      <w:bodyDiv w:val="1"/>
      <w:marLeft w:val="0"/>
      <w:marRight w:val="0"/>
      <w:marTop w:val="0"/>
      <w:marBottom w:val="0"/>
      <w:divBdr>
        <w:top w:val="none" w:sz="0" w:space="0" w:color="auto"/>
        <w:left w:val="none" w:sz="0" w:space="0" w:color="auto"/>
        <w:bottom w:val="none" w:sz="0" w:space="0" w:color="auto"/>
        <w:right w:val="none" w:sz="0" w:space="0" w:color="auto"/>
      </w:divBdr>
    </w:div>
    <w:div w:id="427236309">
      <w:bodyDiv w:val="1"/>
      <w:marLeft w:val="0"/>
      <w:marRight w:val="0"/>
      <w:marTop w:val="0"/>
      <w:marBottom w:val="0"/>
      <w:divBdr>
        <w:top w:val="none" w:sz="0" w:space="0" w:color="auto"/>
        <w:left w:val="none" w:sz="0" w:space="0" w:color="auto"/>
        <w:bottom w:val="none" w:sz="0" w:space="0" w:color="auto"/>
        <w:right w:val="none" w:sz="0" w:space="0" w:color="auto"/>
      </w:divBdr>
    </w:div>
    <w:div w:id="476578859">
      <w:bodyDiv w:val="1"/>
      <w:marLeft w:val="0"/>
      <w:marRight w:val="0"/>
      <w:marTop w:val="0"/>
      <w:marBottom w:val="0"/>
      <w:divBdr>
        <w:top w:val="none" w:sz="0" w:space="0" w:color="auto"/>
        <w:left w:val="none" w:sz="0" w:space="0" w:color="auto"/>
        <w:bottom w:val="none" w:sz="0" w:space="0" w:color="auto"/>
        <w:right w:val="none" w:sz="0" w:space="0" w:color="auto"/>
      </w:divBdr>
    </w:div>
    <w:div w:id="497156671">
      <w:bodyDiv w:val="1"/>
      <w:marLeft w:val="0"/>
      <w:marRight w:val="0"/>
      <w:marTop w:val="0"/>
      <w:marBottom w:val="0"/>
      <w:divBdr>
        <w:top w:val="none" w:sz="0" w:space="0" w:color="auto"/>
        <w:left w:val="none" w:sz="0" w:space="0" w:color="auto"/>
        <w:bottom w:val="none" w:sz="0" w:space="0" w:color="auto"/>
        <w:right w:val="none" w:sz="0" w:space="0" w:color="auto"/>
      </w:divBdr>
    </w:div>
    <w:div w:id="526139862">
      <w:bodyDiv w:val="1"/>
      <w:marLeft w:val="0"/>
      <w:marRight w:val="0"/>
      <w:marTop w:val="0"/>
      <w:marBottom w:val="0"/>
      <w:divBdr>
        <w:top w:val="none" w:sz="0" w:space="0" w:color="auto"/>
        <w:left w:val="none" w:sz="0" w:space="0" w:color="auto"/>
        <w:bottom w:val="none" w:sz="0" w:space="0" w:color="auto"/>
        <w:right w:val="none" w:sz="0" w:space="0" w:color="auto"/>
      </w:divBdr>
    </w:div>
    <w:div w:id="587691990">
      <w:bodyDiv w:val="1"/>
      <w:marLeft w:val="0"/>
      <w:marRight w:val="0"/>
      <w:marTop w:val="0"/>
      <w:marBottom w:val="0"/>
      <w:divBdr>
        <w:top w:val="none" w:sz="0" w:space="0" w:color="auto"/>
        <w:left w:val="none" w:sz="0" w:space="0" w:color="auto"/>
        <w:bottom w:val="none" w:sz="0" w:space="0" w:color="auto"/>
        <w:right w:val="none" w:sz="0" w:space="0" w:color="auto"/>
      </w:divBdr>
    </w:div>
    <w:div w:id="671295416">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810710665">
      <w:bodyDiv w:val="1"/>
      <w:marLeft w:val="0"/>
      <w:marRight w:val="0"/>
      <w:marTop w:val="0"/>
      <w:marBottom w:val="0"/>
      <w:divBdr>
        <w:top w:val="none" w:sz="0" w:space="0" w:color="auto"/>
        <w:left w:val="none" w:sz="0" w:space="0" w:color="auto"/>
        <w:bottom w:val="none" w:sz="0" w:space="0" w:color="auto"/>
        <w:right w:val="none" w:sz="0" w:space="0" w:color="auto"/>
      </w:divBdr>
    </w:div>
    <w:div w:id="1172062163">
      <w:bodyDiv w:val="1"/>
      <w:marLeft w:val="0"/>
      <w:marRight w:val="0"/>
      <w:marTop w:val="0"/>
      <w:marBottom w:val="0"/>
      <w:divBdr>
        <w:top w:val="none" w:sz="0" w:space="0" w:color="auto"/>
        <w:left w:val="none" w:sz="0" w:space="0" w:color="auto"/>
        <w:bottom w:val="none" w:sz="0" w:space="0" w:color="auto"/>
        <w:right w:val="none" w:sz="0" w:space="0" w:color="auto"/>
      </w:divBdr>
    </w:div>
    <w:div w:id="1272397237">
      <w:bodyDiv w:val="1"/>
      <w:marLeft w:val="0"/>
      <w:marRight w:val="0"/>
      <w:marTop w:val="0"/>
      <w:marBottom w:val="0"/>
      <w:divBdr>
        <w:top w:val="none" w:sz="0" w:space="0" w:color="auto"/>
        <w:left w:val="none" w:sz="0" w:space="0" w:color="auto"/>
        <w:bottom w:val="none" w:sz="0" w:space="0" w:color="auto"/>
        <w:right w:val="none" w:sz="0" w:space="0" w:color="auto"/>
      </w:divBdr>
    </w:div>
    <w:div w:id="1319453483">
      <w:bodyDiv w:val="1"/>
      <w:marLeft w:val="0"/>
      <w:marRight w:val="0"/>
      <w:marTop w:val="0"/>
      <w:marBottom w:val="0"/>
      <w:divBdr>
        <w:top w:val="none" w:sz="0" w:space="0" w:color="auto"/>
        <w:left w:val="none" w:sz="0" w:space="0" w:color="auto"/>
        <w:bottom w:val="none" w:sz="0" w:space="0" w:color="auto"/>
        <w:right w:val="none" w:sz="0" w:space="0" w:color="auto"/>
      </w:divBdr>
    </w:div>
    <w:div w:id="1438140061">
      <w:bodyDiv w:val="1"/>
      <w:marLeft w:val="0"/>
      <w:marRight w:val="0"/>
      <w:marTop w:val="0"/>
      <w:marBottom w:val="0"/>
      <w:divBdr>
        <w:top w:val="none" w:sz="0" w:space="0" w:color="auto"/>
        <w:left w:val="none" w:sz="0" w:space="0" w:color="auto"/>
        <w:bottom w:val="none" w:sz="0" w:space="0" w:color="auto"/>
        <w:right w:val="none" w:sz="0" w:space="0" w:color="auto"/>
      </w:divBdr>
    </w:div>
    <w:div w:id="1651250885">
      <w:bodyDiv w:val="1"/>
      <w:marLeft w:val="0"/>
      <w:marRight w:val="0"/>
      <w:marTop w:val="0"/>
      <w:marBottom w:val="0"/>
      <w:divBdr>
        <w:top w:val="none" w:sz="0" w:space="0" w:color="auto"/>
        <w:left w:val="none" w:sz="0" w:space="0" w:color="auto"/>
        <w:bottom w:val="none" w:sz="0" w:space="0" w:color="auto"/>
        <w:right w:val="none" w:sz="0" w:space="0" w:color="auto"/>
      </w:divBdr>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28</Pages>
  <Words>1783</Words>
  <Characters>10168</Characters>
  <Application>Microsoft Office Word</Application>
  <DocSecurity>0</DocSecurity>
  <Lines>84</Lines>
  <Paragraphs>23</Paragraphs>
  <ScaleCrop>false</ScaleCrop>
  <Company>微软中国</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62</cp:revision>
  <dcterms:created xsi:type="dcterms:W3CDTF">2024-01-09T03:36:00Z</dcterms:created>
  <dcterms:modified xsi:type="dcterms:W3CDTF">2024-04-25T08:36:00Z</dcterms:modified>
</cp:coreProperties>
</file>